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F5" w:rsidRPr="00B06BF5" w:rsidRDefault="0038752F" w:rsidP="001A0FB4">
      <w:pPr>
        <w:pStyle w:val="Bodytext20"/>
        <w:shd w:val="clear" w:color="auto" w:fill="auto"/>
        <w:spacing w:before="120" w:after="240" w:line="300" w:lineRule="auto"/>
        <w:ind w:left="5664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 xml:space="preserve">Warszawa, </w:t>
      </w:r>
      <w:r w:rsidR="004709A9" w:rsidRPr="00B06BF5">
        <w:rPr>
          <w:rStyle w:val="Bodytext29ptItalic"/>
          <w:rFonts w:asciiTheme="minorHAnsi" w:hAnsiTheme="minorHAnsi" w:cstheme="minorHAnsi"/>
          <w:i w:val="0"/>
          <w:sz w:val="22"/>
          <w:szCs w:val="22"/>
        </w:rPr>
        <w:t>10</w:t>
      </w:r>
      <w:r w:rsidRPr="00B06BF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06BF5">
        <w:rPr>
          <w:rFonts w:asciiTheme="minorHAnsi" w:hAnsiTheme="minorHAnsi" w:cstheme="minorHAnsi"/>
          <w:sz w:val="22"/>
          <w:szCs w:val="22"/>
        </w:rPr>
        <w:t>listopada 2022 r.</w:t>
      </w:r>
    </w:p>
    <w:p w:rsidR="00D21051" w:rsidRDefault="0038752F" w:rsidP="001A0FB4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b/>
          <w:sz w:val="22"/>
          <w:szCs w:val="22"/>
        </w:rPr>
        <w:t>Znak sprawy:</w:t>
      </w:r>
      <w:r w:rsidRPr="00B06BF5">
        <w:rPr>
          <w:rFonts w:asciiTheme="minorHAnsi" w:hAnsiTheme="minorHAnsi" w:cstheme="minorHAnsi"/>
          <w:sz w:val="22"/>
          <w:szCs w:val="22"/>
        </w:rPr>
        <w:t xml:space="preserve"> KW-ZSS.1712.51.2022.PBI</w:t>
      </w:r>
    </w:p>
    <w:p w:rsidR="00CF1950" w:rsidRPr="00B06BF5" w:rsidRDefault="00CF1950" w:rsidP="001A0FB4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</w:p>
    <w:p w:rsidR="00D21051" w:rsidRPr="00B06BF5" w:rsidRDefault="0038752F" w:rsidP="00B06BF5">
      <w:pPr>
        <w:pStyle w:val="Bodytext20"/>
        <w:shd w:val="clear" w:color="auto" w:fill="auto"/>
        <w:spacing w:before="240" w:after="680" w:line="300" w:lineRule="auto"/>
        <w:ind w:left="4043" w:firstLine="0"/>
        <w:contextualSpacing/>
        <w:jc w:val="left"/>
        <w:rPr>
          <w:rFonts w:asciiTheme="minorHAnsi" w:hAnsiTheme="minorHAnsi" w:cstheme="minorHAnsi"/>
          <w:b/>
          <w:sz w:val="22"/>
          <w:szCs w:val="22"/>
        </w:rPr>
      </w:pPr>
      <w:r w:rsidRPr="00B06BF5">
        <w:rPr>
          <w:rFonts w:asciiTheme="minorHAnsi" w:hAnsiTheme="minorHAnsi" w:cstheme="minorHAnsi"/>
          <w:b/>
          <w:sz w:val="22"/>
          <w:szCs w:val="22"/>
        </w:rPr>
        <w:t>Pani</w:t>
      </w:r>
    </w:p>
    <w:p w:rsidR="00D21051" w:rsidRPr="00B06BF5" w:rsidRDefault="0038752F" w:rsidP="00B06BF5">
      <w:pPr>
        <w:pStyle w:val="Bodytext20"/>
        <w:shd w:val="clear" w:color="auto" w:fill="auto"/>
        <w:spacing w:before="240" w:after="680" w:line="300" w:lineRule="auto"/>
        <w:ind w:left="4043" w:right="2100" w:firstLine="0"/>
        <w:contextualSpacing/>
        <w:jc w:val="left"/>
        <w:rPr>
          <w:rFonts w:asciiTheme="minorHAnsi" w:hAnsiTheme="minorHAnsi" w:cstheme="minorHAnsi"/>
          <w:b/>
          <w:sz w:val="22"/>
          <w:szCs w:val="22"/>
        </w:rPr>
      </w:pPr>
      <w:r w:rsidRPr="00B06BF5">
        <w:rPr>
          <w:rFonts w:asciiTheme="minorHAnsi" w:hAnsiTheme="minorHAnsi" w:cstheme="minorHAnsi"/>
          <w:b/>
          <w:sz w:val="22"/>
          <w:szCs w:val="22"/>
        </w:rPr>
        <w:t xml:space="preserve">Magdalena </w:t>
      </w:r>
      <w:proofErr w:type="spellStart"/>
      <w:r w:rsidRPr="00B06BF5">
        <w:rPr>
          <w:rFonts w:asciiTheme="minorHAnsi" w:hAnsiTheme="minorHAnsi" w:cstheme="minorHAnsi"/>
          <w:b/>
          <w:sz w:val="22"/>
          <w:szCs w:val="22"/>
        </w:rPr>
        <w:t>Ejsmont</w:t>
      </w:r>
      <w:proofErr w:type="spellEnd"/>
      <w:r w:rsidRPr="00B06BF5">
        <w:rPr>
          <w:rFonts w:asciiTheme="minorHAnsi" w:hAnsiTheme="minorHAnsi" w:cstheme="minorHAnsi"/>
          <w:b/>
          <w:sz w:val="22"/>
          <w:szCs w:val="22"/>
        </w:rPr>
        <w:t xml:space="preserve"> Komendant</w:t>
      </w:r>
    </w:p>
    <w:p w:rsidR="00D21051" w:rsidRPr="00B06BF5" w:rsidRDefault="0038752F" w:rsidP="00B06BF5">
      <w:pPr>
        <w:pStyle w:val="Bodytext20"/>
        <w:shd w:val="clear" w:color="auto" w:fill="auto"/>
        <w:spacing w:before="240" w:after="680" w:line="300" w:lineRule="auto"/>
        <w:ind w:left="4043" w:firstLine="0"/>
        <w:contextualSpacing/>
        <w:jc w:val="left"/>
        <w:rPr>
          <w:rFonts w:asciiTheme="minorHAnsi" w:hAnsiTheme="minorHAnsi" w:cstheme="minorHAnsi"/>
          <w:b/>
          <w:sz w:val="22"/>
          <w:szCs w:val="22"/>
        </w:rPr>
      </w:pPr>
      <w:r w:rsidRPr="00B06BF5">
        <w:rPr>
          <w:rFonts w:asciiTheme="minorHAnsi" w:hAnsiTheme="minorHAnsi" w:cstheme="minorHAnsi"/>
          <w:b/>
          <w:sz w:val="22"/>
          <w:szCs w:val="22"/>
        </w:rPr>
        <w:t>Straży Miejskiej m.st. Warszawy</w:t>
      </w:r>
    </w:p>
    <w:p w:rsidR="00D21051" w:rsidRDefault="0038752F" w:rsidP="00B06BF5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06BF5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59230D" w:rsidRPr="0059230D" w:rsidRDefault="0059230D" w:rsidP="0059230D"/>
    <w:p w:rsid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B06BF5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(ze zm.), w związku z kontrolą przeprowadzoną przez Biuro Kontroli Urzędu m.st. Warszawy w Straży Miejskiej m.st. Warszawy w okresie od 11 sierpnia 2022 r. do 9 września 2022 r., w przedmiocie rozpatrywania i realizacji zgłoszeń mieszkańców, której wyniki zostały przedstawione w Protokole kontroli, podpisanym w dniu 16 września 2022 r., stosownie do § 39 ust. 1 i 2 Zarządzenia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B06BF5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Pani niniejsze Wystąpienie pokontrolne.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Kontrola przeprowadzona w Straży Miejskiej m.st. Warszawy (zwanej dalej: Strażą Miejską/SM) dotyczyła rozpatrywania i realizacji zgłoszeń mieszkańców w okresie od 1 stycznia 2022 r. do 10 sierpnia 2022 r. Przedmiotem szczegółowej analizy była realizacja zadań przez Straż Miejską w zakresie rozpatrywania i realizacji zgłoszeń bezpośrednio wpływających do Straży Miejskiej oraz zgłoszeń interwencyjnych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B06BF5">
        <w:rPr>
          <w:rFonts w:asciiTheme="minorHAnsi" w:hAnsiTheme="minorHAnsi" w:cstheme="minorHAnsi"/>
          <w:sz w:val="22"/>
          <w:szCs w:val="22"/>
        </w:rPr>
        <w:t xml:space="preserve"> i reklamacji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B06BF5">
        <w:rPr>
          <w:rFonts w:asciiTheme="minorHAnsi" w:hAnsiTheme="minorHAnsi" w:cstheme="minorHAnsi"/>
          <w:sz w:val="22"/>
          <w:szCs w:val="22"/>
        </w:rPr>
        <w:t xml:space="preserve"> mieszkańców przekazywanych za pośrednictwem systemu Warszawa 19115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B06BF5">
        <w:rPr>
          <w:rFonts w:asciiTheme="minorHAnsi" w:hAnsiTheme="minorHAnsi" w:cstheme="minorHAnsi"/>
          <w:sz w:val="22"/>
          <w:szCs w:val="22"/>
        </w:rPr>
        <w:t>, w których Stra</w:t>
      </w:r>
      <w:bookmarkStart w:id="0" w:name="_GoBack"/>
      <w:bookmarkEnd w:id="0"/>
      <w:r w:rsidRPr="00B06BF5">
        <w:rPr>
          <w:rFonts w:asciiTheme="minorHAnsi" w:hAnsiTheme="minorHAnsi" w:cstheme="minorHAnsi"/>
          <w:sz w:val="22"/>
          <w:szCs w:val="22"/>
        </w:rPr>
        <w:t>ż Miejska występowała jako podmiot wiodący.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 xml:space="preserve">Zarządzeniem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178/2015 </w:t>
      </w:r>
      <w:r w:rsidRPr="00B06BF5">
        <w:rPr>
          <w:rFonts w:asciiTheme="minorHAnsi" w:hAnsiTheme="minorHAnsi" w:cstheme="minorHAnsi"/>
          <w:sz w:val="22"/>
          <w:szCs w:val="22"/>
        </w:rPr>
        <w:t xml:space="preserve">Prezydenta m.st. Warszawy z dnia 18 lutego 2015 r. w sprawie określenia zasad realizacji zgłoszeń w systemie Warszawa 19115 przez biura, urzędy dzielnic i </w:t>
      </w:r>
      <w:r w:rsidRPr="00B06BF5">
        <w:rPr>
          <w:rFonts w:asciiTheme="minorHAnsi" w:hAnsiTheme="minorHAnsi" w:cstheme="minorHAnsi"/>
          <w:sz w:val="22"/>
          <w:szCs w:val="22"/>
        </w:rPr>
        <w:lastRenderedPageBreak/>
        <w:t xml:space="preserve">jednostki organizacyjne m.st. Warszawy (zwanym dalej: Zarządzeniem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178/2015), </w:t>
      </w:r>
      <w:r w:rsidRPr="00B06BF5">
        <w:rPr>
          <w:rFonts w:asciiTheme="minorHAnsi" w:hAnsiTheme="minorHAnsi" w:cstheme="minorHAnsi"/>
          <w:sz w:val="22"/>
          <w:szCs w:val="22"/>
        </w:rPr>
        <w:t xml:space="preserve">uregulowane były zasady rejestracji, udzielania odpowiedzi oraz obsługi zgłoszeń, w tym zgłoszeń interwencyjnych oraz reklamacji. Zarządzenie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178/2015 </w:t>
      </w:r>
      <w:r w:rsidRPr="00B06BF5">
        <w:rPr>
          <w:rFonts w:asciiTheme="minorHAnsi" w:hAnsiTheme="minorHAnsi" w:cstheme="minorHAnsi"/>
          <w:sz w:val="22"/>
          <w:szCs w:val="22"/>
        </w:rPr>
        <w:t xml:space="preserve">zostało uchylone Zarządzeniem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971/2022 </w:t>
      </w:r>
      <w:r w:rsidRPr="00B06BF5">
        <w:rPr>
          <w:rFonts w:asciiTheme="minorHAnsi" w:hAnsiTheme="minorHAnsi" w:cstheme="minorHAnsi"/>
          <w:sz w:val="22"/>
          <w:szCs w:val="22"/>
        </w:rPr>
        <w:t xml:space="preserve">Prezydenta m.st. Warszawy z dnia 7 czerwca 2022 r. w sprawie określenia zasad realizacji zgłoszeń w systemie Warszawa 19115 przez biura, urzędy dzielnic i jednostki organizacyjne m.st. Warszawy (zwanym dalej: Zarządzeniem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>971/2022).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W Straży Miejskiej w okresie kontrolowanym funkcjonowała baza danych zgłoszeń mieszkańców- System Wspomagania Dowodzenia (zwanym dalej: SWD)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B06BF5">
        <w:rPr>
          <w:rFonts w:asciiTheme="minorHAnsi" w:hAnsiTheme="minorHAnsi" w:cstheme="minorHAnsi"/>
          <w:sz w:val="22"/>
          <w:szCs w:val="22"/>
        </w:rPr>
        <w:t>. System Warszawa 19115 nie jest połączony z SWD i zgłoszenia w których SM jest podmiotem wiodącym (rozpatrującym) muszą być ręcznie wprowadzane do SWD. SWD jest przeznaczony do wsparcia pracowników Straży Miejskiej przy realizacji ustawowych zadań, a w szczególności w procedurze spraw o wykroczenia. Podstawą kategoryzacji rodzajów zgłoszeń przyjętą w SWD jest podział zgłoszeń według słownika kategorii: dział, czyn, forma.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W SWD została usystematyzowana hierarchia obsługi zgłoszeń. Pierwszeństwo miały zdarzenia o wyższej hierarchii/pilności, do których należały zgłoszenia dotyczące zagrożenia zdrowia/</w:t>
      </w:r>
      <w:proofErr w:type="spellStart"/>
      <w:r w:rsidRPr="00B06BF5">
        <w:rPr>
          <w:rFonts w:asciiTheme="minorHAnsi" w:hAnsiTheme="minorHAnsi" w:cstheme="minorHAnsi"/>
          <w:sz w:val="22"/>
          <w:szCs w:val="22"/>
        </w:rPr>
        <w:t>źycia</w:t>
      </w:r>
      <w:proofErr w:type="spellEnd"/>
      <w:r w:rsidRPr="00B06BF5">
        <w:rPr>
          <w:rFonts w:asciiTheme="minorHAnsi" w:hAnsiTheme="minorHAnsi" w:cstheme="minorHAnsi"/>
          <w:sz w:val="22"/>
          <w:szCs w:val="22"/>
        </w:rPr>
        <w:t>, zakłócania spokoju i porządku publicznego oraz zgłoszenia w zakresie parkowania „rażące naruszenia".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B06BF5">
        <w:rPr>
          <w:rFonts w:asciiTheme="minorHAnsi" w:hAnsiTheme="minorHAnsi" w:cstheme="minorHAnsi"/>
          <w:sz w:val="22"/>
          <w:szCs w:val="22"/>
        </w:rPr>
        <w:t xml:space="preserve"> Patrole Straży Miejskiej do zdarzeń ww. kategorii przydzielane były w pierwszej kolejności.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W okresie objętym kontrolą, tj. od 1 stycznia 2022 r. do 10 sierpnia 2022 r. do Straży Miejskiej wpłynęło łącznie 282 933 zgłoszeń. Największa liczba zgłoszeń wpłynęła bezpośrednio do SM od mieszkańców, tj. 167 228 zgłoszeń (59%), natomiast za pośrednictwem systemu Warszawa 19115 wpłynęło 61 293 zgłoszeń (22%)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B06BF5">
        <w:rPr>
          <w:rFonts w:asciiTheme="minorHAnsi" w:hAnsiTheme="minorHAnsi" w:cstheme="minorHAnsi"/>
          <w:sz w:val="22"/>
          <w:szCs w:val="22"/>
        </w:rPr>
        <w:t xml:space="preserve">. Najmniej, bo 265 zgłoszeń przyjęto od Policji. W klasyfikacji tematycznej najwięcej zgłoszeń wpłynęło w dziale „ruch drogowy", tj. 160 963, najmniej tj. 453 zgłoszenia - w dziale „zagrożenia". Największa liczba zgłoszeń została odnotowana w marcu 2022 r. </w:t>
      </w:r>
      <w:r w:rsidRPr="00B06BF5">
        <w:rPr>
          <w:rFonts w:asciiTheme="minorHAnsi" w:hAnsiTheme="minorHAnsi" w:cstheme="minorHAnsi"/>
          <w:sz w:val="22"/>
          <w:szCs w:val="22"/>
        </w:rPr>
        <w:lastRenderedPageBreak/>
        <w:t>i wyniosła 42 677 zgłoszeń.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Średnia liczba zgłoszeń przypadająca na osobę przyjmującą zgłoszenie w okresie kontrolowanym wyniosła 111 (110,78) na przyjęte 12 godzin służby, natomiast średnia liczba zgłoszeń przypadających na 1 funkcjonariusza rozumianego jako strażnika realizującego zlecenie w terenie - wyniosła 9,11 zgłoszeń na patrol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B06BF5">
        <w:rPr>
          <w:rFonts w:asciiTheme="minorHAnsi" w:hAnsiTheme="minorHAnsi" w:cstheme="minorHAnsi"/>
          <w:sz w:val="22"/>
          <w:szCs w:val="22"/>
        </w:rPr>
        <w:t>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Ustalono, że 47% zdarzeń zleconych było zrealizowanych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B06BF5">
        <w:rPr>
          <w:rFonts w:asciiTheme="minorHAnsi" w:hAnsiTheme="minorHAnsi" w:cstheme="minorHAnsi"/>
          <w:sz w:val="22"/>
          <w:szCs w:val="22"/>
        </w:rPr>
        <w:t xml:space="preserve"> nie później niż w ciągu 3 godzin od utworzenia zdarzenia. Najwyższy procent spraw zrealizowanych do 3 godzin dotyczył działów: zdrowie (96%), sanitarne (88%), bezpieczeństwo osób (81%), natomiast najniższy dotyczył obszaru komunalnego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B06BF5">
        <w:rPr>
          <w:rFonts w:asciiTheme="minorHAnsi" w:hAnsiTheme="minorHAnsi" w:cstheme="minorHAnsi"/>
          <w:sz w:val="22"/>
          <w:szCs w:val="22"/>
        </w:rPr>
        <w:t>. Powyżej doby zrealizowanych było 24% zgłoszeń, z czego najwięcej - 43% stanowiły zgłoszenia z działu komunalnego.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Kontrolą, na podstawie przedłożonych Raportów zgłoszeń przyjętych w Straży Miejskiej dotyczących okresu kontrolowanego, objęto 80 wybranych zgłoszeń zarejestrowanych w ciągu godziny w 8 dniach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B06BF5">
        <w:rPr>
          <w:rFonts w:asciiTheme="minorHAnsi" w:hAnsiTheme="minorHAnsi" w:cstheme="minorHAnsi"/>
          <w:sz w:val="22"/>
          <w:szCs w:val="22"/>
        </w:rPr>
        <w:t xml:space="preserve"> oraz na podstawie raportu Straży Miejskiej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B06BF5">
        <w:rPr>
          <w:rFonts w:asciiTheme="minorHAnsi" w:hAnsiTheme="minorHAnsi" w:cstheme="minorHAnsi"/>
          <w:sz w:val="22"/>
          <w:szCs w:val="22"/>
        </w:rPr>
        <w:t xml:space="preserve"> w zakresie pojazdów pozostawionych bez tablic rejestracyjnych lub takich, których stan wskazuje, że nie są używane - 21 wybranych zdarzeń zarejestrowanych w systemie Warszawa 19115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B06BF5">
        <w:rPr>
          <w:rFonts w:asciiTheme="minorHAnsi" w:hAnsiTheme="minorHAnsi" w:cstheme="minorHAnsi"/>
          <w:sz w:val="22"/>
          <w:szCs w:val="22"/>
        </w:rPr>
        <w:t xml:space="preserve">. Ponadto na podstawie </w:t>
      </w:r>
      <w:r w:rsidRPr="00B06BF5">
        <w:rPr>
          <w:rFonts w:asciiTheme="minorHAnsi" w:hAnsiTheme="minorHAnsi" w:cstheme="minorHAnsi"/>
          <w:sz w:val="22"/>
          <w:szCs w:val="22"/>
        </w:rPr>
        <w:lastRenderedPageBreak/>
        <w:t>przedłożonych Raportów zgłoszeń przeterminowanych, dla których jednostką wiodącą była Straż Miejska kontrolą objęto 10 zdarzeń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B06BF5">
        <w:rPr>
          <w:rFonts w:asciiTheme="minorHAnsi" w:hAnsiTheme="minorHAnsi" w:cstheme="minorHAnsi"/>
          <w:sz w:val="22"/>
          <w:szCs w:val="22"/>
        </w:rPr>
        <w:t xml:space="preserve"> zarejestrowanych w systemie Warszawa 19115 oraz 9 zdarzeń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B06BF5">
        <w:rPr>
          <w:rFonts w:asciiTheme="minorHAnsi" w:hAnsiTheme="minorHAnsi" w:cstheme="minorHAnsi"/>
          <w:sz w:val="22"/>
          <w:szCs w:val="22"/>
        </w:rPr>
        <w:t xml:space="preserve"> wybranych na podstawie wykazu zdarzeń reklamowanych, realizowanych przez Straż Miejską jako jednostkę wiodącą, ujętych w systemie Warszawa 19115.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left="442" w:hanging="442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Podczas kontroli stwierdzono poniższe nieprawidłowości:</w:t>
      </w:r>
    </w:p>
    <w:p w:rsidR="00D21051" w:rsidRPr="00B06BF5" w:rsidRDefault="0038752F" w:rsidP="00B06BF5">
      <w:pPr>
        <w:pStyle w:val="Bodytext20"/>
        <w:numPr>
          <w:ilvl w:val="0"/>
          <w:numId w:val="3"/>
        </w:numPr>
        <w:shd w:val="clear" w:color="auto" w:fill="auto"/>
        <w:tabs>
          <w:tab w:val="left" w:pos="343"/>
        </w:tabs>
        <w:spacing w:before="120" w:after="240" w:line="300" w:lineRule="auto"/>
        <w:ind w:left="442" w:hanging="442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2 przypadki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B06BF5">
        <w:rPr>
          <w:rFonts w:asciiTheme="minorHAnsi" w:hAnsiTheme="minorHAnsi" w:cstheme="minorHAnsi"/>
          <w:sz w:val="22"/>
          <w:szCs w:val="22"/>
        </w:rPr>
        <w:t xml:space="preserve"> niedochowania terminu realizacji zgłoszenia dokonanych za pośrednictwem systemu Warszawa 19115, co stanowiło naruszenie § 13 ust. 6 Zarządzenia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178/2015, </w:t>
      </w:r>
      <w:r w:rsidRPr="00B06BF5">
        <w:rPr>
          <w:rFonts w:asciiTheme="minorHAnsi" w:hAnsiTheme="minorHAnsi" w:cstheme="minorHAnsi"/>
          <w:sz w:val="22"/>
          <w:szCs w:val="22"/>
        </w:rPr>
        <w:t xml:space="preserve">zgodnie z którym termin realizacji zgłoszenia interwencyjnego upływa nie później niż po 14 dniach roboczych od dnia jego wpływu </w:t>
      </w:r>
      <w:r w:rsidRPr="00B06BF5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</w:t>
      </w:r>
      <w:r w:rsidRPr="00B06BF5">
        <w:rPr>
          <w:rFonts w:asciiTheme="minorHAnsi" w:hAnsiTheme="minorHAnsi" w:cstheme="minorHAnsi"/>
          <w:sz w:val="22"/>
          <w:szCs w:val="22"/>
        </w:rPr>
        <w:t>II linii wsparcia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B06BF5">
        <w:rPr>
          <w:rFonts w:asciiTheme="minorHAnsi" w:hAnsiTheme="minorHAnsi" w:cstheme="minorHAnsi"/>
          <w:sz w:val="22"/>
          <w:szCs w:val="22"/>
        </w:rPr>
        <w:t xml:space="preserve"> realizującej przedmiotowe zgłoszenie.</w:t>
      </w:r>
    </w:p>
    <w:p w:rsidR="00D21051" w:rsidRPr="00B06BF5" w:rsidRDefault="0038752F" w:rsidP="00B06BF5">
      <w:pPr>
        <w:pStyle w:val="Bodytext20"/>
        <w:numPr>
          <w:ilvl w:val="0"/>
          <w:numId w:val="3"/>
        </w:numPr>
        <w:shd w:val="clear" w:color="auto" w:fill="auto"/>
        <w:tabs>
          <w:tab w:val="left" w:pos="343"/>
        </w:tabs>
        <w:spacing w:before="120" w:after="240" w:line="300" w:lineRule="auto"/>
        <w:ind w:left="442" w:hanging="442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1 przypadek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  <w:r w:rsidRPr="00B06BF5">
        <w:rPr>
          <w:rFonts w:asciiTheme="minorHAnsi" w:hAnsiTheme="minorHAnsi" w:cstheme="minorHAnsi"/>
          <w:sz w:val="22"/>
          <w:szCs w:val="22"/>
        </w:rPr>
        <w:t xml:space="preserve"> niedochowania terminu realizacji zgłoszenia, dokonanego za pośrednictwem systemu Warszawa 19115, wynikającego z § 7 ust. 1 Zarządzenia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971/2022, </w:t>
      </w:r>
      <w:r w:rsidRPr="00B06BF5">
        <w:rPr>
          <w:rFonts w:asciiTheme="minorHAnsi" w:hAnsiTheme="minorHAnsi" w:cstheme="minorHAnsi"/>
          <w:sz w:val="22"/>
          <w:szCs w:val="22"/>
        </w:rPr>
        <w:t>zgodnie z którym realizacja zgłoszenia następuje w terminie 14 dni od dnia jego zarejestrowania w systemie.</w:t>
      </w:r>
    </w:p>
    <w:p w:rsidR="00D21051" w:rsidRPr="00B06BF5" w:rsidRDefault="0038752F" w:rsidP="00B06BF5">
      <w:pPr>
        <w:pStyle w:val="Bodytext20"/>
        <w:numPr>
          <w:ilvl w:val="0"/>
          <w:numId w:val="3"/>
        </w:numPr>
        <w:shd w:val="clear" w:color="auto" w:fill="auto"/>
        <w:tabs>
          <w:tab w:val="left" w:pos="343"/>
        </w:tabs>
        <w:spacing w:before="120" w:after="240" w:line="300" w:lineRule="auto"/>
        <w:ind w:left="442" w:hanging="442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2 przypadki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18"/>
      </w:r>
      <w:r w:rsidRPr="00B06BF5">
        <w:rPr>
          <w:rFonts w:asciiTheme="minorHAnsi" w:hAnsiTheme="minorHAnsi" w:cstheme="minorHAnsi"/>
          <w:sz w:val="22"/>
          <w:szCs w:val="22"/>
        </w:rPr>
        <w:t xml:space="preserve"> błędnego wskazania na karcie zdarzeń SWD jako źródło zgłoszenia „Telefon", podczas gdy w polu „opis miejsca zdarzenia" powołano numer zdarzenia z systemu Warszawa 19115, czyli rzeczywistym źródłem pochodzenia zgłoszenia było „CKM"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19"/>
      </w:r>
      <w:r w:rsidRPr="00B06BF5">
        <w:rPr>
          <w:rFonts w:asciiTheme="minorHAnsi" w:hAnsiTheme="minorHAnsi" w:cstheme="minorHAnsi"/>
          <w:sz w:val="22"/>
          <w:szCs w:val="22"/>
        </w:rPr>
        <w:t>.</w:t>
      </w:r>
    </w:p>
    <w:p w:rsidR="00D21051" w:rsidRPr="00B06BF5" w:rsidRDefault="0038752F" w:rsidP="00B06BF5">
      <w:pPr>
        <w:pStyle w:val="Bodytext20"/>
        <w:numPr>
          <w:ilvl w:val="0"/>
          <w:numId w:val="3"/>
        </w:numPr>
        <w:shd w:val="clear" w:color="auto" w:fill="auto"/>
        <w:tabs>
          <w:tab w:val="left" w:pos="343"/>
        </w:tabs>
        <w:spacing w:before="120" w:after="240" w:line="300" w:lineRule="auto"/>
        <w:ind w:left="442" w:hanging="442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lastRenderedPageBreak/>
        <w:t>2 przypadki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20"/>
      </w:r>
      <w:r w:rsidRPr="00B06BF5">
        <w:rPr>
          <w:rFonts w:asciiTheme="minorHAnsi" w:hAnsiTheme="minorHAnsi" w:cstheme="minorHAnsi"/>
          <w:sz w:val="22"/>
          <w:szCs w:val="22"/>
        </w:rPr>
        <w:t xml:space="preserve"> braku uzupełnienia na karcie zdarzenia SWD (źródło zgłoszenia: CKM) pola „Opis czynu" co było niezgodne z zapisami „Procedury Koordynator 19115 - Procedura zamykania w SWD zdarzeń wpływających z systemu Warszawa 19115"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21"/>
      </w:r>
      <w:r w:rsidRPr="00B06BF5">
        <w:rPr>
          <w:rFonts w:asciiTheme="minorHAnsi" w:hAnsiTheme="minorHAnsi" w:cstheme="minorHAnsi"/>
          <w:sz w:val="22"/>
          <w:szCs w:val="22"/>
        </w:rPr>
        <w:t>. Zgodnie z ww. procedurą w przypadku zdarzeń zakończonych wynikiem „Patrz SWD" w opisie czynu umieszcza się ogólne informacje o uzyskanych wynikach.</w:t>
      </w:r>
    </w:p>
    <w:p w:rsidR="00D21051" w:rsidRPr="00B06BF5" w:rsidRDefault="0038752F" w:rsidP="00B06BF5">
      <w:pPr>
        <w:pStyle w:val="Bodytext20"/>
        <w:numPr>
          <w:ilvl w:val="0"/>
          <w:numId w:val="3"/>
        </w:numPr>
        <w:shd w:val="clear" w:color="auto" w:fill="auto"/>
        <w:tabs>
          <w:tab w:val="left" w:pos="354"/>
        </w:tabs>
        <w:spacing w:before="120" w:after="240" w:line="300" w:lineRule="auto"/>
        <w:ind w:left="48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1 przypadek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22"/>
      </w:r>
      <w:r w:rsidRPr="00B06BF5">
        <w:rPr>
          <w:rFonts w:asciiTheme="minorHAnsi" w:hAnsiTheme="minorHAnsi" w:cstheme="minorHAnsi"/>
          <w:sz w:val="22"/>
          <w:szCs w:val="22"/>
        </w:rPr>
        <w:t xml:space="preserve"> nieprawidłowej obsługi zgłoszenia w związku z wysłaniem błędnej odpowiedzi do mieszkańca. Z karty zdarzenia SWD wynika, że SM podjęła odpowiednie działania w celu realizacji zgłoszenia, jednak sama odpowiedź do mieszkańca zawierała nieprawidłowe informacje w zakresie podjętych czynności. Na przedmiotowe zgłoszenie została złożona reklamacja,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left="482"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w wyniku której udzielono mieszkańcowi informacji zgodnej z podjętymi uprzednio działaniami.</w:t>
      </w:r>
    </w:p>
    <w:p w:rsidR="00D21051" w:rsidRPr="00B06BF5" w:rsidRDefault="0038752F" w:rsidP="00B06BF5">
      <w:pPr>
        <w:pStyle w:val="Bodytext20"/>
        <w:numPr>
          <w:ilvl w:val="0"/>
          <w:numId w:val="3"/>
        </w:numPr>
        <w:shd w:val="clear" w:color="auto" w:fill="auto"/>
        <w:tabs>
          <w:tab w:val="left" w:pos="354"/>
        </w:tabs>
        <w:spacing w:before="120" w:after="240" w:line="300" w:lineRule="auto"/>
        <w:ind w:left="48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1 przypadek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23"/>
      </w:r>
      <w:r w:rsidRPr="00B06BF5">
        <w:rPr>
          <w:rFonts w:asciiTheme="minorHAnsi" w:hAnsiTheme="minorHAnsi" w:cstheme="minorHAnsi"/>
          <w:sz w:val="22"/>
          <w:szCs w:val="22"/>
        </w:rPr>
        <w:t xml:space="preserve"> błędnie rozpatrzonej reklamacji. Reklamacja wpłynęła 8.08.2022 r., a w dniu 12.08.2022 r. w ramach jej rozpatrzenia wysłano do mieszkańca odpowiedź, która była przekopiowaną odpowiedzią na zgłoszenie, które było reklamowane. Dopiero w dniu 19.08.2022 r., po upływie terminu na rozpatrzenie reklamacji wynikającego z § 7 ust. 2 Zarządzenia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971/2022, </w:t>
      </w:r>
      <w:r w:rsidRPr="00B06BF5">
        <w:rPr>
          <w:rFonts w:asciiTheme="minorHAnsi" w:hAnsiTheme="minorHAnsi" w:cstheme="minorHAnsi"/>
          <w:sz w:val="22"/>
          <w:szCs w:val="22"/>
        </w:rPr>
        <w:t>SM wznowiła realizację reklamacji, wysłała patrol do zgłoszenia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left="482"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i udzieliła mieszkańcowi prawidłowej odpowiedzi.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 xml:space="preserve">Ustalono, że w okresie kontrolowanym system Warszawa 19115 określał termin realizacji zgłoszenia w wymiarze 18 dni kalendarzowych. Przyjęta w systemie wartość 18 dni kalendarzowych nie była zgodna z terminem określonym w Zarządzeniu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178/2015, </w:t>
      </w:r>
      <w:r w:rsidRPr="00B06BF5">
        <w:rPr>
          <w:rFonts w:asciiTheme="minorHAnsi" w:hAnsiTheme="minorHAnsi" w:cstheme="minorHAnsi"/>
          <w:sz w:val="22"/>
          <w:szCs w:val="22"/>
        </w:rPr>
        <w:t xml:space="preserve">zgodnie z którym termin realizacji zgłoszenia interwencyjnego wynosił 14 dni roboczych od dnia jego wpływu </w:t>
      </w:r>
      <w:r w:rsidRPr="00B06BF5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</w:t>
      </w:r>
      <w:r w:rsidRPr="00B06BF5">
        <w:rPr>
          <w:rFonts w:asciiTheme="minorHAnsi" w:hAnsiTheme="minorHAnsi" w:cstheme="minorHAnsi"/>
          <w:sz w:val="22"/>
          <w:szCs w:val="22"/>
        </w:rPr>
        <w:t xml:space="preserve">II linii wsparcia realizującej przedmiotowe zgłoszenie ani w Zarządzeniu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971/2022, </w:t>
      </w:r>
      <w:r w:rsidRPr="00B06BF5">
        <w:rPr>
          <w:rFonts w:asciiTheme="minorHAnsi" w:hAnsiTheme="minorHAnsi" w:cstheme="minorHAnsi"/>
          <w:sz w:val="22"/>
          <w:szCs w:val="22"/>
        </w:rPr>
        <w:t xml:space="preserve">zgodnie z którym realizacja zgłoszenia następuje w terminie 14 dni kalendarzowych od dnia jego zarejestrowania w systemie Warszawa 19115. W przedmiotowym zakresie Komendant wyjaśniła: „Przy ilości zgłoszeń obsługiwanych przez koordynatorów SM (tj. 103.146 w analizowanym okresie), nie jest możliwa ręczna weryfikacja w systemie 19115 czy jest to termin zgodny z określonym w Zarządzeniu Prezydenta m.st. Warszawy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971/2022." </w:t>
      </w:r>
      <w:r w:rsidRPr="00B06BF5">
        <w:rPr>
          <w:rFonts w:asciiTheme="minorHAnsi" w:hAnsiTheme="minorHAnsi" w:cstheme="minorHAnsi"/>
          <w:sz w:val="22"/>
          <w:szCs w:val="22"/>
        </w:rPr>
        <w:t xml:space="preserve">Straż Miejska nie wystąpiła do CKM, który jest administratorem systemu Warszawa 19115, z wnioskiem o rozwiązanie problemu ustalania przez system „przewidywanego terminu realizacji" niezgodnego z terminami realizacji zgłoszeń określonymi w Zarządzeniu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178/2015 </w:t>
      </w:r>
      <w:r w:rsidRPr="00B06BF5">
        <w:rPr>
          <w:rFonts w:asciiTheme="minorHAnsi" w:hAnsiTheme="minorHAnsi" w:cstheme="minorHAnsi"/>
          <w:sz w:val="22"/>
          <w:szCs w:val="22"/>
        </w:rPr>
        <w:t xml:space="preserve">i Zarządzeniu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971/2022. </w:t>
      </w:r>
      <w:r w:rsidRPr="00B06BF5">
        <w:rPr>
          <w:rFonts w:asciiTheme="minorHAnsi" w:hAnsiTheme="minorHAnsi" w:cstheme="minorHAnsi"/>
          <w:sz w:val="22"/>
          <w:szCs w:val="22"/>
        </w:rPr>
        <w:t xml:space="preserve">Należy zauważyć, iż </w:t>
      </w:r>
      <w:r w:rsidRPr="00B06BF5">
        <w:rPr>
          <w:rFonts w:asciiTheme="minorHAnsi" w:hAnsiTheme="minorHAnsi" w:cstheme="minorHAnsi"/>
          <w:sz w:val="22"/>
          <w:szCs w:val="22"/>
        </w:rPr>
        <w:lastRenderedPageBreak/>
        <w:t>niesprawny/wadliwy system informatyczny nie usprawiedliwia nieprzestrzegania obowiązujących aktów prawnych.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W zakresie wyżej wskazanego obszaru stwierdzono poniższe nieprawidłowości:</w:t>
      </w:r>
    </w:p>
    <w:p w:rsidR="00D21051" w:rsidRPr="00B06BF5" w:rsidRDefault="0038752F" w:rsidP="00B06BF5">
      <w:pPr>
        <w:pStyle w:val="Bodytext20"/>
        <w:numPr>
          <w:ilvl w:val="0"/>
          <w:numId w:val="4"/>
        </w:numPr>
        <w:shd w:val="clear" w:color="auto" w:fill="auto"/>
        <w:tabs>
          <w:tab w:val="left" w:pos="354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3 przypadki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24"/>
      </w:r>
      <w:r w:rsidRPr="00B06BF5">
        <w:rPr>
          <w:rFonts w:asciiTheme="minorHAnsi" w:hAnsiTheme="minorHAnsi" w:cstheme="minorHAnsi"/>
          <w:sz w:val="22"/>
          <w:szCs w:val="22"/>
        </w:rPr>
        <w:t xml:space="preserve"> niedochowania terminu z § 7 ust. 1 Zarządzenia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971/2022 </w:t>
      </w:r>
      <w:r w:rsidRPr="00B06BF5">
        <w:rPr>
          <w:rFonts w:asciiTheme="minorHAnsi" w:hAnsiTheme="minorHAnsi" w:cstheme="minorHAnsi"/>
          <w:sz w:val="22"/>
          <w:szCs w:val="22"/>
        </w:rPr>
        <w:t>na realizację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 xml:space="preserve">zgłoszenia. Wskazane zdarzenia zostały zrealizowane w dniu przewidywanego terminu realizacji zgłoszenia określonego w systemie Warszawa 19115, jednak termin ten był niezgodny z przepisami Zarządzenia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>971/2022.</w:t>
      </w:r>
      <w:r w:rsidRPr="00B06BF5">
        <w:rPr>
          <w:rFonts w:asciiTheme="minorHAnsi" w:hAnsiTheme="minorHAnsi" w:cstheme="minorHAnsi"/>
          <w:sz w:val="22"/>
          <w:szCs w:val="22"/>
        </w:rPr>
        <w:br w:type="page"/>
      </w:r>
    </w:p>
    <w:p w:rsidR="00D21051" w:rsidRPr="00B06BF5" w:rsidRDefault="0038752F" w:rsidP="00B06BF5">
      <w:pPr>
        <w:pStyle w:val="Bodytext20"/>
        <w:numPr>
          <w:ilvl w:val="0"/>
          <w:numId w:val="4"/>
        </w:numPr>
        <w:shd w:val="clear" w:color="auto" w:fill="auto"/>
        <w:tabs>
          <w:tab w:val="left" w:pos="346"/>
        </w:tabs>
        <w:spacing w:before="120" w:after="240" w:line="300" w:lineRule="auto"/>
        <w:ind w:left="459" w:hanging="459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lastRenderedPageBreak/>
        <w:t>2 przypadki</w:t>
      </w:r>
      <w:r w:rsidRPr="00B06BF5">
        <w:rPr>
          <w:rFonts w:asciiTheme="minorHAnsi" w:hAnsiTheme="minorHAnsi" w:cstheme="minorHAnsi"/>
          <w:sz w:val="22"/>
          <w:szCs w:val="22"/>
          <w:vertAlign w:val="superscript"/>
        </w:rPr>
        <w:footnoteReference w:id="25"/>
      </w:r>
      <w:r w:rsidRPr="00B06BF5">
        <w:rPr>
          <w:rFonts w:asciiTheme="minorHAnsi" w:hAnsiTheme="minorHAnsi" w:cstheme="minorHAnsi"/>
          <w:sz w:val="22"/>
          <w:szCs w:val="22"/>
        </w:rPr>
        <w:t xml:space="preserve"> przedłużenia terminu na realizację zgłoszenia niezgodnie z § 7 ust. 4 Zarządzenia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971/2022. </w:t>
      </w:r>
      <w:r w:rsidRPr="00B06BF5">
        <w:rPr>
          <w:rFonts w:asciiTheme="minorHAnsi" w:hAnsiTheme="minorHAnsi" w:cstheme="minorHAnsi"/>
          <w:sz w:val="22"/>
          <w:szCs w:val="22"/>
        </w:rPr>
        <w:t xml:space="preserve">Wskazany przepis stanowi, że termin na realizację zgłoszenia może zostać przedłużony przed upływem terminu na jego realizację, tj. w ciągu 14 dni od dnia jego zarejestrowania w systemie Warszawa 19115. W przedmiotowych zgłoszeniach Straż Miejska przedłużyła termin realizacji zgłoszenia dzień przed upływem przewidywanego terminu realizacji wskazanego w systemie Warszawa 19115, tj. 17 dnia kalendarzowego co było niezgodne z przepisami Zarządzenia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>971/2022.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Działania jednostki kontrolowanej w obszarze przeprowadzonej kontroli należy ocenić pozytywnie pomimo stwierdzonych nieprawidłowości.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Przedstawiając powyższe ustalenia i ocenę zalecam:</w:t>
      </w:r>
    </w:p>
    <w:p w:rsidR="00D21051" w:rsidRPr="00B06BF5" w:rsidRDefault="0038752F" w:rsidP="00B06BF5">
      <w:pPr>
        <w:pStyle w:val="Bodytext20"/>
        <w:numPr>
          <w:ilvl w:val="0"/>
          <w:numId w:val="5"/>
        </w:numPr>
        <w:shd w:val="clear" w:color="auto" w:fill="auto"/>
        <w:tabs>
          <w:tab w:val="left" w:pos="693"/>
        </w:tabs>
        <w:spacing w:before="120" w:after="240" w:line="300" w:lineRule="auto"/>
        <w:ind w:left="697" w:right="380" w:hanging="357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Dochowywanie terminów realizacji zgłoszeń wynikających z aktualnie obowiązującego Zarządzenia Prezydenta m.st. Warszawy w sprawie określenia zasad realizacji zgłoszeń w systemie Warszawa 19115 przez biura, urzędy dzielnic i jednostki organizacyjne m.st. Warszawy.</w:t>
      </w:r>
    </w:p>
    <w:p w:rsidR="00D21051" w:rsidRPr="00B06BF5" w:rsidRDefault="0038752F" w:rsidP="00B06BF5">
      <w:pPr>
        <w:pStyle w:val="Bodytext20"/>
        <w:numPr>
          <w:ilvl w:val="0"/>
          <w:numId w:val="5"/>
        </w:numPr>
        <w:shd w:val="clear" w:color="auto" w:fill="auto"/>
        <w:tabs>
          <w:tab w:val="left" w:pos="693"/>
        </w:tabs>
        <w:spacing w:before="120" w:after="240" w:line="300" w:lineRule="auto"/>
        <w:ind w:left="700" w:hanging="36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Wystąpienie do Biura Administracji i Spraw Obywatelskich Urzędu m.st. Warszawy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left="697"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 xml:space="preserve">z wnioskiem o dostosowanie ustalania przez system Warszawa 19115 terminu realizacji zgłoszeń do terminów wynikających z Zarządzenia nr </w:t>
      </w:r>
      <w:r w:rsidRPr="00B06BF5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971/2022 </w:t>
      </w:r>
      <w:r w:rsidRPr="00B06BF5">
        <w:rPr>
          <w:rFonts w:asciiTheme="minorHAnsi" w:hAnsiTheme="minorHAnsi" w:cstheme="minorHAnsi"/>
          <w:sz w:val="22"/>
          <w:szCs w:val="22"/>
        </w:rPr>
        <w:t>w celu umożliwienia dochowywanie terminów realizacji za pośrednictwem systemu.</w:t>
      </w:r>
    </w:p>
    <w:p w:rsidR="00D21051" w:rsidRPr="00B06BF5" w:rsidRDefault="0038752F" w:rsidP="00B06BF5">
      <w:pPr>
        <w:pStyle w:val="Bodytext20"/>
        <w:numPr>
          <w:ilvl w:val="0"/>
          <w:numId w:val="5"/>
        </w:numPr>
        <w:shd w:val="clear" w:color="auto" w:fill="auto"/>
        <w:tabs>
          <w:tab w:val="left" w:pos="693"/>
        </w:tabs>
        <w:spacing w:before="120" w:after="240" w:line="300" w:lineRule="auto"/>
        <w:ind w:left="697" w:right="380" w:hanging="357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Dochowywanie należytej staranności w zakresie obsługi zgłoszeń, w tym prawidłowe wskazywanie na karcie zdarzeń SWD źródła zgłoszenia oraz rzetelne, zgodne z podjętymi działaniami udzielanie odpowiedzi mieszkańcowi za pośrednictwem systemu Warszawa 19115.</w:t>
      </w:r>
    </w:p>
    <w:p w:rsidR="00D21051" w:rsidRPr="00B06BF5" w:rsidRDefault="0038752F" w:rsidP="00B06BF5">
      <w:pPr>
        <w:pStyle w:val="Bodytext20"/>
        <w:numPr>
          <w:ilvl w:val="0"/>
          <w:numId w:val="5"/>
        </w:numPr>
        <w:shd w:val="clear" w:color="auto" w:fill="auto"/>
        <w:tabs>
          <w:tab w:val="left" w:pos="693"/>
        </w:tabs>
        <w:spacing w:before="120" w:after="240" w:line="300" w:lineRule="auto"/>
        <w:ind w:left="697" w:hanging="357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Przestrzeganie podczas obsługi zgłoszeń zapisów obowiązującej „Procedury Koordynator 19115 - Procedura zamykania w SWD zdarzeń wpływających z systemu Warszawa 19115", w tym uzupełnianie na karcie zdarzenia SWD (źródło zgłoszenia: CKM) pola „opis czynu".</w:t>
      </w:r>
    </w:p>
    <w:p w:rsidR="00D21051" w:rsidRPr="00B06BF5" w:rsidRDefault="00FE2FCF" w:rsidP="00B06BF5">
      <w:pPr>
        <w:pStyle w:val="Bodytext20"/>
        <w:numPr>
          <w:ilvl w:val="0"/>
          <w:numId w:val="5"/>
        </w:numPr>
        <w:shd w:val="clear" w:color="auto" w:fill="auto"/>
        <w:tabs>
          <w:tab w:val="left" w:pos="693"/>
        </w:tabs>
        <w:spacing w:before="120" w:after="240" w:line="300" w:lineRule="auto"/>
        <w:ind w:left="700" w:hanging="36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8752F" w:rsidRPr="00B06BF5">
        <w:rPr>
          <w:rFonts w:asciiTheme="minorHAnsi" w:hAnsiTheme="minorHAnsi" w:cstheme="minorHAnsi"/>
          <w:sz w:val="22"/>
          <w:szCs w:val="22"/>
        </w:rPr>
        <w:t>Dochowywanie należytej staranności podczas rozpatrywania reklamacji mieszkańców wpływających za pośrednictwem systemu Warszawa 19115.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oraz § 41 ust. 1 Zarządzenia oczekuję od Pani Komendant w terminie nie dłuższym niż 30 dni od dnia doręczenia niniejszego Wystąpienia pokontrolnego, informacji o sposobie realizacji zaleceń pokontrolnych i wykorzystaniu uwag zawartych w Wystąpieniu pokontrolnym lub przyczynach braku realizacji zaleceń pokontrolnych lub </w:t>
      </w:r>
      <w:r w:rsidRPr="00B06BF5">
        <w:rPr>
          <w:rFonts w:asciiTheme="minorHAnsi" w:hAnsiTheme="minorHAnsi" w:cstheme="minorHAnsi"/>
          <w:sz w:val="22"/>
          <w:szCs w:val="22"/>
        </w:rPr>
        <w:lastRenderedPageBreak/>
        <w:t>niewykorzystaniu uwag bądź o innym sposobie usunięcia stwierdzonych nieprawidłowości lub uchybień.</w:t>
      </w:r>
    </w:p>
    <w:p w:rsidR="00D21051" w:rsidRPr="00B06BF5" w:rsidRDefault="0038752F" w:rsidP="00B06BF5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Jednocześnie, na podstawie § 41 ust. 1 Zarządzenia, zobowiązuję Panią Komendant do przekazania kopii ww. informacji Sekretarzowi m.st. Warszawy, Dyrektorowi Biura Bezpieczeństwa i Zarządzania Kryzysowego Urzędu m.st. Warszawy, Dyrektorowi Biura Administracji i Spraw Obywatelskich Urzędu m.st. Warszawy oraz Dyrektorowi Biura Kontroli Urzędu m.st. Warszawy.</w:t>
      </w:r>
    </w:p>
    <w:p w:rsidR="008F7A9F" w:rsidRPr="003E3984" w:rsidRDefault="003E3984" w:rsidP="003E3984">
      <w:pPr>
        <w:tabs>
          <w:tab w:val="left" w:pos="426"/>
        </w:tabs>
        <w:spacing w:before="120" w:after="240" w:line="300" w:lineRule="auto"/>
        <w:ind w:left="4536"/>
        <w:rPr>
          <w:rFonts w:asciiTheme="minorHAnsi" w:eastAsia="Arial" w:hAnsiTheme="minorHAnsi" w:cstheme="minorHAnsi"/>
          <w:sz w:val="22"/>
          <w:szCs w:val="22"/>
        </w:rPr>
      </w:pPr>
      <w:r w:rsidRPr="003E3984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8F7A9F" w:rsidRPr="003E3984" w:rsidRDefault="008F7A9F" w:rsidP="003E3984">
      <w:pPr>
        <w:pStyle w:val="Bodytext20"/>
        <w:shd w:val="clear" w:color="auto" w:fill="auto"/>
        <w:tabs>
          <w:tab w:val="left" w:pos="707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3E3984">
        <w:rPr>
          <w:rFonts w:asciiTheme="minorHAnsi" w:hAnsiTheme="minorHAnsi" w:cstheme="minorHAnsi"/>
          <w:sz w:val="22"/>
          <w:szCs w:val="22"/>
          <w:u w:val="single"/>
        </w:rPr>
        <w:t>Do wiadomości:</w:t>
      </w:r>
    </w:p>
    <w:p w:rsidR="00D21051" w:rsidRPr="00B06BF5" w:rsidRDefault="0038752F" w:rsidP="00B06BF5">
      <w:pPr>
        <w:pStyle w:val="Bodytext20"/>
        <w:numPr>
          <w:ilvl w:val="0"/>
          <w:numId w:val="6"/>
        </w:numPr>
        <w:shd w:val="clear" w:color="auto" w:fill="auto"/>
        <w:tabs>
          <w:tab w:val="left" w:pos="707"/>
        </w:tabs>
        <w:spacing w:before="120" w:after="240" w:line="300" w:lineRule="auto"/>
        <w:ind w:left="700" w:hanging="34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Pan Włodzimierz Karpiński - Sekretarz m.st. Warszawy;</w:t>
      </w:r>
    </w:p>
    <w:p w:rsidR="00D21051" w:rsidRPr="00B06BF5" w:rsidRDefault="0038752F" w:rsidP="00B06BF5">
      <w:pPr>
        <w:pStyle w:val="Bodytext20"/>
        <w:numPr>
          <w:ilvl w:val="0"/>
          <w:numId w:val="6"/>
        </w:numPr>
        <w:shd w:val="clear" w:color="auto" w:fill="auto"/>
        <w:tabs>
          <w:tab w:val="left" w:pos="707"/>
        </w:tabs>
        <w:spacing w:before="120" w:after="240" w:line="300" w:lineRule="auto"/>
        <w:ind w:left="700" w:hanging="34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>Pan Michał Domaradzki - Dyrektor Biura Bezpieczeństwa i Zarządzania Kryzysowego Urzędu m.st. Warszawy;</w:t>
      </w:r>
    </w:p>
    <w:p w:rsidR="00D21051" w:rsidRPr="00B06BF5" w:rsidRDefault="0038752F" w:rsidP="00B06BF5">
      <w:pPr>
        <w:pStyle w:val="Bodytext20"/>
        <w:numPr>
          <w:ilvl w:val="0"/>
          <w:numId w:val="6"/>
        </w:numPr>
        <w:shd w:val="clear" w:color="auto" w:fill="auto"/>
        <w:tabs>
          <w:tab w:val="left" w:pos="707"/>
        </w:tabs>
        <w:spacing w:before="120" w:after="240" w:line="300" w:lineRule="auto"/>
        <w:ind w:left="700" w:hanging="340"/>
        <w:jc w:val="left"/>
        <w:rPr>
          <w:rFonts w:asciiTheme="minorHAnsi" w:hAnsiTheme="minorHAnsi" w:cstheme="minorHAnsi"/>
          <w:sz w:val="22"/>
          <w:szCs w:val="22"/>
        </w:rPr>
      </w:pPr>
      <w:r w:rsidRPr="00B06BF5">
        <w:rPr>
          <w:rFonts w:asciiTheme="minorHAnsi" w:hAnsiTheme="minorHAnsi" w:cstheme="minorHAnsi"/>
          <w:sz w:val="22"/>
          <w:szCs w:val="22"/>
        </w:rPr>
        <w:t xml:space="preserve">Pan Krzysztof </w:t>
      </w:r>
      <w:proofErr w:type="spellStart"/>
      <w:r w:rsidRPr="00B06BF5">
        <w:rPr>
          <w:rFonts w:asciiTheme="minorHAnsi" w:hAnsiTheme="minorHAnsi" w:cstheme="minorHAnsi"/>
          <w:sz w:val="22"/>
          <w:szCs w:val="22"/>
        </w:rPr>
        <w:t>Krakowiecki-Kulesza</w:t>
      </w:r>
      <w:proofErr w:type="spellEnd"/>
      <w:r w:rsidRPr="00B06BF5">
        <w:rPr>
          <w:rFonts w:asciiTheme="minorHAnsi" w:hAnsiTheme="minorHAnsi" w:cstheme="minorHAnsi"/>
          <w:sz w:val="22"/>
          <w:szCs w:val="22"/>
        </w:rPr>
        <w:t xml:space="preserve"> - Dyrektor Biura Administracji i Spraw Obywatelskich Urzędu m.st. Warszawy.</w:t>
      </w:r>
    </w:p>
    <w:sectPr w:rsidR="00D21051" w:rsidRPr="00B06BF5" w:rsidSect="003E3984">
      <w:footerReference w:type="default" r:id="rId7"/>
      <w:headerReference w:type="first" r:id="rId8"/>
      <w:footerReference w:type="first" r:id="rId9"/>
      <w:pgSz w:w="11900" w:h="16840"/>
      <w:pgMar w:top="1618" w:right="1494" w:bottom="1599" w:left="152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52F" w:rsidRDefault="0038752F">
      <w:r>
        <w:separator/>
      </w:r>
    </w:p>
  </w:endnote>
  <w:endnote w:type="continuationSeparator" w:id="0">
    <w:p w:rsidR="0038752F" w:rsidRDefault="00387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46425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3E3984" w:rsidRPr="003E3984" w:rsidRDefault="003E3984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3E398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E398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3E398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C3C81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3E3984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D21051" w:rsidRDefault="00D21051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38133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3E3984" w:rsidRPr="003E3984" w:rsidRDefault="003E3984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3E398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E398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3E398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C3C81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3E3984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3E3984" w:rsidRDefault="003E3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52F" w:rsidRDefault="0038752F">
      <w:r>
        <w:separator/>
      </w:r>
    </w:p>
  </w:footnote>
  <w:footnote w:type="continuationSeparator" w:id="0">
    <w:p w:rsidR="0038752F" w:rsidRDefault="0038752F">
      <w:r>
        <w:continuationSeparator/>
      </w:r>
    </w:p>
  </w:footnote>
  <w:footnote w:id="1">
    <w:p w:rsidR="00D21051" w:rsidRPr="004709A9" w:rsidRDefault="0038752F" w:rsidP="000C3C8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72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3359DC">
        <w:rPr>
          <w:rFonts w:asciiTheme="minorHAnsi" w:hAnsiTheme="minorHAnsi" w:cstheme="minorHAnsi"/>
          <w:sz w:val="22"/>
          <w:szCs w:val="22"/>
        </w:rPr>
        <w:t xml:space="preserve"> </w:t>
      </w:r>
      <w:r w:rsidRPr="004709A9">
        <w:rPr>
          <w:rFonts w:asciiTheme="minorHAnsi" w:hAnsiTheme="minorHAnsi" w:cstheme="minorHAnsi"/>
          <w:sz w:val="22"/>
          <w:szCs w:val="22"/>
        </w:rPr>
        <w:t>Zdarzenie zgłoszone przez mieszkańca, które wymaga podjęcia działania w celu usunięcia zgłoszonych awarii/uszkodzeń/nieprawidłowości dotyczących stanu istniejącego/zastanego.</w:t>
      </w:r>
    </w:p>
  </w:footnote>
  <w:footnote w:id="2">
    <w:p w:rsidR="00D21051" w:rsidRPr="004709A9" w:rsidRDefault="0038752F" w:rsidP="000C3C8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3359DC">
        <w:rPr>
          <w:rFonts w:asciiTheme="minorHAnsi" w:hAnsiTheme="minorHAnsi" w:cstheme="minorHAnsi"/>
          <w:sz w:val="22"/>
          <w:szCs w:val="22"/>
        </w:rPr>
        <w:t xml:space="preserve"> </w:t>
      </w:r>
      <w:r w:rsidRPr="004709A9">
        <w:rPr>
          <w:rFonts w:asciiTheme="minorHAnsi" w:hAnsiTheme="minorHAnsi" w:cstheme="minorHAnsi"/>
          <w:sz w:val="22"/>
          <w:szCs w:val="22"/>
        </w:rPr>
        <w:t xml:space="preserve">przekazane przez mieszkańca zastrzeżenia do sposobu realizacji zgłoszenia </w:t>
      </w:r>
      <w:r w:rsidRPr="004709A9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(dot. </w:t>
      </w:r>
      <w:r w:rsidRPr="004709A9">
        <w:rPr>
          <w:rFonts w:asciiTheme="minorHAnsi" w:hAnsiTheme="minorHAnsi" w:cstheme="minorHAnsi"/>
          <w:sz w:val="22"/>
          <w:szCs w:val="22"/>
        </w:rPr>
        <w:t>zgłoszeń z systemu Warszawa 19115)</w:t>
      </w:r>
    </w:p>
  </w:footnote>
  <w:footnote w:id="3">
    <w:p w:rsidR="00D21051" w:rsidRPr="004709A9" w:rsidRDefault="0038752F" w:rsidP="000C3C8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120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3359DC">
        <w:rPr>
          <w:rFonts w:asciiTheme="minorHAnsi" w:hAnsiTheme="minorHAnsi" w:cstheme="minorHAnsi"/>
          <w:sz w:val="22"/>
          <w:szCs w:val="22"/>
        </w:rPr>
        <w:t xml:space="preserve"> </w:t>
      </w:r>
      <w:r w:rsidRPr="004709A9">
        <w:rPr>
          <w:rFonts w:asciiTheme="minorHAnsi" w:hAnsiTheme="minorHAnsi" w:cstheme="minorHAnsi"/>
          <w:sz w:val="22"/>
          <w:szCs w:val="22"/>
        </w:rPr>
        <w:t>system Warszawa 19115-wewnętrzny system informatyczny Urzędu m.st. Warszawy, przeznaczony do obsługi zgłoszeń mieszkańców</w:t>
      </w:r>
    </w:p>
  </w:footnote>
  <w:footnote w:id="4">
    <w:p w:rsidR="00D21051" w:rsidRPr="004709A9" w:rsidRDefault="0038752F" w:rsidP="000C3C8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66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3359DC">
        <w:rPr>
          <w:rFonts w:asciiTheme="minorHAnsi" w:hAnsiTheme="minorHAnsi" w:cstheme="minorHAnsi"/>
          <w:sz w:val="22"/>
          <w:szCs w:val="22"/>
        </w:rPr>
        <w:t xml:space="preserve"> </w:t>
      </w:r>
      <w:r w:rsidRPr="004709A9">
        <w:rPr>
          <w:rFonts w:asciiTheme="minorHAnsi" w:hAnsiTheme="minorHAnsi" w:cstheme="minorHAnsi"/>
          <w:sz w:val="22"/>
          <w:szCs w:val="22"/>
        </w:rPr>
        <w:t xml:space="preserve">wprowadzony Zarządzeniem nr </w:t>
      </w:r>
      <w:r w:rsidRPr="004709A9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19/2012 </w:t>
      </w:r>
      <w:r w:rsidRPr="004709A9">
        <w:rPr>
          <w:rFonts w:asciiTheme="minorHAnsi" w:hAnsiTheme="minorHAnsi" w:cstheme="minorHAnsi"/>
          <w:sz w:val="22"/>
          <w:szCs w:val="22"/>
        </w:rPr>
        <w:t>Komendanta Straży Miejskiej m.st. Warszawy z dnia 30 marca 2012 r. w sprawie wprowadzenia do użytku systemu teleinformatycznego Systemu Wspomagania Dowodzenia</w:t>
      </w:r>
    </w:p>
  </w:footnote>
  <w:footnote w:id="5">
    <w:p w:rsidR="00D21051" w:rsidRPr="004709A9" w:rsidRDefault="0038752F" w:rsidP="000C3C8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40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3359DC">
        <w:rPr>
          <w:rFonts w:asciiTheme="minorHAnsi" w:hAnsiTheme="minorHAnsi" w:cstheme="minorHAnsi"/>
          <w:sz w:val="22"/>
          <w:szCs w:val="22"/>
        </w:rPr>
        <w:t xml:space="preserve"> </w:t>
      </w:r>
      <w:r w:rsidRPr="004709A9">
        <w:rPr>
          <w:rFonts w:asciiTheme="minorHAnsi" w:hAnsiTheme="minorHAnsi" w:cstheme="minorHAnsi"/>
          <w:sz w:val="22"/>
          <w:szCs w:val="22"/>
        </w:rPr>
        <w:t>Zasady rejestrowania w SWD oraz przekazywania do realizacji zgłoszeń dotyczących parkowania z priorytetem wyższy niż zwykły określa Procedura Parkowanie Priorytet- Aktualizacja pn. „Priorytety dla zgłoszeń dotyczących nieprawidłowego parkowania", zatwierdzona w dniu</w:t>
      </w:r>
    </w:p>
    <w:p w:rsidR="00D21051" w:rsidRPr="004709A9" w:rsidRDefault="0038752F" w:rsidP="000C3C81">
      <w:pPr>
        <w:pStyle w:val="Footnote10"/>
        <w:numPr>
          <w:ilvl w:val="0"/>
          <w:numId w:val="1"/>
        </w:numPr>
        <w:shd w:val="clear" w:color="auto" w:fill="auto"/>
        <w:tabs>
          <w:tab w:val="left" w:pos="0"/>
          <w:tab w:val="left" w:pos="419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</w:rPr>
        <w:t>sierpnia 2018 r. przez I Zastępcę Komendanta Straży Miejskiej.</w:t>
      </w:r>
    </w:p>
  </w:footnote>
  <w:footnote w:id="6">
    <w:p w:rsidR="00D21051" w:rsidRPr="004709A9" w:rsidRDefault="0038752F" w:rsidP="000C3C8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vertAlign w:val="superscript"/>
        </w:rPr>
        <w:footnoteRef/>
      </w:r>
      <w:r w:rsidR="003359DC">
        <w:rPr>
          <w:rFonts w:asciiTheme="minorHAnsi" w:hAnsiTheme="minorHAnsi" w:cstheme="minorHAnsi"/>
          <w:sz w:val="22"/>
          <w:szCs w:val="22"/>
        </w:rPr>
        <w:t xml:space="preserve"> </w:t>
      </w:r>
      <w:r w:rsidRPr="004709A9">
        <w:rPr>
          <w:rFonts w:asciiTheme="minorHAnsi" w:hAnsiTheme="minorHAnsi" w:cstheme="minorHAnsi"/>
          <w:sz w:val="22"/>
          <w:szCs w:val="22"/>
        </w:rPr>
        <w:t>Ustalono, że nie wszystkie zgłoszenia, które wpływają za pośrednictwem systemu Warszawa 19115 były rejestrowane w SWD. Liczba zgłoszeń otrzymanych z systemu Warszawa 19115 (łącznie ze zgłoszeniami, które nie zostały zarejestrowane w SWD) w okresie kontrolowanym wyniosła</w:t>
      </w:r>
    </w:p>
    <w:p w:rsidR="00D21051" w:rsidRPr="004709A9" w:rsidRDefault="0038752F" w:rsidP="000C3C8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</w:rPr>
        <w:t>103 146, z czego utworzono 51 589 zdarzeń.</w:t>
      </w:r>
    </w:p>
  </w:footnote>
  <w:footnote w:id="7">
    <w:p w:rsidR="00D21051" w:rsidRPr="004709A9" w:rsidRDefault="0038752F" w:rsidP="000C3C8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4709A9">
        <w:rPr>
          <w:rFonts w:asciiTheme="minorHAnsi" w:hAnsiTheme="minorHAnsi" w:cstheme="minorHAnsi"/>
          <w:sz w:val="22"/>
          <w:szCs w:val="22"/>
        </w:rPr>
        <w:tab/>
        <w:t xml:space="preserve">Zgodnie z wyjaśnieniami Zastępcy Komendanta: „Przedmiotowe ujęcie jest konieczne ze względu na to, iż w Straży Miejskiej m.st. Warszawy realizacja zgłoszeń ma miejsce przez patrol, a nie pojedynczego, enumeratywnie rozumianego strażnika. Niewłaściwym również byłby podział tej liczby na dwie części, gdyż w realizację każdego zgłoszenia zaangażowany jest cały patrol, który zgodnie z Zarządzeniem Nr </w:t>
      </w:r>
      <w:r w:rsidRPr="004709A9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18/2020 </w:t>
      </w:r>
      <w:r w:rsidRPr="004709A9">
        <w:rPr>
          <w:rFonts w:asciiTheme="minorHAnsi" w:hAnsiTheme="minorHAnsi" w:cstheme="minorHAnsi"/>
          <w:sz w:val="22"/>
          <w:szCs w:val="22"/>
        </w:rPr>
        <w:t>Komendanta Straży Miejskiej m.st. Warszawy z dnia 10.07.2020 r. w sprawie ryzyka zawodowego oraz bezpieczeństwa i higieny pracy strażnika miejskiego, działa w składzie wieloosobowym."</w:t>
      </w:r>
    </w:p>
  </w:footnote>
  <w:footnote w:id="8">
    <w:p w:rsidR="00D21051" w:rsidRPr="004709A9" w:rsidRDefault="0038752F" w:rsidP="000C3C81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4709A9">
        <w:rPr>
          <w:rFonts w:asciiTheme="minorHAnsi" w:hAnsiTheme="minorHAnsi" w:cstheme="minorHAnsi"/>
          <w:sz w:val="22"/>
          <w:szCs w:val="22"/>
        </w:rPr>
        <w:tab/>
        <w:t>Za realizację uważany jest dojazd pierwszego patrolu lub pierwszy wynik na karcie zdarzenia SWD.</w:t>
      </w:r>
    </w:p>
  </w:footnote>
  <w:footnote w:id="9">
    <w:p w:rsidR="00D21051" w:rsidRPr="004709A9" w:rsidRDefault="0038752F" w:rsidP="000C3C8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3359DC">
        <w:rPr>
          <w:rFonts w:asciiTheme="minorHAnsi" w:hAnsiTheme="minorHAnsi" w:cstheme="minorHAnsi"/>
          <w:sz w:val="22"/>
          <w:szCs w:val="22"/>
        </w:rPr>
        <w:t xml:space="preserve"> </w:t>
      </w:r>
      <w:r w:rsidRPr="004709A9">
        <w:rPr>
          <w:rFonts w:asciiTheme="minorHAnsi" w:hAnsiTheme="minorHAnsi" w:cstheme="minorHAnsi"/>
          <w:sz w:val="22"/>
          <w:szCs w:val="22"/>
        </w:rPr>
        <w:t>dotyczy zgłoszeń w zakresie np. braku oświetlenia; utrzymania czystości i porządku w rejonie budowy; kontroli terenu miejskiego; uszkodzonego oznakowania; przepełnionych śmietników/koszy ulicznych; wraków; spalania śmieci/odpadów; zaniedbanych terenów.</w:t>
      </w:r>
    </w:p>
  </w:footnote>
  <w:footnote w:id="10">
    <w:p w:rsidR="00D21051" w:rsidRPr="004709A9" w:rsidRDefault="0038752F" w:rsidP="000C3C81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4709A9">
        <w:rPr>
          <w:rFonts w:asciiTheme="minorHAnsi" w:hAnsiTheme="minorHAnsi" w:cstheme="minorHAnsi"/>
          <w:sz w:val="22"/>
          <w:szCs w:val="22"/>
        </w:rPr>
        <w:tab/>
        <w:t>-16.01.2022 r. godz. od 10.00 do 11.00;</w:t>
      </w:r>
    </w:p>
    <w:p w:rsidR="00D21051" w:rsidRPr="004709A9" w:rsidRDefault="0038752F" w:rsidP="000C3C81">
      <w:pPr>
        <w:pStyle w:val="Footnote10"/>
        <w:numPr>
          <w:ilvl w:val="0"/>
          <w:numId w:val="2"/>
        </w:numPr>
        <w:shd w:val="clear" w:color="auto" w:fill="auto"/>
        <w:tabs>
          <w:tab w:val="left" w:pos="314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</w:rPr>
        <w:t>02.02.2022 r. godz. od 7.00 do 8.00;</w:t>
      </w:r>
    </w:p>
    <w:p w:rsidR="00D21051" w:rsidRPr="004709A9" w:rsidRDefault="0038752F" w:rsidP="000C3C81">
      <w:pPr>
        <w:pStyle w:val="Footnote10"/>
        <w:numPr>
          <w:ilvl w:val="0"/>
          <w:numId w:val="2"/>
        </w:numPr>
        <w:shd w:val="clear" w:color="auto" w:fill="auto"/>
        <w:tabs>
          <w:tab w:val="left" w:pos="30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</w:rPr>
        <w:t>21.03.2022 r. godz. od 17.00 do 18.00;</w:t>
      </w:r>
    </w:p>
    <w:p w:rsidR="00D21051" w:rsidRPr="004709A9" w:rsidRDefault="0038752F" w:rsidP="000C3C8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</w:rPr>
        <w:t>-18.04.2022 r. godz. od 12.00 do 13.00;</w:t>
      </w:r>
    </w:p>
    <w:p w:rsidR="00D21051" w:rsidRPr="004709A9" w:rsidRDefault="0038752F" w:rsidP="000C3C8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</w:rPr>
        <w:t>-13.05.2022 r. godz. od 15.00 do 16.00;</w:t>
      </w:r>
    </w:p>
    <w:p w:rsidR="00D21051" w:rsidRPr="004709A9" w:rsidRDefault="0038752F" w:rsidP="000C3C81">
      <w:pPr>
        <w:pStyle w:val="Footnote10"/>
        <w:numPr>
          <w:ilvl w:val="0"/>
          <w:numId w:val="2"/>
        </w:numPr>
        <w:shd w:val="clear" w:color="auto" w:fill="auto"/>
        <w:tabs>
          <w:tab w:val="left" w:pos="29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</w:rPr>
        <w:t>30.06.2022 r. godz. od 6.00 do 7.00;</w:t>
      </w:r>
    </w:p>
    <w:p w:rsidR="00D21051" w:rsidRPr="004709A9" w:rsidRDefault="0038752F" w:rsidP="000C3C81">
      <w:pPr>
        <w:pStyle w:val="Footnote10"/>
        <w:numPr>
          <w:ilvl w:val="0"/>
          <w:numId w:val="2"/>
        </w:numPr>
        <w:shd w:val="clear" w:color="auto" w:fill="auto"/>
        <w:tabs>
          <w:tab w:val="left" w:pos="30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</w:rPr>
        <w:t>22.07.2022 r. godz. od 2.00 do 3.00;</w:t>
      </w:r>
    </w:p>
    <w:p w:rsidR="00D21051" w:rsidRPr="004709A9" w:rsidRDefault="0038752F" w:rsidP="000C3C81">
      <w:pPr>
        <w:pStyle w:val="Footnote10"/>
        <w:numPr>
          <w:ilvl w:val="0"/>
          <w:numId w:val="2"/>
        </w:numPr>
        <w:shd w:val="clear" w:color="auto" w:fill="auto"/>
        <w:tabs>
          <w:tab w:val="left" w:pos="29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</w:rPr>
        <w:t>09.08.2022 r. godz. od 22.00 do 23.00.</w:t>
      </w:r>
    </w:p>
  </w:footnote>
  <w:footnote w:id="11">
    <w:p w:rsidR="00D21051" w:rsidRPr="004709A9" w:rsidRDefault="0038752F" w:rsidP="000C3C81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4709A9">
        <w:rPr>
          <w:rFonts w:asciiTheme="minorHAnsi" w:hAnsiTheme="minorHAnsi" w:cstheme="minorHAnsi"/>
          <w:sz w:val="22"/>
          <w:szCs w:val="22"/>
        </w:rPr>
        <w:tab/>
        <w:t>przedłożony pismem z 22 sierpnia 2022 r., znak sprawy: SM-WPR-0930-5/22</w:t>
      </w:r>
    </w:p>
  </w:footnote>
  <w:footnote w:id="12">
    <w:p w:rsidR="00D21051" w:rsidRPr="004709A9" w:rsidRDefault="0038752F" w:rsidP="000C3C8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114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3359DC">
        <w:rPr>
          <w:rFonts w:asciiTheme="minorHAnsi" w:hAnsiTheme="minorHAnsi" w:cstheme="minorHAnsi"/>
          <w:sz w:val="22"/>
          <w:szCs w:val="22"/>
        </w:rPr>
        <w:t xml:space="preserve"> </w:t>
      </w:r>
      <w:r w:rsidRPr="004709A9">
        <w:rPr>
          <w:rFonts w:asciiTheme="minorHAnsi" w:hAnsiTheme="minorHAnsi" w:cstheme="minorHAnsi"/>
          <w:sz w:val="22"/>
          <w:szCs w:val="22"/>
        </w:rPr>
        <w:t>1-2386322118 oraz 1-2386322068; 1-2419648346; 1-2427762556; 1-2423898105; 1-2449537747; 1-2443122195; 1-2452868110 oraz 1-2462120367; 1-2476335786 oraz 1-2477957436; 1-2448252972; 1-2420689949; 1-2444996978; 1-2453609956;</w:t>
      </w:r>
    </w:p>
    <w:p w:rsidR="00D21051" w:rsidRPr="004709A9" w:rsidRDefault="0038752F" w:rsidP="000C3C8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</w:rPr>
        <w:t>1-2444715936; 1-2451549046; 1-2458696128; 1-2459979065; 1-2463741891; 1-2463957756.</w:t>
      </w:r>
    </w:p>
  </w:footnote>
  <w:footnote w:id="13">
    <w:p w:rsidR="00D21051" w:rsidRPr="004709A9" w:rsidRDefault="0038752F" w:rsidP="000C3C81">
      <w:pPr>
        <w:pStyle w:val="Footnote10"/>
        <w:shd w:val="clear" w:color="auto" w:fill="auto"/>
        <w:spacing w:before="120" w:after="240" w:line="300" w:lineRule="auto"/>
        <w:ind w:right="48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3359DC">
        <w:rPr>
          <w:rFonts w:asciiTheme="minorHAnsi" w:hAnsiTheme="minorHAnsi" w:cstheme="minorHAnsi"/>
          <w:sz w:val="22"/>
          <w:szCs w:val="22"/>
        </w:rPr>
        <w:t xml:space="preserve"> </w:t>
      </w:r>
      <w:r w:rsidRPr="004709A9">
        <w:rPr>
          <w:rFonts w:asciiTheme="minorHAnsi" w:hAnsiTheme="minorHAnsi" w:cstheme="minorHAnsi"/>
          <w:sz w:val="22"/>
          <w:szCs w:val="22"/>
        </w:rPr>
        <w:t>1-2215466945; 1-2228147752; 1-2251569125; 1-2256112996; 1-2293390065; 1-2295089076; 1-2381258772; 1-2405886908; 1-2424909136; 1-2307944177.</w:t>
      </w:r>
    </w:p>
  </w:footnote>
  <w:footnote w:id="14">
    <w:p w:rsidR="00D21051" w:rsidRPr="004709A9" w:rsidRDefault="0038752F" w:rsidP="000C3C81">
      <w:pPr>
        <w:pStyle w:val="Footnote10"/>
        <w:shd w:val="clear" w:color="auto" w:fill="auto"/>
        <w:spacing w:before="120" w:after="240" w:line="300" w:lineRule="auto"/>
        <w:ind w:right="48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3359DC">
        <w:rPr>
          <w:rFonts w:asciiTheme="minorHAnsi" w:hAnsiTheme="minorHAnsi" w:cstheme="minorHAnsi"/>
          <w:sz w:val="22"/>
          <w:szCs w:val="22"/>
        </w:rPr>
        <w:t xml:space="preserve"> </w:t>
      </w:r>
      <w:r w:rsidRPr="004709A9">
        <w:rPr>
          <w:rFonts w:asciiTheme="minorHAnsi" w:hAnsiTheme="minorHAnsi" w:cstheme="minorHAnsi"/>
          <w:sz w:val="22"/>
          <w:szCs w:val="22"/>
        </w:rPr>
        <w:t>1-2266627964; 1-2461491784; 1-2297009385; 1-2343658636; 1-2438266487; 1-2370856936; 1-2384340188; 1-2355516798; 1-2353662645.</w:t>
      </w:r>
    </w:p>
  </w:footnote>
  <w:footnote w:id="15">
    <w:p w:rsidR="00D21051" w:rsidRPr="004709A9" w:rsidRDefault="0038752F" w:rsidP="000C3C8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4709A9">
        <w:rPr>
          <w:rFonts w:asciiTheme="minorHAnsi" w:hAnsiTheme="minorHAnsi" w:cstheme="minorHAnsi"/>
          <w:sz w:val="22"/>
          <w:szCs w:val="22"/>
        </w:rPr>
        <w:t>1-2381258772;</w:t>
      </w:r>
    </w:p>
    <w:p w:rsidR="00D21051" w:rsidRPr="004709A9" w:rsidRDefault="0038752F" w:rsidP="000C3C8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</w:rPr>
        <w:t>1-2405886908</w:t>
      </w:r>
    </w:p>
  </w:footnote>
  <w:footnote w:id="16">
    <w:p w:rsidR="00D21051" w:rsidRPr="004709A9" w:rsidRDefault="0038752F" w:rsidP="000C3C81">
      <w:pPr>
        <w:pStyle w:val="Footnote10"/>
        <w:shd w:val="clear" w:color="auto" w:fill="auto"/>
        <w:spacing w:before="120" w:after="240" w:line="300" w:lineRule="auto"/>
        <w:ind w:right="44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4709A9">
        <w:rPr>
          <w:rFonts w:asciiTheme="minorHAnsi" w:hAnsiTheme="minorHAnsi" w:cstheme="minorHAnsi"/>
          <w:sz w:val="22"/>
          <w:szCs w:val="22"/>
        </w:rPr>
        <w:t>II linia wsparcia - należy przez to rozumieć pracowników wyznaczonych przez dyrektorów biur, burmistrzów dzielnic m.st. Warszawy, kierowników jednostek organizacyjnych m.st. Warszawy i podmioty zewnętrzne do obsługi zgłoszeń mieszkańców w systemie Warszawa 19115.</w:t>
      </w:r>
    </w:p>
  </w:footnote>
  <w:footnote w:id="17">
    <w:p w:rsidR="00D21051" w:rsidRPr="004709A9" w:rsidRDefault="0038752F" w:rsidP="000C3C81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4709A9">
        <w:rPr>
          <w:rFonts w:asciiTheme="minorHAnsi" w:hAnsiTheme="minorHAnsi" w:cstheme="minorHAnsi"/>
          <w:sz w:val="22"/>
          <w:szCs w:val="22"/>
        </w:rPr>
        <w:tab/>
        <w:t>1-2451549046</w:t>
      </w:r>
    </w:p>
  </w:footnote>
  <w:footnote w:id="18">
    <w:p w:rsidR="00D21051" w:rsidRPr="004709A9" w:rsidRDefault="0038752F" w:rsidP="000C3C8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920AC9">
        <w:rPr>
          <w:rFonts w:asciiTheme="minorHAnsi" w:hAnsiTheme="minorHAnsi" w:cstheme="minorHAnsi"/>
          <w:sz w:val="22"/>
          <w:szCs w:val="22"/>
        </w:rPr>
        <w:t xml:space="preserve"> </w:t>
      </w:r>
      <w:r w:rsidRPr="004709A9">
        <w:rPr>
          <w:rFonts w:asciiTheme="minorHAnsi" w:hAnsiTheme="minorHAnsi" w:cstheme="minorHAnsi"/>
          <w:sz w:val="22"/>
          <w:szCs w:val="22"/>
        </w:rPr>
        <w:t>1-2256112996 (karta zdarzenia SWD nr 4442539, zgłoszenie nr 5939131) oraz nr 1-2463957756 (karta zdarzenia SWD dla zdarzenia nr 4627218, zgłoszenie nr 6200609)</w:t>
      </w:r>
    </w:p>
    <w:p w:rsidR="00D21051" w:rsidRPr="004709A9" w:rsidRDefault="0038752F" w:rsidP="000C3C8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</w:rPr>
        <w:t>1-2463957756</w:t>
      </w:r>
    </w:p>
  </w:footnote>
  <w:footnote w:id="19">
    <w:p w:rsidR="00D21051" w:rsidRPr="004709A9" w:rsidRDefault="0038752F" w:rsidP="000C3C8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920AC9">
        <w:rPr>
          <w:rFonts w:asciiTheme="minorHAnsi" w:hAnsiTheme="minorHAnsi" w:cstheme="minorHAnsi"/>
          <w:sz w:val="22"/>
          <w:szCs w:val="22"/>
        </w:rPr>
        <w:t xml:space="preserve"> </w:t>
      </w:r>
      <w:r w:rsidRPr="004709A9">
        <w:rPr>
          <w:rFonts w:asciiTheme="minorHAnsi" w:hAnsiTheme="minorHAnsi" w:cstheme="minorHAnsi"/>
          <w:sz w:val="22"/>
          <w:szCs w:val="22"/>
        </w:rPr>
        <w:t>CKM - Wydział Kontaktów z Mieszkańcami w Biurze Administracji i Spraw Obywatelskich Urzędu m.st. Warszawy</w:t>
      </w:r>
    </w:p>
  </w:footnote>
  <w:footnote w:id="20">
    <w:p w:rsidR="00D21051" w:rsidRPr="004709A9" w:rsidRDefault="0038752F" w:rsidP="000C3C8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hanging="142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4709A9">
        <w:rPr>
          <w:rFonts w:asciiTheme="minorHAnsi" w:hAnsiTheme="minorHAnsi" w:cstheme="minorHAnsi"/>
          <w:sz w:val="22"/>
          <w:szCs w:val="22"/>
        </w:rPr>
        <w:tab/>
        <w:t>1-2251569125 (karta zdarzenia SWD nr 4382851) oraz nr 1-2459979065 (karta zdarzenia SWD nr 4624048)</w:t>
      </w:r>
    </w:p>
  </w:footnote>
  <w:footnote w:id="21">
    <w:p w:rsidR="00D21051" w:rsidRPr="004709A9" w:rsidRDefault="0038752F" w:rsidP="000C3C81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4709A9">
        <w:rPr>
          <w:rFonts w:asciiTheme="minorHAnsi" w:hAnsiTheme="minorHAnsi" w:cstheme="minorHAnsi"/>
          <w:sz w:val="22"/>
          <w:szCs w:val="22"/>
        </w:rPr>
        <w:tab/>
        <w:t>zatwierdzona w dniu 7 lutego 2017 r. przez I Zastępcę Komendanta Straży Miejskiej</w:t>
      </w:r>
    </w:p>
  </w:footnote>
  <w:footnote w:id="22">
    <w:p w:rsidR="00D21051" w:rsidRPr="004709A9" w:rsidRDefault="0038752F" w:rsidP="000C3C81">
      <w:pPr>
        <w:pStyle w:val="Footnote10"/>
        <w:pBdr>
          <w:top w:val="single" w:sz="4" w:space="1" w:color="auto"/>
        </w:pBdr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4709A9">
        <w:rPr>
          <w:rFonts w:asciiTheme="minorHAnsi" w:hAnsiTheme="minorHAnsi" w:cstheme="minorHAnsi"/>
          <w:sz w:val="22"/>
          <w:szCs w:val="22"/>
        </w:rPr>
        <w:t>1-2355516798</w:t>
      </w:r>
    </w:p>
  </w:footnote>
  <w:footnote w:id="23">
    <w:p w:rsidR="00D21051" w:rsidRPr="004709A9" w:rsidRDefault="0038752F" w:rsidP="000C3C81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4709A9">
        <w:rPr>
          <w:rFonts w:asciiTheme="minorHAnsi" w:hAnsiTheme="minorHAnsi" w:cstheme="minorHAnsi"/>
          <w:sz w:val="22"/>
          <w:szCs w:val="22"/>
        </w:rPr>
        <w:tab/>
        <w:t>1-2461491784</w:t>
      </w:r>
    </w:p>
  </w:footnote>
  <w:footnote w:id="24">
    <w:p w:rsidR="00D21051" w:rsidRPr="004709A9" w:rsidRDefault="0038752F" w:rsidP="000C3C81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4709A9">
        <w:rPr>
          <w:rFonts w:asciiTheme="minorHAnsi" w:hAnsiTheme="minorHAnsi" w:cstheme="minorHAnsi"/>
          <w:sz w:val="22"/>
          <w:szCs w:val="22"/>
        </w:rPr>
        <w:tab/>
        <w:t>1-2433318225; 1-2453609956; 1- 2452868110</w:t>
      </w:r>
    </w:p>
  </w:footnote>
  <w:footnote w:id="25">
    <w:p w:rsidR="00D21051" w:rsidRPr="004709A9" w:rsidRDefault="0038752F" w:rsidP="000C3C81">
      <w:pPr>
        <w:pStyle w:val="Footnote10"/>
        <w:shd w:val="clear" w:color="auto" w:fill="auto"/>
        <w:spacing w:before="120" w:after="240" w:line="300" w:lineRule="auto"/>
        <w:ind w:left="16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709A9">
        <w:rPr>
          <w:rFonts w:asciiTheme="minorHAnsi" w:hAnsiTheme="minorHAnsi" w:cstheme="minorHAnsi"/>
          <w:sz w:val="22"/>
          <w:szCs w:val="22"/>
        </w:rPr>
        <w:t>nr 1-2427762556; nr: 1-2424909136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BF5" w:rsidRDefault="00B06BF5">
    <w:pPr>
      <w:pStyle w:val="Nagwek"/>
    </w:pPr>
    <w:r>
      <w:rPr>
        <w:noProof/>
      </w:rPr>
      <w:drawing>
        <wp:inline distT="0" distB="0" distL="0" distR="0" wp14:anchorId="7C5137D5" wp14:editId="52D7D7F8">
          <wp:extent cx="5673090" cy="1065580"/>
          <wp:effectExtent l="0" t="0" r="3810" b="1270"/>
          <wp:docPr id="5" name="Obraz 5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3090" cy="1065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25006"/>
    <w:multiLevelType w:val="multilevel"/>
    <w:tmpl w:val="936AAD3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E404E0"/>
    <w:multiLevelType w:val="multilevel"/>
    <w:tmpl w:val="7C5C40C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BE46F2"/>
    <w:multiLevelType w:val="multilevel"/>
    <w:tmpl w:val="C784881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221399"/>
    <w:multiLevelType w:val="multilevel"/>
    <w:tmpl w:val="35A8EC8C"/>
    <w:lvl w:ilvl="0">
      <w:start w:val="22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2137AA"/>
    <w:multiLevelType w:val="multilevel"/>
    <w:tmpl w:val="6090DB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8945A3"/>
    <w:multiLevelType w:val="multilevel"/>
    <w:tmpl w:val="9F82AA6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051"/>
    <w:rsid w:val="00037BBB"/>
    <w:rsid w:val="00086E88"/>
    <w:rsid w:val="000C3C81"/>
    <w:rsid w:val="001A0FB4"/>
    <w:rsid w:val="00214377"/>
    <w:rsid w:val="003359DC"/>
    <w:rsid w:val="0038752F"/>
    <w:rsid w:val="003E3984"/>
    <w:rsid w:val="00442476"/>
    <w:rsid w:val="00452653"/>
    <w:rsid w:val="004709A9"/>
    <w:rsid w:val="004A742E"/>
    <w:rsid w:val="0059230D"/>
    <w:rsid w:val="00825D4F"/>
    <w:rsid w:val="008F7A9F"/>
    <w:rsid w:val="00920AC9"/>
    <w:rsid w:val="00A662A4"/>
    <w:rsid w:val="00B06BF5"/>
    <w:rsid w:val="00CF1950"/>
    <w:rsid w:val="00D21051"/>
    <w:rsid w:val="00D439B1"/>
    <w:rsid w:val="00DC7726"/>
    <w:rsid w:val="00FE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0490339-E5C1-4B64-A1BF-63CBE642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6B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1SmallCaps">
    <w:name w:val="Heading #1|1 + Small Caps"/>
    <w:basedOn w:val="Heading11"/>
    <w:semiHidden/>
    <w:unhideWhenUsed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Heading21">
    <w:name w:val="Heading #2|1_"/>
    <w:basedOn w:val="Domylnaczcionkaakapitu"/>
    <w:link w:val="Heading21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Bodytext314ptNotBold">
    <w:name w:val="Body text|3 + 14 pt;Not Bold"/>
    <w:basedOn w:val="Bodytext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Bodytext355ptNotBold">
    <w:name w:val="Body text|3 + 5.5 pt;Not Bold"/>
    <w:basedOn w:val="Bodytext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9ptItalic">
    <w:name w:val="Body text|2 + 9 pt;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4Exact">
    <w:name w:val="Body text|4 Exact"/>
    <w:basedOn w:val="Domylnaczcionkaakapitu"/>
    <w:link w:val="Bodytext4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icturecaption19ptItalicExact">
    <w:name w:val="Picture caption|1 + 9 pt;Italic Exact"/>
    <w:basedOn w:val="Picturecaption1Exact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icturecaption1Spacing1ptExact">
    <w:name w:val="Picture caption|1 + Spacing 1 pt Exact"/>
    <w:basedOn w:val="Picturecaption1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54" w:lineRule="exact"/>
      <w:ind w:hanging="260"/>
    </w:pPr>
    <w:rPr>
      <w:rFonts w:ascii="Arial" w:eastAsia="Arial" w:hAnsi="Arial" w:cs="Arial"/>
      <w:sz w:val="19"/>
      <w:szCs w:val="19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312" w:lineRule="exact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Heading210">
    <w:name w:val="Heading #2|1"/>
    <w:basedOn w:val="Normalny"/>
    <w:link w:val="Heading21"/>
    <w:qFormat/>
    <w:pPr>
      <w:shd w:val="clear" w:color="auto" w:fill="FFFFFF"/>
      <w:spacing w:line="312" w:lineRule="exact"/>
      <w:outlineLvl w:val="1"/>
    </w:pPr>
    <w:rPr>
      <w:rFonts w:ascii="Arial" w:eastAsia="Arial" w:hAnsi="Arial" w:cs="Arial"/>
      <w:sz w:val="28"/>
      <w:szCs w:val="28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220" w:line="187" w:lineRule="exact"/>
      <w:ind w:firstLine="240"/>
    </w:pPr>
    <w:rPr>
      <w:rFonts w:ascii="Arial" w:eastAsia="Arial" w:hAnsi="Arial" w:cs="Arial"/>
      <w:b/>
      <w:bCs/>
      <w:sz w:val="12"/>
      <w:szCs w:val="12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220" w:after="320" w:line="212" w:lineRule="exact"/>
      <w:ind w:hanging="480"/>
      <w:jc w:val="right"/>
    </w:pPr>
    <w:rPr>
      <w:rFonts w:ascii="Arial" w:eastAsia="Arial" w:hAnsi="Arial" w:cs="Arial"/>
      <w:sz w:val="19"/>
      <w:szCs w:val="19"/>
    </w:rPr>
  </w:style>
  <w:style w:type="paragraph" w:customStyle="1" w:styleId="Bodytext4">
    <w:name w:val="Body text|4"/>
    <w:basedOn w:val="Normalny"/>
    <w:link w:val="Bodytext4Exact"/>
    <w:pPr>
      <w:shd w:val="clear" w:color="auto" w:fill="FFFFFF"/>
      <w:spacing w:line="134" w:lineRule="exact"/>
    </w:pPr>
    <w:rPr>
      <w:rFonts w:ascii="Arial" w:eastAsia="Arial" w:hAnsi="Arial" w:cs="Arial"/>
      <w:sz w:val="12"/>
      <w:szCs w:val="12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styleId="Nagwek">
    <w:name w:val="header"/>
    <w:basedOn w:val="Normalny"/>
    <w:link w:val="NagwekZnak"/>
    <w:rsid w:val="004709A9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4709A9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B06B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F5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B06B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1764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00206BFA04F1221115193439</vt:lpstr>
    </vt:vector>
  </TitlesOfParts>
  <Company>UMSTW</Company>
  <LinksUpToDate>false</LinksUpToDate>
  <CharactersWithSpaces>12326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23</cp:revision>
  <dcterms:created xsi:type="dcterms:W3CDTF">2022-11-15T12:08:00Z</dcterms:created>
  <dcterms:modified xsi:type="dcterms:W3CDTF">2024-04-30T11:01:00Z</dcterms:modified>
</cp:coreProperties>
</file>