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538" w:rsidRPr="00343412" w:rsidRDefault="00451CCF" w:rsidP="00726B5A">
      <w:pPr>
        <w:pStyle w:val="Bodytext20"/>
        <w:shd w:val="clear" w:color="auto" w:fill="auto"/>
        <w:spacing w:before="120" w:after="240" w:line="300" w:lineRule="auto"/>
        <w:ind w:left="5664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Warszawa, 14 </w:t>
      </w:r>
      <w:r w:rsidR="006357F9" w:rsidRPr="00343412">
        <w:rPr>
          <w:rFonts w:asciiTheme="minorHAnsi" w:hAnsiTheme="minorHAnsi" w:cstheme="minorHAnsi"/>
          <w:sz w:val="22"/>
          <w:szCs w:val="22"/>
        </w:rPr>
        <w:t>września 2022 r.</w:t>
      </w:r>
    </w:p>
    <w:p w:rsidR="00AD7538" w:rsidRPr="00343412" w:rsidRDefault="006357F9" w:rsidP="00726B5A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b/>
          <w:sz w:val="22"/>
          <w:szCs w:val="22"/>
        </w:rPr>
        <w:t>Znak sprawy</w:t>
      </w:r>
      <w:r w:rsidRPr="00343412">
        <w:rPr>
          <w:rFonts w:asciiTheme="minorHAnsi" w:hAnsiTheme="minorHAnsi" w:cstheme="minorHAnsi"/>
          <w:sz w:val="22"/>
          <w:szCs w:val="22"/>
        </w:rPr>
        <w:t>: KW-ZSS.1712.33.2022.IKO</w:t>
      </w:r>
    </w:p>
    <w:p w:rsidR="00AD7538" w:rsidRPr="00343412" w:rsidRDefault="006357F9" w:rsidP="00726B5A">
      <w:pPr>
        <w:pStyle w:val="Bodytext40"/>
        <w:shd w:val="clear" w:color="auto" w:fill="auto"/>
        <w:spacing w:before="240" w:after="680" w:line="300" w:lineRule="auto"/>
        <w:ind w:left="4956"/>
        <w:contextualSpacing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Pan</w:t>
      </w:r>
    </w:p>
    <w:p w:rsidR="00AD7538" w:rsidRPr="00343412" w:rsidRDefault="006357F9" w:rsidP="00726B5A">
      <w:pPr>
        <w:pStyle w:val="Bodytext40"/>
        <w:shd w:val="clear" w:color="auto" w:fill="auto"/>
        <w:spacing w:before="240" w:after="680" w:line="300" w:lineRule="auto"/>
        <w:ind w:left="4956" w:right="2240"/>
        <w:contextualSpacing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Krzysztof Krakowiecki-Kulesza Dyrektor</w:t>
      </w:r>
    </w:p>
    <w:p w:rsidR="00AD7538" w:rsidRPr="00343412" w:rsidRDefault="006357F9" w:rsidP="00726B5A">
      <w:pPr>
        <w:pStyle w:val="Bodytext40"/>
        <w:shd w:val="clear" w:color="auto" w:fill="auto"/>
        <w:spacing w:before="240" w:after="680" w:line="300" w:lineRule="auto"/>
        <w:ind w:left="4956" w:right="214"/>
        <w:contextualSpacing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Biura Administracji i Spraw Obywatelskich Urzędu m.st. Warszawy</w:t>
      </w:r>
    </w:p>
    <w:p w:rsidR="00AD7538" w:rsidRDefault="006357F9" w:rsidP="00343412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43412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343412" w:rsidRPr="00343412" w:rsidRDefault="00343412" w:rsidP="00343412"/>
    <w:p w:rsidR="000C3D89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34341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343412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(ze zm.), w związku z kontrolą przeprowadzoną przez Biuro Kontroli Urzędu m.st. Warszawy w Biurze Administracji i Spraw Obywatelskich Urzędu m.st. Warszawy w okresie od 26 maja 2022 r. do 24 czerwca 2022 r., w przedmiocie prawidłowości obsługi mieszkańców w ramach Miejskiego Centrum Kontaktu Warszawa 19115 i przyjmowania zgłoszeń interwencyjnych w celu przekazania ich do właściwych jednostek organizacyjnych m.st. Warszawy, której wyniki zostały przedstawione w Protokole kontroli, podpisanym w dniu 28 czerwca 2022 r., stosownie do § 39 ust. 1 i 2 Zarządzenia nr </w:t>
      </w:r>
      <w:r w:rsidRPr="0034341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343412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Panu niniejsze Wystąpienie pokontrolne.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Przeprowadzona w Biurze Administracji i Spraw Obywatelskich Urzędu m.st. Warszawy (zwanym dalej: Biurem/BAiSO) kontrola obejmowała prawidłowość obsługi mieszkańców w ramach Miejskiego Centrum Kontaktu Warszawa 19115 (zwanym dalej: MCK Warszawa 19115). Przedmiotem szczegółowej analizy była prawidłowość podejmowanych działań w zakresie obsługi mieszkańców w ramach MCK Warszawa 19115 i przyjmowania zgłoszeń interwencyjnych w celu przekazania ich do właściwych jednostek organizacyjnych m.st. Warszawy w okresie od 1 stycznia 2021 r. do 25 maja 2022 r., wpływających za pomocą kanałów komunikacji takich jak: telefon, poczta elektroniczna, portal internetowy, faks oraz aplikacja mobilna.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Zarządzeniem nr </w:t>
      </w:r>
      <w:r w:rsidRPr="0034341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178/2015 </w:t>
      </w:r>
      <w:r w:rsidRPr="00343412">
        <w:rPr>
          <w:rFonts w:asciiTheme="minorHAnsi" w:hAnsiTheme="minorHAnsi" w:cstheme="minorHAnsi"/>
          <w:sz w:val="22"/>
          <w:szCs w:val="22"/>
        </w:rPr>
        <w:t>Prezydenta m.st. Warszaw</w:t>
      </w:r>
      <w:bookmarkStart w:id="0" w:name="_GoBack"/>
      <w:bookmarkEnd w:id="0"/>
      <w:r w:rsidRPr="00343412">
        <w:rPr>
          <w:rFonts w:asciiTheme="minorHAnsi" w:hAnsiTheme="minorHAnsi" w:cstheme="minorHAnsi"/>
          <w:sz w:val="22"/>
          <w:szCs w:val="22"/>
        </w:rPr>
        <w:t>y z dnia 18 lutego 2015 r. w sprawie określenia zasad realizacji zgłoszeń w systemie Warszawa 19115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343412">
        <w:rPr>
          <w:rFonts w:asciiTheme="minorHAnsi" w:hAnsiTheme="minorHAnsi" w:cstheme="minorHAnsi"/>
          <w:sz w:val="22"/>
          <w:szCs w:val="22"/>
        </w:rPr>
        <w:t xml:space="preserve"> przez biura, urzędy dzielnic i jednostki </w:t>
      </w:r>
      <w:r w:rsidRPr="00343412">
        <w:rPr>
          <w:rFonts w:asciiTheme="minorHAnsi" w:hAnsiTheme="minorHAnsi" w:cstheme="minorHAnsi"/>
          <w:sz w:val="22"/>
          <w:szCs w:val="22"/>
        </w:rPr>
        <w:lastRenderedPageBreak/>
        <w:t>organizacyjne m.st. Warszawy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343412">
        <w:rPr>
          <w:rFonts w:asciiTheme="minorHAnsi" w:hAnsiTheme="minorHAnsi" w:cstheme="minorHAnsi"/>
          <w:sz w:val="22"/>
          <w:szCs w:val="22"/>
        </w:rPr>
        <w:t xml:space="preserve"> (zwanym dalej: Zarządzeniem nr </w:t>
      </w:r>
      <w:r w:rsidRPr="0034341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178/2015), </w:t>
      </w:r>
      <w:r w:rsidRPr="00343412">
        <w:rPr>
          <w:rFonts w:asciiTheme="minorHAnsi" w:hAnsiTheme="minorHAnsi" w:cstheme="minorHAnsi"/>
          <w:sz w:val="22"/>
          <w:szCs w:val="22"/>
        </w:rPr>
        <w:t>uregulowane zostały zasady rejestracji, udzielania odpowiedzi oraz obsługi: zgłoszeń informacyjnych i opinii mieszkańców; zgłoszeń informacyjnych będących wnioskami o udostępnienie informacji publicznej albo wnioskami o ponowne wykorzystanie informacji publicznej oraz zgłoszeń interwencyjnych.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W okresie objętym kontrolą, tj. od 1 stycznia 2021 r. do 25 maja 2022 r. do MCK Warszawa 19115 za pomocą wszystkich dostępnych kanałów komunikacji wpłynęło łącznie 978 328 zgłoszeń.</w:t>
      </w:r>
    </w:p>
    <w:p w:rsidR="0022122F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Kontrolą, na podstawie przedłożonych Raportów zgłoszeń przyjętych w ramach MCK Warszawa 19115 dotyczących okresu kontrolowanego, objęto 157 wybranych zgłoszeń zarejestrowanych w ciągu godziny w 12 dniach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343412">
        <w:rPr>
          <w:rFonts w:asciiTheme="minorHAnsi" w:hAnsiTheme="minorHAnsi" w:cstheme="minorHAnsi"/>
          <w:sz w:val="22"/>
          <w:szCs w:val="22"/>
        </w:rPr>
        <w:t xml:space="preserve"> oraz na podstawie przedłożonych Raportów zgłoszeń przeterminowanych - reklamowanych dotyczących kontrolowanego okresu, 7 wybranych zdarzeń zarejestrowanych w 5 dniach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343412">
        <w:rPr>
          <w:rFonts w:asciiTheme="minorHAnsi" w:hAnsiTheme="minorHAnsi" w:cstheme="minorHAnsi"/>
          <w:sz w:val="22"/>
          <w:szCs w:val="22"/>
        </w:rPr>
        <w:t>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W okresie objętym kontrolą, obowiązywały procedury, instrukcje i wytyczne zapisane w Podręczniku Operacyjnym MCK Warszawa </w:t>
      </w:r>
      <w:r w:rsidRPr="00343412">
        <w:rPr>
          <w:rFonts w:asciiTheme="minorHAnsi" w:hAnsiTheme="minorHAnsi" w:cstheme="minorHAnsi"/>
          <w:sz w:val="22"/>
          <w:szCs w:val="22"/>
          <w:lang w:val="en-US" w:eastAsia="en-US" w:bidi="en-US"/>
        </w:rPr>
        <w:t>19115</w:t>
      </w:r>
      <w:r w:rsidRPr="00343412">
        <w:rPr>
          <w:rFonts w:asciiTheme="minorHAnsi" w:hAnsiTheme="minorHAnsi" w:cstheme="minorHAnsi"/>
          <w:sz w:val="22"/>
          <w:szCs w:val="22"/>
          <w:vertAlign w:val="superscript"/>
          <w:lang w:val="en-US" w:eastAsia="en-US" w:bidi="en-US"/>
        </w:rPr>
        <w:t>s</w:t>
      </w:r>
      <w:r w:rsidRPr="00343412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 </w:t>
      </w:r>
      <w:r w:rsidRPr="00343412">
        <w:rPr>
          <w:rFonts w:asciiTheme="minorHAnsi" w:hAnsiTheme="minorHAnsi" w:cstheme="minorHAnsi"/>
          <w:sz w:val="22"/>
          <w:szCs w:val="22"/>
        </w:rPr>
        <w:t>(zwanym dalej: Podręcznikiem). Podręcznik stanowił podstawę w przygotowaniu i wdrożeniu do obsługi w MCK Warszawa 19115, jak również źródło informacji systemowych, merytorycznych oraz wskazówki przy bezpośredniej obsłudze wszystkich rodzajów interakcji i typów zgłoszeń. Z Podręcznika korzystają zarówno pracownicy I linii (Dział Obsługi Mieszkańców) jak i pozostałe działy (Dział Realizacji Zgłoszeń, Dział Zarządzania Informacją, Dział Administracji Systemu) uczestniczące w szeroko pojętej obsłudze zgłoszeń przyjmowanych w systemie Warszawa 19115.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W Podręczniku określono kwestie związane ze standardami obsługi, które zostały opracowane w </w:t>
      </w:r>
      <w:r w:rsidRPr="00343412">
        <w:rPr>
          <w:rFonts w:asciiTheme="minorHAnsi" w:hAnsiTheme="minorHAnsi" w:cstheme="minorHAnsi"/>
          <w:sz w:val="22"/>
          <w:szCs w:val="22"/>
        </w:rPr>
        <w:lastRenderedPageBreak/>
        <w:t xml:space="preserve">oparciu o jednolite, obowiązujące wszystkich pracowników Urzędu m.st. Warszawy, Standardy Obsługi w Urzędzie m.st. Warszawy wprowadzone Zarządzeniem nr </w:t>
      </w:r>
      <w:r w:rsidRPr="0034341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75/2016 </w:t>
      </w:r>
      <w:r w:rsidRPr="00343412">
        <w:rPr>
          <w:rFonts w:asciiTheme="minorHAnsi" w:hAnsiTheme="minorHAnsi" w:cstheme="minorHAnsi"/>
          <w:sz w:val="22"/>
          <w:szCs w:val="22"/>
        </w:rPr>
        <w:t>Prezydenta m.st. Warszawy z dnia 26 stycznia 2016 r. w sprawie wprowadzenia Standardów Obsługi Klienta w Urzędzie m.st. Warszawy. W Podręczniku uregulowano:</w:t>
      </w:r>
    </w:p>
    <w:p w:rsidR="00AD7538" w:rsidRPr="00343412" w:rsidRDefault="00232527" w:rsidP="00343412">
      <w:pPr>
        <w:pStyle w:val="Bodytext20"/>
        <w:shd w:val="clear" w:color="auto" w:fill="auto"/>
        <w:spacing w:before="120" w:after="240" w:line="300" w:lineRule="auto"/>
        <w:ind w:left="50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- </w:t>
      </w:r>
      <w:r w:rsidR="006357F9" w:rsidRPr="00343412">
        <w:rPr>
          <w:rFonts w:asciiTheme="minorHAnsi" w:hAnsiTheme="minorHAnsi" w:cstheme="minorHAnsi"/>
          <w:sz w:val="22"/>
          <w:szCs w:val="22"/>
        </w:rPr>
        <w:t>standardy obsługi zgłoszeń informacyjnych, w tym zasady prowadzenia rozmów telefonicznych z Mieszkańcami, wskazano elementy, jakich należy unikać w czasie rozmowy telefonicznej, jak prowadzić obsługę rozmów z osobami zdenerwowanymi, rozmów przedłużających się, mimo udzielonej odpowiedzi oraz zasady prowadzenia korespondencji (e-mail i chat) z Mieszkańcami przez Konsultantów MCK Warszawa 19115;</w:t>
      </w:r>
    </w:p>
    <w:p w:rsidR="00AD7538" w:rsidRPr="00343412" w:rsidRDefault="00232527" w:rsidP="00343412">
      <w:pPr>
        <w:pStyle w:val="Bodytext20"/>
        <w:shd w:val="clear" w:color="auto" w:fill="auto"/>
        <w:spacing w:before="120" w:after="240" w:line="300" w:lineRule="auto"/>
        <w:ind w:left="50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- </w:t>
      </w:r>
      <w:r w:rsidR="006357F9" w:rsidRPr="00343412">
        <w:rPr>
          <w:rFonts w:asciiTheme="minorHAnsi" w:hAnsiTheme="minorHAnsi" w:cstheme="minorHAnsi"/>
          <w:sz w:val="22"/>
          <w:szCs w:val="22"/>
        </w:rPr>
        <w:t>standardy obsługi interwencji, w tym zasady postępowania podczas przyjmowania zgłoszenia interwencyjnego.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Na potrzeby obsługi zgłoszeń interwencyjnych, w okresie objętym kontrolą w MCK Warszawa 19115 funkcjonował Katalog interwencji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343412">
        <w:rPr>
          <w:rFonts w:asciiTheme="minorHAnsi" w:hAnsiTheme="minorHAnsi" w:cstheme="minorHAnsi"/>
          <w:sz w:val="22"/>
          <w:szCs w:val="22"/>
        </w:rPr>
        <w:t>, zawierający m.in. nazwy procesów interwencji. Katalog podlegał aktualizacji po wprowadzeniu każdej zmiany i według potrzeb.</w:t>
      </w:r>
    </w:p>
    <w:p w:rsidR="00AD7538" w:rsidRPr="00343412" w:rsidRDefault="006357F9" w:rsidP="002E64B9">
      <w:pPr>
        <w:pStyle w:val="Bodytext20"/>
        <w:shd w:val="clear" w:color="auto" w:fill="auto"/>
        <w:spacing w:before="120" w:after="240" w:line="300" w:lineRule="auto"/>
        <w:ind w:right="76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Do zadań Konsultanta przyjmującego zgłoszenie interwencyjne należało wybranie właściwego procesu w katalogu interwencji w celu przyporządkowania sprawy odpowiedniej komórce lub jednostce organizacyjnej Urzędu m.st. Warszawy.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Podczas kontroli stwierdzono poniższe nieprawidłowości:</w:t>
      </w:r>
    </w:p>
    <w:p w:rsidR="00AD7538" w:rsidRPr="00343412" w:rsidRDefault="006357F9" w:rsidP="00343412">
      <w:pPr>
        <w:pStyle w:val="Bodytext20"/>
        <w:numPr>
          <w:ilvl w:val="0"/>
          <w:numId w:val="4"/>
        </w:numPr>
        <w:shd w:val="clear" w:color="auto" w:fill="auto"/>
        <w:tabs>
          <w:tab w:val="left" w:pos="506"/>
        </w:tabs>
        <w:spacing w:before="120" w:after="240" w:line="300" w:lineRule="auto"/>
        <w:ind w:left="480" w:hanging="32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5 przypadków nieaktualnego zakresu obowiązków pracowników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343412">
        <w:rPr>
          <w:rFonts w:asciiTheme="minorHAnsi" w:hAnsiTheme="minorHAnsi" w:cstheme="minorHAnsi"/>
          <w:sz w:val="22"/>
          <w:szCs w:val="22"/>
        </w:rPr>
        <w:t>, co stanowiło naruszenie standardu A.3 kontroli zarządczej dla jednostek sektora finansów publicznych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343412">
        <w:rPr>
          <w:rFonts w:asciiTheme="minorHAnsi" w:hAnsiTheme="minorHAnsi" w:cstheme="minorHAnsi"/>
          <w:sz w:val="22"/>
          <w:szCs w:val="22"/>
        </w:rPr>
        <w:t xml:space="preserve"> (zwanym dalej: </w:t>
      </w:r>
      <w:r w:rsidRPr="00343412">
        <w:rPr>
          <w:rFonts w:asciiTheme="minorHAnsi" w:hAnsiTheme="minorHAnsi" w:cstheme="minorHAnsi"/>
          <w:sz w:val="22"/>
          <w:szCs w:val="22"/>
        </w:rPr>
        <w:lastRenderedPageBreak/>
        <w:t>standardem kontroli zarządczej), zgodnie z którym zakres zadań, uprawnień i odpowiedzialności jednostek, poszczególnych komórek organizacyjnych jednostki oraz zakres podległości pracowników powinien być określony w formie pisemnej w sposób przejrzysty i spójny, natomiast aktualny zakres obowiązków, uprawnień i odpowiedzialności powinien być określony dla każdego pracownika.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Podczas czynności kontrolnych przedłożono zakresy obowiązków pracowników pełniących w okresie objętym kontrolą funkcje kierownicze i koordynacyjne. Ustalono, iż 5 z przekazanych zakresów obowiązków było nieaktualnych w związku ze zmianami organizacyjnymi wynikającymi z przeniesienia MCK Warszawa 19115 ze struktury Biura Organizacji Urzędu m.st. Warszawy do BAiSO. W trakcie czynności pokontrolnych stwierdzono, iż zakresy obowiązków 4 pracowników zostały zaktualizowane w zakresie struktury organizacyjnej, 5-ty zakres obowiązków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343412">
        <w:rPr>
          <w:rFonts w:asciiTheme="minorHAnsi" w:hAnsiTheme="minorHAnsi" w:cstheme="minorHAnsi"/>
          <w:sz w:val="22"/>
          <w:szCs w:val="22"/>
        </w:rPr>
        <w:t xml:space="preserve"> nie został zaktualizowany ponieważ pracownik ten nie był już zatrudniony w BAiSO.</w:t>
      </w:r>
    </w:p>
    <w:p w:rsidR="00AD7538" w:rsidRPr="00343412" w:rsidRDefault="006357F9" w:rsidP="00343412">
      <w:pPr>
        <w:pStyle w:val="Bodytext20"/>
        <w:numPr>
          <w:ilvl w:val="0"/>
          <w:numId w:val="4"/>
        </w:numPr>
        <w:shd w:val="clear" w:color="auto" w:fill="auto"/>
        <w:tabs>
          <w:tab w:val="left" w:pos="506"/>
        </w:tabs>
        <w:spacing w:before="120" w:after="240" w:line="300" w:lineRule="auto"/>
        <w:ind w:left="480" w:hanging="32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1 przypadek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343412">
        <w:rPr>
          <w:rFonts w:asciiTheme="minorHAnsi" w:hAnsiTheme="minorHAnsi" w:cstheme="minorHAnsi"/>
          <w:sz w:val="22"/>
          <w:szCs w:val="22"/>
        </w:rPr>
        <w:t xml:space="preserve"> naruszenia § 11 Zarządzenia nr </w:t>
      </w:r>
      <w:r w:rsidRPr="0034341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178/2015 </w:t>
      </w:r>
      <w:r w:rsidRPr="00343412">
        <w:rPr>
          <w:rFonts w:asciiTheme="minorHAnsi" w:hAnsiTheme="minorHAnsi" w:cstheme="minorHAnsi"/>
          <w:sz w:val="22"/>
          <w:szCs w:val="22"/>
        </w:rPr>
        <w:t xml:space="preserve">w związku z nieprzekazaniem zgłoszenia </w:t>
      </w:r>
      <w:r w:rsidRPr="00343412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</w:t>
      </w:r>
      <w:r w:rsidRPr="00343412">
        <w:rPr>
          <w:rFonts w:asciiTheme="minorHAnsi" w:hAnsiTheme="minorHAnsi" w:cstheme="minorHAnsi"/>
          <w:sz w:val="22"/>
          <w:szCs w:val="22"/>
        </w:rPr>
        <w:t>II linii wsparcia w Wydziale Informacji Publicznej w Gabinecie Prezydenta Urzędu m.st. Warszawy, celem weryfikacji zgłoszenia, jego ewentualnej klasyfikacji jako wniosek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o udostępnienie informacji publicznej i rejestracji w Centralnym Rejestrze Wniosków o udostępnienie informacji </w:t>
      </w:r>
      <w:r w:rsidRPr="00D46458">
        <w:rPr>
          <w:rFonts w:asciiTheme="minorHAnsi" w:hAnsiTheme="minorHAnsi" w:cstheme="minorHAnsi"/>
          <w:sz w:val="22"/>
          <w:szCs w:val="22"/>
        </w:rPr>
        <w:t>publicznej</w:t>
      </w:r>
      <w:r w:rsidRPr="00343412">
        <w:rPr>
          <w:rFonts w:asciiTheme="minorHAnsi" w:hAnsiTheme="minorHAnsi" w:cstheme="minorHAnsi"/>
          <w:sz w:val="22"/>
          <w:szCs w:val="22"/>
        </w:rPr>
        <w:t xml:space="preserve"> oraz w związku z zaklasyfikowaniem zgłoszenia do typu: awaria/interwencja zamiast jako zgłoszenie informacyjne.</w:t>
      </w:r>
    </w:p>
    <w:p w:rsidR="00AD7538" w:rsidRPr="00343412" w:rsidRDefault="006357F9" w:rsidP="00343412">
      <w:pPr>
        <w:pStyle w:val="Bodytext20"/>
        <w:numPr>
          <w:ilvl w:val="0"/>
          <w:numId w:val="4"/>
        </w:numPr>
        <w:shd w:val="clear" w:color="auto" w:fill="auto"/>
        <w:tabs>
          <w:tab w:val="left" w:pos="506"/>
        </w:tabs>
        <w:spacing w:before="120" w:after="240" w:line="300" w:lineRule="auto"/>
        <w:ind w:left="480" w:hanging="32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1 przypadek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343412">
        <w:rPr>
          <w:rFonts w:asciiTheme="minorHAnsi" w:hAnsiTheme="minorHAnsi" w:cstheme="minorHAnsi"/>
          <w:sz w:val="22"/>
          <w:szCs w:val="22"/>
        </w:rPr>
        <w:t xml:space="preserve"> błędnego zaklasyfikowania zgłoszenia do typu zgłoszenia: awaria/interwencja, podczas gdy dotyczyło wniosku o udostępnienie informacji publicznej i powinno zostać zakwalifikowane jako zgłoszenie informacyjne.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Zgodnie z § 11 Zarządzenia nr </w:t>
      </w:r>
      <w:r w:rsidRPr="0034341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178/2015 </w:t>
      </w:r>
      <w:r w:rsidRPr="00343412">
        <w:rPr>
          <w:rFonts w:asciiTheme="minorHAnsi" w:hAnsiTheme="minorHAnsi" w:cstheme="minorHAnsi"/>
          <w:sz w:val="22"/>
          <w:szCs w:val="22"/>
        </w:rPr>
        <w:t>wniosek o udostępnienie informacji publicznej jest zgłoszeniem informacyjnym.</w:t>
      </w:r>
    </w:p>
    <w:p w:rsidR="00AD7538" w:rsidRPr="00343412" w:rsidRDefault="006357F9" w:rsidP="00343412">
      <w:pPr>
        <w:pStyle w:val="Bodytext20"/>
        <w:numPr>
          <w:ilvl w:val="0"/>
          <w:numId w:val="4"/>
        </w:numPr>
        <w:shd w:val="clear" w:color="auto" w:fill="auto"/>
        <w:tabs>
          <w:tab w:val="left" w:pos="514"/>
        </w:tabs>
        <w:spacing w:before="120" w:after="240" w:line="300" w:lineRule="auto"/>
        <w:ind w:left="480" w:hanging="32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1 przypadek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343412">
        <w:rPr>
          <w:rFonts w:asciiTheme="minorHAnsi" w:hAnsiTheme="minorHAnsi" w:cstheme="minorHAnsi"/>
          <w:sz w:val="22"/>
          <w:szCs w:val="22"/>
        </w:rPr>
        <w:t xml:space="preserve"> błędnego zaklasyfikowania zgłoszenia do typu zgłoszenia awaria/interwencja podczas gdy stanowiło zgłoszenie informacyjne i dotyczyło uzyskania wyjaśnień w zakresie </w:t>
      </w:r>
      <w:r w:rsidRPr="00343412">
        <w:rPr>
          <w:rFonts w:asciiTheme="minorHAnsi" w:hAnsiTheme="minorHAnsi" w:cstheme="minorHAnsi"/>
          <w:sz w:val="22"/>
          <w:szCs w:val="22"/>
        </w:rPr>
        <w:lastRenderedPageBreak/>
        <w:t>braku wypłaty świadczenia w indywidualnej sprawie.</w:t>
      </w:r>
    </w:p>
    <w:p w:rsidR="00AD7538" w:rsidRPr="00343412" w:rsidRDefault="006357F9" w:rsidP="00343412">
      <w:pPr>
        <w:pStyle w:val="Bodytext20"/>
        <w:numPr>
          <w:ilvl w:val="0"/>
          <w:numId w:val="4"/>
        </w:numPr>
        <w:shd w:val="clear" w:color="auto" w:fill="auto"/>
        <w:tabs>
          <w:tab w:val="left" w:pos="514"/>
        </w:tabs>
        <w:spacing w:before="120" w:after="240" w:line="300" w:lineRule="auto"/>
        <w:ind w:left="480" w:hanging="32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3 przypadki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343412">
        <w:rPr>
          <w:rFonts w:asciiTheme="minorHAnsi" w:hAnsiTheme="minorHAnsi" w:cstheme="minorHAnsi"/>
          <w:sz w:val="22"/>
          <w:szCs w:val="22"/>
        </w:rPr>
        <w:t xml:space="preserve"> braku uzupełnienia w systemie Warszawa 19115 w zakładce pn. „Szczegóły dotyczące zgłoszenia" kategorii </w:t>
      </w:r>
      <w:r w:rsidRPr="00343412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Customer Relationship </w:t>
      </w:r>
      <w:r w:rsidRPr="00343412">
        <w:rPr>
          <w:rFonts w:asciiTheme="minorHAnsi" w:hAnsiTheme="minorHAnsi" w:cstheme="minorHAnsi"/>
          <w:sz w:val="22"/>
          <w:szCs w:val="22"/>
        </w:rPr>
        <w:t>Management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343412">
        <w:rPr>
          <w:rFonts w:asciiTheme="minorHAnsi" w:hAnsiTheme="minorHAnsi" w:cstheme="minorHAnsi"/>
          <w:sz w:val="22"/>
          <w:szCs w:val="22"/>
        </w:rPr>
        <w:t xml:space="preserve"> oraz nazwy procesu interwencyjnego, co było niezgodne z załącznikiem do Podręcznika (załącznik nr 11.13 Obsługa i rejestracja zgłoszeń dotyczących </w:t>
      </w:r>
      <w:r w:rsidRPr="00343412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Veturilo), </w:t>
      </w:r>
      <w:r w:rsidRPr="00343412">
        <w:rPr>
          <w:rFonts w:asciiTheme="minorHAnsi" w:hAnsiTheme="minorHAnsi" w:cstheme="minorHAnsi"/>
          <w:sz w:val="22"/>
          <w:szCs w:val="22"/>
        </w:rPr>
        <w:t>według którego powinno nastąpić zaszeregowanie według kategorii: „Komunikacja - Korzystanie z rowerów miejskich".</w:t>
      </w:r>
    </w:p>
    <w:p w:rsidR="00AD7538" w:rsidRPr="00343412" w:rsidRDefault="006357F9" w:rsidP="00343412">
      <w:pPr>
        <w:pStyle w:val="Bodytext20"/>
        <w:numPr>
          <w:ilvl w:val="0"/>
          <w:numId w:val="4"/>
        </w:numPr>
        <w:shd w:val="clear" w:color="auto" w:fill="auto"/>
        <w:tabs>
          <w:tab w:val="left" w:pos="514"/>
        </w:tabs>
        <w:spacing w:before="120" w:after="240" w:line="300" w:lineRule="auto"/>
        <w:ind w:left="480" w:hanging="32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2 przypadki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343412">
        <w:rPr>
          <w:rFonts w:asciiTheme="minorHAnsi" w:hAnsiTheme="minorHAnsi" w:cstheme="minorHAnsi"/>
          <w:sz w:val="22"/>
          <w:szCs w:val="22"/>
        </w:rPr>
        <w:t xml:space="preserve"> braku odznaczenia w systemie Warszawa 19115 kategorii anulowanego zgłoszenia, co było niezgodne z załącznikiem do Podręcznika (załącznik nr 11.13 Obsługa i rejestracja zgłoszeń dotyczących </w:t>
      </w:r>
      <w:r w:rsidRPr="00343412">
        <w:rPr>
          <w:rFonts w:asciiTheme="minorHAnsi" w:hAnsiTheme="minorHAnsi" w:cstheme="minorHAnsi"/>
          <w:sz w:val="22"/>
          <w:szCs w:val="22"/>
          <w:lang w:val="de-DE" w:eastAsia="de-DE" w:bidi="de-DE"/>
        </w:rPr>
        <w:t>Veturilo).</w:t>
      </w:r>
    </w:p>
    <w:p w:rsidR="00AD7538" w:rsidRPr="00343412" w:rsidRDefault="006357F9" w:rsidP="00343412">
      <w:pPr>
        <w:pStyle w:val="Bodytext20"/>
        <w:numPr>
          <w:ilvl w:val="0"/>
          <w:numId w:val="4"/>
        </w:numPr>
        <w:shd w:val="clear" w:color="auto" w:fill="auto"/>
        <w:tabs>
          <w:tab w:val="left" w:pos="514"/>
        </w:tabs>
        <w:spacing w:before="120" w:after="240" w:line="300" w:lineRule="auto"/>
        <w:ind w:left="480" w:hanging="32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2 przypadki niewłaściwej obsługi zgłoszeń przez Konsultanta, w związku z:</w:t>
      </w:r>
    </w:p>
    <w:p w:rsidR="00AD7538" w:rsidRPr="00343412" w:rsidRDefault="006357F9" w:rsidP="00343412">
      <w:pPr>
        <w:pStyle w:val="Bodytext20"/>
        <w:numPr>
          <w:ilvl w:val="0"/>
          <w:numId w:val="5"/>
        </w:numPr>
        <w:shd w:val="clear" w:color="auto" w:fill="auto"/>
        <w:tabs>
          <w:tab w:val="left" w:pos="828"/>
        </w:tabs>
        <w:spacing w:before="120" w:after="240" w:line="300" w:lineRule="auto"/>
        <w:ind w:left="820" w:hanging="34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brakiem poinformowania zgłaszającego o przypisanym w systemie Warszawa 19115 numerze zgłoszenia, możliwej zmianie jego statusu oraz nieusunięciem z systemu numeru telefonu Mieszkańca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343412">
        <w:rPr>
          <w:rFonts w:asciiTheme="minorHAnsi" w:hAnsiTheme="minorHAnsi" w:cstheme="minorHAnsi"/>
          <w:sz w:val="22"/>
          <w:szCs w:val="22"/>
        </w:rPr>
        <w:t>,</w:t>
      </w:r>
    </w:p>
    <w:p w:rsidR="00AD7538" w:rsidRPr="00343412" w:rsidRDefault="006357F9" w:rsidP="00343412">
      <w:pPr>
        <w:pStyle w:val="Bodytext20"/>
        <w:numPr>
          <w:ilvl w:val="0"/>
          <w:numId w:val="5"/>
        </w:numPr>
        <w:shd w:val="clear" w:color="auto" w:fill="auto"/>
        <w:tabs>
          <w:tab w:val="left" w:pos="828"/>
        </w:tabs>
        <w:spacing w:before="120" w:after="240" w:line="300" w:lineRule="auto"/>
        <w:ind w:left="820" w:hanging="34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brakiem poinformowania zgłaszającego o możliwości uzyskania informacji o zmianie statusu zgłoszenia i nieodznaczeniem w systemie Warszawa 19115 w zakładce pn. „Szczegóły dotyczące mieszkańca" żadnego z pól „powiadomienie telefoniczne"/„powiadomienie SMS", podczas gdy uzupełniono numer telefonu do notyfikacji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  <w:r w:rsidRPr="00343412">
        <w:rPr>
          <w:rFonts w:asciiTheme="minorHAnsi" w:hAnsiTheme="minorHAnsi" w:cstheme="minorHAnsi"/>
          <w:sz w:val="22"/>
          <w:szCs w:val="22"/>
        </w:rPr>
        <w:t>.</w:t>
      </w:r>
    </w:p>
    <w:p w:rsidR="00AD7538" w:rsidRPr="00343412" w:rsidRDefault="006357F9" w:rsidP="00343412">
      <w:pPr>
        <w:pStyle w:val="Bodytext20"/>
        <w:numPr>
          <w:ilvl w:val="0"/>
          <w:numId w:val="4"/>
        </w:numPr>
        <w:shd w:val="clear" w:color="auto" w:fill="auto"/>
        <w:tabs>
          <w:tab w:val="left" w:pos="514"/>
        </w:tabs>
        <w:spacing w:before="120" w:after="240" w:line="300" w:lineRule="auto"/>
        <w:ind w:left="480" w:hanging="32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1 przypadek 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18"/>
      </w:r>
      <w:r w:rsidRPr="00343412">
        <w:rPr>
          <w:rFonts w:asciiTheme="minorHAnsi" w:hAnsiTheme="minorHAnsi" w:cstheme="minorHAnsi"/>
          <w:sz w:val="22"/>
          <w:szCs w:val="22"/>
        </w:rPr>
        <w:t xml:space="preserve"> niedokonanie przez pracownika zmiany błędnie wybranego przez mieszkańca procesu za pośrednictwem portalu.</w:t>
      </w:r>
    </w:p>
    <w:p w:rsidR="00AD7538" w:rsidRPr="00343412" w:rsidRDefault="00B95E3D" w:rsidP="00343412">
      <w:pPr>
        <w:pStyle w:val="Bodytext20"/>
        <w:shd w:val="clear" w:color="auto" w:fill="auto"/>
        <w:tabs>
          <w:tab w:val="left" w:pos="3384"/>
        </w:tabs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W zgłoszeniu</w:t>
      </w:r>
      <w:r w:rsidRPr="00343412">
        <w:rPr>
          <w:rFonts w:asciiTheme="minorHAnsi" w:hAnsiTheme="minorHAnsi" w:cstheme="minorHAnsi"/>
          <w:sz w:val="22"/>
          <w:szCs w:val="22"/>
        </w:rPr>
        <w:tab/>
      </w:r>
      <w:r w:rsidR="006357F9" w:rsidRPr="00343412">
        <w:rPr>
          <w:rFonts w:asciiTheme="minorHAnsi" w:hAnsiTheme="minorHAnsi" w:cstheme="minorHAnsi"/>
          <w:sz w:val="22"/>
          <w:szCs w:val="22"/>
        </w:rPr>
        <w:t xml:space="preserve"> „Smog. Wartość 52 </w:t>
      </w:r>
      <w:r w:rsidR="006357F9" w:rsidRPr="00343412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CAQI </w:t>
      </w:r>
      <w:r w:rsidR="006357F9" w:rsidRPr="0034341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(РМ)" </w:t>
      </w:r>
      <w:r w:rsidR="006357F9" w:rsidRPr="00343412">
        <w:rPr>
          <w:rFonts w:asciiTheme="minorHAnsi" w:hAnsiTheme="minorHAnsi" w:cstheme="minorHAnsi"/>
          <w:sz w:val="22"/>
          <w:szCs w:val="22"/>
        </w:rPr>
        <w:t>za pośrednictwem portalu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mieszkaniec wybrał proces interwencyjny o nazwie: graffiti, podkategorię zdarzenia: uszkodzenie, dewastacja. Zgodnie z Katalogiem interwencji zgłoszenie powinno zostać zaklasyfikowane do kategorii Inne.</w:t>
      </w:r>
    </w:p>
    <w:p w:rsidR="00AD7538" w:rsidRPr="00343412" w:rsidRDefault="006357F9" w:rsidP="002E64B9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Zgodnie z Podręcznikiem (w wersji z 4 maja 2020 r.) pkt. 8.2.2 „Przyjmowanie zgłoszenia </w:t>
      </w:r>
      <w:r w:rsidRPr="00343412">
        <w:rPr>
          <w:rFonts w:asciiTheme="minorHAnsi" w:hAnsiTheme="minorHAnsi" w:cstheme="minorHAnsi"/>
          <w:sz w:val="22"/>
          <w:szCs w:val="22"/>
        </w:rPr>
        <w:lastRenderedPageBreak/>
        <w:t>interwencyjnego - zasady postępowania", do zadań konsultanta przyjmującego zgłoszenie interwencyjne należy wybranie właściwego procesu w katalogu interwencji w celu przyporządkowania sprawy odpowiedniej komórce lub jednostce organizacyjnej Urzędu Miasta.1 przypadek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19"/>
      </w:r>
      <w:r w:rsidRPr="00343412">
        <w:rPr>
          <w:rFonts w:asciiTheme="minorHAnsi" w:hAnsiTheme="minorHAnsi" w:cstheme="minorHAnsi"/>
          <w:sz w:val="22"/>
          <w:szCs w:val="22"/>
        </w:rPr>
        <w:t xml:space="preserve"> nierzetelnego sporządzenia informacji z przeprowadzonego audytu realizacji zgłoszenia.</w:t>
      </w:r>
    </w:p>
    <w:p w:rsidR="00AD7538" w:rsidRPr="00343412" w:rsidRDefault="00232527" w:rsidP="00343412">
      <w:pPr>
        <w:pStyle w:val="Bodytext20"/>
        <w:shd w:val="clear" w:color="auto" w:fill="auto"/>
        <w:tabs>
          <w:tab w:val="left" w:pos="3150"/>
        </w:tabs>
        <w:spacing w:before="120" w:after="240" w:line="300" w:lineRule="auto"/>
        <w:ind w:left="5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W zgłoszeniu </w:t>
      </w:r>
      <w:r w:rsidR="006357F9" w:rsidRPr="00343412">
        <w:rPr>
          <w:rFonts w:asciiTheme="minorHAnsi" w:hAnsiTheme="minorHAnsi" w:cstheme="minorHAnsi"/>
          <w:sz w:val="22"/>
          <w:szCs w:val="22"/>
        </w:rPr>
        <w:tab/>
        <w:t>zakładce etapy realizacji po weryfikacji obsługi zgłoszenia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left="5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zamieszczono informację, zgodnie z którą mieszkaniec otrzymał odpowiedź wybranym kanałem kontaktu, tymczasem w systemie Warszawa 19115 brak jest danych kontaktowych oraz formy powiadomienia mieszkańca, w związku z czym poinformowanie mieszkańca nie było wykonalne.</w:t>
      </w:r>
    </w:p>
    <w:p w:rsidR="00AD7538" w:rsidRPr="00343412" w:rsidRDefault="006357F9" w:rsidP="00343412">
      <w:pPr>
        <w:pStyle w:val="Bodytext20"/>
        <w:numPr>
          <w:ilvl w:val="0"/>
          <w:numId w:val="4"/>
        </w:numPr>
        <w:shd w:val="clear" w:color="auto" w:fill="auto"/>
        <w:tabs>
          <w:tab w:val="left" w:pos="397"/>
        </w:tabs>
        <w:spacing w:before="120" w:after="240" w:line="300" w:lineRule="auto"/>
        <w:ind w:left="52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2 przypadki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20"/>
      </w:r>
      <w:r w:rsidRPr="00343412">
        <w:rPr>
          <w:rFonts w:asciiTheme="minorHAnsi" w:hAnsiTheme="minorHAnsi" w:cstheme="minorHAnsi"/>
          <w:sz w:val="22"/>
          <w:szCs w:val="22"/>
        </w:rPr>
        <w:t xml:space="preserve"> nieprawidłowej obsługi zgłoszeń informacyjnych polegające na zamknięciu zgłoszeń bez adnotacji dotyczącej podjętych działań.</w:t>
      </w:r>
    </w:p>
    <w:p w:rsidR="00AD7538" w:rsidRPr="00343412" w:rsidRDefault="006357F9" w:rsidP="00343412">
      <w:pPr>
        <w:pStyle w:val="Bodytext20"/>
        <w:numPr>
          <w:ilvl w:val="0"/>
          <w:numId w:val="4"/>
        </w:numPr>
        <w:shd w:val="clear" w:color="auto" w:fill="auto"/>
        <w:tabs>
          <w:tab w:val="left" w:pos="397"/>
        </w:tabs>
        <w:spacing w:before="120" w:after="240" w:line="300" w:lineRule="auto"/>
        <w:ind w:left="52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1 przypadek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21"/>
      </w:r>
      <w:r w:rsidRPr="00343412">
        <w:rPr>
          <w:rFonts w:asciiTheme="minorHAnsi" w:hAnsiTheme="minorHAnsi" w:cstheme="minorHAnsi"/>
          <w:sz w:val="22"/>
          <w:szCs w:val="22"/>
        </w:rPr>
        <w:t xml:space="preserve"> błędnego oznaczenia zgłoszenia informacyjnego poprzez wybranie przez konsultanta błędnej nazwy wydarzenia (TAG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22"/>
      </w:r>
      <w:r w:rsidRPr="00343412">
        <w:rPr>
          <w:rFonts w:asciiTheme="minorHAnsi" w:hAnsiTheme="minorHAnsi" w:cstheme="minorHAnsi"/>
          <w:sz w:val="22"/>
          <w:szCs w:val="22"/>
        </w:rPr>
        <w:t>).</w:t>
      </w:r>
    </w:p>
    <w:p w:rsidR="00AD7538" w:rsidRPr="00343412" w:rsidRDefault="00232527" w:rsidP="00090769">
      <w:pPr>
        <w:pStyle w:val="Bodytext20"/>
        <w:shd w:val="clear" w:color="auto" w:fill="auto"/>
        <w:tabs>
          <w:tab w:val="left" w:pos="4540"/>
          <w:tab w:val="left" w:pos="4571"/>
        </w:tabs>
        <w:spacing w:before="120" w:after="240" w:line="300" w:lineRule="auto"/>
        <w:ind w:left="5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W zgłoszeniu</w:t>
      </w:r>
      <w:r w:rsidRPr="00343412">
        <w:rPr>
          <w:rFonts w:asciiTheme="minorHAnsi" w:hAnsiTheme="minorHAnsi" w:cstheme="minorHAnsi"/>
          <w:sz w:val="22"/>
          <w:szCs w:val="22"/>
        </w:rPr>
        <w:tab/>
      </w:r>
      <w:r w:rsidR="00090769">
        <w:rPr>
          <w:rFonts w:asciiTheme="minorHAnsi" w:hAnsiTheme="minorHAnsi" w:cstheme="minorHAnsi"/>
          <w:sz w:val="22"/>
          <w:szCs w:val="22"/>
        </w:rPr>
        <w:tab/>
      </w:r>
      <w:r w:rsidR="006357F9" w:rsidRPr="00343412">
        <w:rPr>
          <w:rFonts w:asciiTheme="minorHAnsi" w:hAnsiTheme="minorHAnsi" w:cstheme="minorHAnsi"/>
          <w:sz w:val="22"/>
          <w:szCs w:val="22"/>
        </w:rPr>
        <w:t>czegółowych informacjach dotyczących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left="5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zgłoszenia, jako nazwę wydarzenia wskazano: COP, podczas gdy zgodnie z opisem zapytanie mieszkańca dotyczyło bezpłatnych przejazdów dla obywateli Ukrainy.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right="40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Ponadto na podstawie raportu zgłoszeń mających charakter informacji publicznej za okres objęty kontrolą</w:t>
      </w:r>
      <w:r w:rsidRPr="00343412">
        <w:rPr>
          <w:rFonts w:asciiTheme="minorHAnsi" w:hAnsiTheme="minorHAnsi" w:cstheme="minorHAnsi"/>
          <w:sz w:val="22"/>
          <w:szCs w:val="22"/>
          <w:vertAlign w:val="superscript"/>
        </w:rPr>
        <w:footnoteReference w:id="23"/>
      </w:r>
      <w:r w:rsidRPr="00343412">
        <w:rPr>
          <w:rFonts w:asciiTheme="minorHAnsi" w:hAnsiTheme="minorHAnsi" w:cstheme="minorHAnsi"/>
          <w:sz w:val="22"/>
          <w:szCs w:val="22"/>
        </w:rPr>
        <w:t xml:space="preserve"> ustalono, że zgłoszenia były kwalifikowane w sposób niejednolity, tj. do następujących typów zgłoszeń: informacyjne, awaria/interwencja, wolne wnioski i uwagi.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right="2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Podczas gdy zgodnie z § 11 Zarządzenia nr </w:t>
      </w:r>
      <w:r w:rsidRPr="0034341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178/2015 </w:t>
      </w:r>
      <w:r w:rsidRPr="00343412">
        <w:rPr>
          <w:rFonts w:asciiTheme="minorHAnsi" w:hAnsiTheme="minorHAnsi" w:cstheme="minorHAnsi"/>
          <w:sz w:val="22"/>
          <w:szCs w:val="22"/>
        </w:rPr>
        <w:t>wnioski o udostępnienie informacji publicznej oraz wnioski o ponowne wykorzystanie informacji publicznej zklasyfikowane zostały jako zgłoszenia informacyjne.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lastRenderedPageBreak/>
        <w:t>Działania jednostki kontrolowanej w obszarze przeprowadzonej kontroli pomimo stwierdzonych uchybień należy ocenić pozytywnie.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left="420" w:hanging="42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Przedstawiając powyższe ustalenia i ocenę zalecam:</w:t>
      </w:r>
    </w:p>
    <w:p w:rsidR="00AD7538" w:rsidRPr="00343412" w:rsidRDefault="006357F9" w:rsidP="00343412">
      <w:pPr>
        <w:pStyle w:val="Bodytext20"/>
        <w:numPr>
          <w:ilvl w:val="0"/>
          <w:numId w:val="6"/>
        </w:numPr>
        <w:shd w:val="clear" w:color="auto" w:fill="auto"/>
        <w:tabs>
          <w:tab w:val="left" w:pos="340"/>
        </w:tabs>
        <w:spacing w:before="120" w:after="240" w:line="300" w:lineRule="auto"/>
        <w:ind w:left="420" w:hanging="42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Odnośnie ustalenia nr 5, nr 6, nr 8 przestrzeganie podczas przyjmowania zgłoszeń w ramach systemu Warszawa 19115 zapisów obowiązującego Podręcznika Operacyjnego MCK Warszawa 19115 wraz z załącznikami oraz wybieranie właściwych procesów, zgodnie z aktualnie obowiązującym katalogiem interwencji.</w:t>
      </w:r>
    </w:p>
    <w:p w:rsidR="00AD7538" w:rsidRPr="00343412" w:rsidRDefault="006357F9" w:rsidP="008304BA">
      <w:pPr>
        <w:pStyle w:val="Bodytext20"/>
        <w:numPr>
          <w:ilvl w:val="0"/>
          <w:numId w:val="6"/>
        </w:numPr>
        <w:shd w:val="clear" w:color="auto" w:fill="auto"/>
        <w:tabs>
          <w:tab w:val="left" w:pos="340"/>
        </w:tabs>
        <w:spacing w:before="120" w:after="240" w:line="300" w:lineRule="auto"/>
        <w:ind w:left="420" w:hanging="42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Odnośnie ustalenia nr 7, dołożenie należytej staranności w zakresie obsługi zgłoszeń,</w:t>
      </w:r>
      <w:r w:rsidR="008304BA" w:rsidRPr="00343412">
        <w:rPr>
          <w:rFonts w:asciiTheme="minorHAnsi" w:hAnsiTheme="minorHAnsi" w:cstheme="minorHAnsi"/>
          <w:sz w:val="22"/>
          <w:szCs w:val="22"/>
        </w:rPr>
        <w:t xml:space="preserve"> </w:t>
      </w:r>
      <w:r w:rsidRPr="00343412">
        <w:rPr>
          <w:rFonts w:asciiTheme="minorHAnsi" w:hAnsiTheme="minorHAnsi" w:cstheme="minorHAnsi"/>
          <w:sz w:val="22"/>
          <w:szCs w:val="22"/>
        </w:rPr>
        <w:t>tj. każdorazowe udzielanie informacji zgłaszającemu o: przypisanym w danej sprawie numerze</w:t>
      </w:r>
      <w:r w:rsidR="00336295">
        <w:rPr>
          <w:rFonts w:asciiTheme="minorHAnsi" w:hAnsiTheme="minorHAnsi" w:cstheme="minorHAnsi"/>
          <w:sz w:val="22"/>
          <w:szCs w:val="22"/>
        </w:rPr>
        <w:t xml:space="preserve"> </w:t>
      </w:r>
      <w:r w:rsidRPr="00343412">
        <w:rPr>
          <w:rFonts w:asciiTheme="minorHAnsi" w:hAnsiTheme="minorHAnsi" w:cstheme="minorHAnsi"/>
          <w:sz w:val="22"/>
          <w:szCs w:val="22"/>
        </w:rPr>
        <w:t>zgłoszenia w systemie Warszawa 19115 oraz o możliwości uzyskania informacji o zmianie statusu zgłoszenia.</w:t>
      </w:r>
    </w:p>
    <w:p w:rsidR="00AD7538" w:rsidRPr="00343412" w:rsidRDefault="006357F9" w:rsidP="00343412">
      <w:pPr>
        <w:pStyle w:val="Bodytext20"/>
        <w:numPr>
          <w:ilvl w:val="0"/>
          <w:numId w:val="6"/>
        </w:numPr>
        <w:shd w:val="clear" w:color="auto" w:fill="auto"/>
        <w:tabs>
          <w:tab w:val="left" w:pos="338"/>
        </w:tabs>
        <w:spacing w:before="120" w:after="240" w:line="300" w:lineRule="auto"/>
        <w:ind w:left="480" w:hanging="48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Odnośnie ustalenia nr 9, dołożenie należytej staranności w zakresie rzetelnego sporządzenia informacji z przeprowadzonego audytu realizacji zgłoszenia.</w:t>
      </w:r>
    </w:p>
    <w:p w:rsidR="00AD7538" w:rsidRPr="00343412" w:rsidRDefault="006357F9" w:rsidP="00343412">
      <w:pPr>
        <w:pStyle w:val="Bodytext20"/>
        <w:numPr>
          <w:ilvl w:val="0"/>
          <w:numId w:val="6"/>
        </w:numPr>
        <w:shd w:val="clear" w:color="auto" w:fill="auto"/>
        <w:tabs>
          <w:tab w:val="left" w:pos="338"/>
        </w:tabs>
        <w:spacing w:before="120" w:after="240" w:line="300" w:lineRule="auto"/>
        <w:ind w:left="480" w:hanging="48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Odnośnie ustalenia nr 4, nr 10 oraz nr 11, dołożenie należytej staranności w zakresie obsługi zgłoszeń, w tym informacyjnych, tj. m.in. poprawne klasyfikowanie zgłoszeń do kategorii informacyjnych, zamykanie w systemie 19115 zgłoszenia informacyjnego wraz z odpowiednią adnotacją dotyczącą podjętych działań oraz w zakresie wybierania przez konsultanta prawidłowego oznaczenia zgłoszenia informacyjnego, tj. właściwej nazwy wydarzenia (TAG).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Ponadto, odnośnie ustalenia nr 1, w związku z przedłożoną w ramach procedury kontradyktoryjnej dokumentacją, tj. zaktualizowanymi zakresami obowiązków dla 4 pracowników pełniących w okresie objętym kontrolą funkcje kierownicze i koordynacyjne w BAiSO oraz w związku z brakiem możliwości zaktualizowania zakresu obowiązków dla 1 pracownika, który nie był już zatrudniony w BAiSO, odstępuje się od formułowania zaleceń w przedmiotowym zakresie. Jednocześnie należy podkreślić, iż zgodnie ze standardem A.3 kontroli zarządczej dla jednostek sektora finansów publicznych , zakres zadań, uprawnień i odpowiedzialności jednostek, poszczególnych komórek organizacyjnych jednostki oraz zakres podległości pracowników powinien być określony w formie pisemnej w sposób przejrzysty i spójny, natomiast aktualny zakres obowiązków, uprawnień i odpowiedzialności powinien być określony dla każdego pracownika.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 xml:space="preserve">Odnośnie ustalenia nr 2 oraz nr 3, w związku z wejściem w życie Zarządzenia nr </w:t>
      </w:r>
      <w:r w:rsidRPr="0034341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971/2022 </w:t>
      </w:r>
      <w:r w:rsidRPr="00343412">
        <w:rPr>
          <w:rFonts w:asciiTheme="minorHAnsi" w:hAnsiTheme="minorHAnsi" w:cstheme="minorHAnsi"/>
          <w:sz w:val="22"/>
          <w:szCs w:val="22"/>
        </w:rPr>
        <w:t xml:space="preserve">Prezydenta m.st. Warszawy z dnia 7 czerwca 2022 r. w sprawie określenia zasad realizacji zgłoszeń w systemie Warszawa 19115 przez biura, urzędy dzielnic i jednostki organizacyjne m.st. Warszawy, wprowadzającego w § 17 nowe regulacje dotyczące sposobu postępowania ze zgłoszeniami, tj. z wnioskami o udostępnienie informacji publicznej oraz wnioskami o ponowne wykorzystanie informacji sektora publicznego, odstępuje się od formułowania zaleceń pokontrolnych w </w:t>
      </w:r>
      <w:r w:rsidRPr="00343412">
        <w:rPr>
          <w:rFonts w:asciiTheme="minorHAnsi" w:hAnsiTheme="minorHAnsi" w:cstheme="minorHAnsi"/>
          <w:sz w:val="22"/>
          <w:szCs w:val="22"/>
        </w:rPr>
        <w:lastRenderedPageBreak/>
        <w:t>przedmiotowym zakresie.</w:t>
      </w:r>
    </w:p>
    <w:p w:rsidR="007B7B1B" w:rsidRDefault="006357F9" w:rsidP="007B7B1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Pana Dyrektora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AD7538" w:rsidRPr="00343412" w:rsidRDefault="006357F9" w:rsidP="007B7B1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Jednocześnie, na podstawie § 41 ust. 1 Zarządzenia, zobowiązuję Pana Dyrektora do przekazania kopii ww. Sekretarzowi m.st. Warszawy oraz Dyrektorowi Biura Kontroli Urzędu m.st. Warszawy.</w:t>
      </w:r>
    </w:p>
    <w:p w:rsidR="0080090B" w:rsidRPr="00D46458" w:rsidRDefault="00D46458" w:rsidP="00D46458">
      <w:pPr>
        <w:tabs>
          <w:tab w:val="left" w:pos="426"/>
        </w:tabs>
        <w:spacing w:before="120" w:after="240" w:line="300" w:lineRule="auto"/>
        <w:ind w:left="4536"/>
        <w:rPr>
          <w:rFonts w:asciiTheme="minorHAnsi" w:eastAsia="Arial" w:hAnsiTheme="minorHAnsi" w:cstheme="minorHAnsi"/>
          <w:sz w:val="22"/>
          <w:szCs w:val="22"/>
        </w:rPr>
      </w:pPr>
      <w:r w:rsidRPr="00D46458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AD7538" w:rsidRPr="00D46458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D46458">
        <w:rPr>
          <w:rFonts w:asciiTheme="minorHAnsi" w:hAnsiTheme="minorHAnsi" w:cstheme="minorHAnsi"/>
          <w:sz w:val="22"/>
          <w:szCs w:val="22"/>
          <w:u w:val="single"/>
        </w:rPr>
        <w:t>Do wiadomości:</w:t>
      </w:r>
    </w:p>
    <w:p w:rsidR="00AD7538" w:rsidRPr="00343412" w:rsidRDefault="006357F9" w:rsidP="00343412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343412">
        <w:rPr>
          <w:rFonts w:asciiTheme="minorHAnsi" w:hAnsiTheme="minorHAnsi" w:cstheme="minorHAnsi"/>
          <w:sz w:val="22"/>
          <w:szCs w:val="22"/>
        </w:rPr>
        <w:t>— Pan Włodzimierz Karpiński - Sekretarz m.st. Warszawy.</w:t>
      </w:r>
    </w:p>
    <w:sectPr w:rsidR="00AD7538" w:rsidRPr="00343412" w:rsidSect="007A6333"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757" w:right="1268" w:bottom="1757" w:left="164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184" w:rsidRDefault="00BE5184">
      <w:r>
        <w:separator/>
      </w:r>
    </w:p>
  </w:endnote>
  <w:endnote w:type="continuationSeparator" w:id="0">
    <w:p w:rsidR="00BE5184" w:rsidRDefault="00BE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538" w:rsidRDefault="0075388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5871210</wp:posOffset>
              </wp:positionH>
              <wp:positionV relativeFrom="page">
                <wp:posOffset>9720580</wp:posOffset>
              </wp:positionV>
              <wp:extent cx="641985" cy="131445"/>
              <wp:effectExtent l="381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9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7538" w:rsidRPr="00860D20" w:rsidRDefault="008304BA" w:rsidP="00860D20">
                          <w:r>
                            <w:rPr>
                              <w:rFonts w:eastAsia="Arial"/>
                            </w:rPr>
                            <w:ptab w:relativeTo="margin" w:alignment="center" w:leader="none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2.3pt;margin-top:765.4pt;width:50.55pt;height:10.3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" filled="f" stroked="f">
              <v:textbox style="mso-fit-shape-to-text:t" inset="0,0,0,0">
                <w:txbxContent>
                  <w:p w:rsidR="00AD7538" w:rsidRPr="00860D20" w:rsidRDefault="008304BA" w:rsidP="00860D20">
                    <w:r>
                      <w:rPr>
                        <w:rFonts w:eastAsia="Arial"/>
                      </w:rPr>
                      <w:ptab w:relativeTo="margin" w:alignment="center" w:leader="none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406665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D46458" w:rsidRPr="00D46458" w:rsidRDefault="00D46458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D46458">
          <w:rPr>
            <w:rFonts w:asciiTheme="minorHAnsi" w:hAnsiTheme="minorHAnsi"/>
            <w:sz w:val="22"/>
            <w:szCs w:val="22"/>
          </w:rPr>
          <w:fldChar w:fldCharType="begin"/>
        </w:r>
        <w:r w:rsidRPr="00D46458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D46458">
          <w:rPr>
            <w:rFonts w:asciiTheme="minorHAnsi" w:hAnsiTheme="minorHAnsi"/>
            <w:sz w:val="22"/>
            <w:szCs w:val="22"/>
          </w:rPr>
          <w:fldChar w:fldCharType="separate"/>
        </w:r>
        <w:r w:rsidR="00804786">
          <w:rPr>
            <w:rFonts w:asciiTheme="minorHAnsi" w:hAnsiTheme="minorHAnsi"/>
            <w:noProof/>
            <w:sz w:val="22"/>
            <w:szCs w:val="22"/>
          </w:rPr>
          <w:t>4</w:t>
        </w:r>
        <w:r w:rsidRPr="00D46458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AD7538" w:rsidRDefault="00AD7538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316608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7A6333" w:rsidRPr="007A6333" w:rsidRDefault="007A6333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7A633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A633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A633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04786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7A633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7A6333" w:rsidRDefault="007A63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184" w:rsidRDefault="00BE5184">
      <w:r>
        <w:separator/>
      </w:r>
    </w:p>
  </w:footnote>
  <w:footnote w:type="continuationSeparator" w:id="0">
    <w:p w:rsidR="00BE5184" w:rsidRDefault="00BE5184">
      <w:r>
        <w:continuationSeparator/>
      </w:r>
    </w:p>
  </w:footnote>
  <w:footnote w:id="1">
    <w:p w:rsidR="00AD7538" w:rsidRPr="002E64B9" w:rsidRDefault="006357F9" w:rsidP="00804786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right="124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system Warszawa 19115 - wewnętrzny system informatyczny Urzędu m.st. Warszawy, przeznaczony do obsługi zgłoszeń mieszkańców.</w:t>
      </w:r>
    </w:p>
  </w:footnote>
  <w:footnote w:id="2">
    <w:p w:rsidR="00AD7538" w:rsidRPr="002E64B9" w:rsidRDefault="006357F9" w:rsidP="00804786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 xml:space="preserve">Zarządzenie zostało uchylone zarządzeniem nr </w:t>
      </w:r>
      <w:r w:rsidRPr="002E64B9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971/2022 </w:t>
      </w:r>
      <w:r w:rsidRPr="002E64B9">
        <w:rPr>
          <w:rFonts w:asciiTheme="minorHAnsi" w:hAnsiTheme="minorHAnsi" w:cstheme="minorHAnsi"/>
          <w:sz w:val="22"/>
          <w:szCs w:val="22"/>
        </w:rPr>
        <w:t>Prezydenta m.st. Warszawy z dnia</w:t>
      </w:r>
    </w:p>
    <w:p w:rsidR="00AD7538" w:rsidRPr="002E64B9" w:rsidRDefault="006357F9" w:rsidP="00804786">
      <w:pPr>
        <w:pStyle w:val="Footnote10"/>
        <w:numPr>
          <w:ilvl w:val="0"/>
          <w:numId w:val="1"/>
        </w:numPr>
        <w:shd w:val="clear" w:color="auto" w:fill="auto"/>
        <w:tabs>
          <w:tab w:val="left" w:pos="378"/>
        </w:tabs>
        <w:spacing w:before="120" w:after="240" w:line="300" w:lineRule="auto"/>
        <w:ind w:right="20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czerwca 2022 r. w sprawie określenia zasad realizacji zgłoszeń w systemie Warszawa 19115 przez biura, urzędy dzielnic i jednostki organizacyjne m.st. Warszawy.</w:t>
      </w:r>
    </w:p>
  </w:footnote>
  <w:footnote w:id="3">
    <w:p w:rsidR="00AD7538" w:rsidRPr="002E64B9" w:rsidRDefault="006357F9" w:rsidP="00804786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>-10.01.2021 r. godz. od 10.00 do 11.00,</w:t>
      </w:r>
    </w:p>
    <w:p w:rsidR="00AD7538" w:rsidRPr="002E64B9" w:rsidRDefault="006357F9" w:rsidP="00804786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-14.01.2021 r. godz. od 2.00 do 3.00,</w:t>
      </w:r>
    </w:p>
    <w:p w:rsidR="00AD7538" w:rsidRPr="002E64B9" w:rsidRDefault="006357F9" w:rsidP="00804786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-15.02.2021 r. godz. od 17.00 do 18.00,</w:t>
      </w:r>
    </w:p>
    <w:p w:rsidR="00AD7538" w:rsidRPr="002E64B9" w:rsidRDefault="006357F9" w:rsidP="00804786">
      <w:pPr>
        <w:pStyle w:val="Footnote10"/>
        <w:numPr>
          <w:ilvl w:val="0"/>
          <w:numId w:val="2"/>
        </w:numPr>
        <w:shd w:val="clear" w:color="auto" w:fill="auto"/>
        <w:tabs>
          <w:tab w:val="left" w:pos="29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26.03. 2021 r. godz. od 7.00 do 8.00,</w:t>
      </w:r>
    </w:p>
    <w:p w:rsidR="00AD7538" w:rsidRPr="002E64B9" w:rsidRDefault="006357F9" w:rsidP="00804786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-11.04.2021 r. godz. od 10.00 do 11.00,</w:t>
      </w:r>
    </w:p>
    <w:p w:rsidR="00AD7538" w:rsidRPr="002E64B9" w:rsidRDefault="006357F9" w:rsidP="00804786">
      <w:pPr>
        <w:pStyle w:val="Footnote10"/>
        <w:numPr>
          <w:ilvl w:val="0"/>
          <w:numId w:val="2"/>
        </w:numPr>
        <w:shd w:val="clear" w:color="auto" w:fill="auto"/>
        <w:tabs>
          <w:tab w:val="left" w:pos="29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26.04.2021 r. godz. od 17.00 do 18.00,</w:t>
      </w:r>
    </w:p>
    <w:p w:rsidR="00AD7538" w:rsidRPr="002E64B9" w:rsidRDefault="006357F9" w:rsidP="00804786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-17.09.2021 r. godz. od 7.00 do 8.00,</w:t>
      </w:r>
    </w:p>
    <w:p w:rsidR="00AD7538" w:rsidRPr="002E64B9" w:rsidRDefault="006357F9" w:rsidP="00804786">
      <w:pPr>
        <w:pStyle w:val="Footnote10"/>
        <w:numPr>
          <w:ilvl w:val="0"/>
          <w:numId w:val="2"/>
        </w:numPr>
        <w:shd w:val="clear" w:color="auto" w:fill="auto"/>
        <w:tabs>
          <w:tab w:val="left" w:pos="29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4.11.2021 r. godz. od 2.00 do 3.00,</w:t>
      </w:r>
    </w:p>
    <w:p w:rsidR="00AD7538" w:rsidRPr="002E64B9" w:rsidRDefault="006357F9" w:rsidP="00804786">
      <w:pPr>
        <w:pStyle w:val="Footnote10"/>
        <w:numPr>
          <w:ilvl w:val="0"/>
          <w:numId w:val="2"/>
        </w:numPr>
        <w:shd w:val="clear" w:color="auto" w:fill="auto"/>
        <w:tabs>
          <w:tab w:val="left" w:pos="29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20.03.2022 r. godz. od 10.00 do 11.00,</w:t>
      </w:r>
    </w:p>
    <w:p w:rsidR="00AD7538" w:rsidRPr="002E64B9" w:rsidRDefault="006357F9" w:rsidP="00804786">
      <w:pPr>
        <w:pStyle w:val="Footnote10"/>
        <w:numPr>
          <w:ilvl w:val="0"/>
          <w:numId w:val="2"/>
        </w:numPr>
        <w:shd w:val="clear" w:color="auto" w:fill="auto"/>
        <w:tabs>
          <w:tab w:val="left" w:pos="29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28.03.2022 r. godz. od 17.00 do 18.00,</w:t>
      </w:r>
    </w:p>
    <w:p w:rsidR="00AD7538" w:rsidRPr="002E64B9" w:rsidRDefault="006357F9" w:rsidP="00804786">
      <w:pPr>
        <w:pStyle w:val="Footnote10"/>
        <w:numPr>
          <w:ilvl w:val="0"/>
          <w:numId w:val="2"/>
        </w:numPr>
        <w:shd w:val="clear" w:color="auto" w:fill="auto"/>
        <w:tabs>
          <w:tab w:val="left" w:pos="29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22.04.2022 r. godz. od 7.00 do 8.00,</w:t>
      </w:r>
    </w:p>
    <w:p w:rsidR="00AD7538" w:rsidRPr="002E64B9" w:rsidRDefault="006357F9" w:rsidP="00804786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-12.05.2022 r. godz. od 2.00 do 3.00</w:t>
      </w:r>
    </w:p>
  </w:footnote>
  <w:footnote w:id="4">
    <w:p w:rsidR="00AD7538" w:rsidRPr="002E64B9" w:rsidRDefault="006357F9" w:rsidP="00804786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3.01.2021 r.,16.04.2021 r., 26.10.2021 r., 1.03.2022 r., 22.03.2022 r.</w:t>
      </w:r>
    </w:p>
  </w:footnote>
  <w:footnote w:id="5">
    <w:p w:rsidR="00AD7538" w:rsidRPr="002E64B9" w:rsidRDefault="006357F9" w:rsidP="00804786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W okresie objętym kontrolą obowiązywały następujące wersje Podręcznika Operacyjnego MCK</w:t>
      </w:r>
    </w:p>
    <w:p w:rsidR="00AD7538" w:rsidRPr="002E64B9" w:rsidRDefault="006357F9" w:rsidP="00804786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z dnia: 4 maja 2020 r. oraz z 1 grudnia 2021 r., zatwierdzone przez Naczelnika Wydziału Kontaktów z Mieszkańcami w BAiSO.</w:t>
      </w:r>
    </w:p>
  </w:footnote>
  <w:footnote w:id="6">
    <w:p w:rsidR="00AD7538" w:rsidRPr="002E64B9" w:rsidRDefault="006357F9" w:rsidP="00804786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W okresie objętym kontrolą obowiązywały wersje katalogu interwencji aktualizowane w dniach:</w:t>
      </w:r>
    </w:p>
    <w:p w:rsidR="00AD7538" w:rsidRPr="00CB53AA" w:rsidRDefault="006357F9" w:rsidP="00804786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31 grudnia 2020 r., 21 maja 2021 r., 9 listopada 2021 r., 10 marca 2022 r. (po zmianach Biura Gospodarki Odpadami Urzędu m.st. Warszawy), 11 kwietnia 2022 r., 9 maja 2022 r., 18 maja 2022 r.</w:t>
      </w:r>
    </w:p>
  </w:footnote>
  <w:footnote w:id="7">
    <w:p w:rsidR="00AD7538" w:rsidRPr="002E64B9" w:rsidRDefault="006357F9" w:rsidP="00804786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Dotyczy zakresów obowiązków pracowników na stanowiskach:</w:t>
      </w:r>
    </w:p>
    <w:p w:rsidR="00AD7538" w:rsidRPr="002E64B9" w:rsidRDefault="006357F9" w:rsidP="00804786">
      <w:pPr>
        <w:pStyle w:val="Footnote10"/>
        <w:numPr>
          <w:ilvl w:val="0"/>
          <w:numId w:val="3"/>
        </w:numPr>
        <w:shd w:val="clear" w:color="auto" w:fill="auto"/>
        <w:tabs>
          <w:tab w:val="left" w:pos="908"/>
        </w:tabs>
        <w:spacing w:before="120" w:after="240" w:line="300" w:lineRule="auto"/>
        <w:ind w:left="262" w:hanging="12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Naczelnika Wydziału Kontaktów z Mieszkańcami,</w:t>
      </w:r>
    </w:p>
    <w:p w:rsidR="00AD7538" w:rsidRPr="002E64B9" w:rsidRDefault="006357F9" w:rsidP="00804786">
      <w:pPr>
        <w:pStyle w:val="Footnote10"/>
        <w:numPr>
          <w:ilvl w:val="0"/>
          <w:numId w:val="3"/>
        </w:numPr>
        <w:shd w:val="clear" w:color="auto" w:fill="auto"/>
        <w:tabs>
          <w:tab w:val="left" w:pos="908"/>
        </w:tabs>
        <w:spacing w:before="120" w:after="240" w:line="300" w:lineRule="auto"/>
        <w:ind w:left="262" w:hanging="12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Głównego Specjalisty ds. obsługi organizacyjnej Koordynatora Działu Obsługi Mieszkańców w Wydziale Kontaktów z Mieszkańcami,</w:t>
      </w:r>
    </w:p>
    <w:p w:rsidR="00AD7538" w:rsidRPr="002E64B9" w:rsidRDefault="006357F9" w:rsidP="00804786">
      <w:pPr>
        <w:pStyle w:val="Footnote10"/>
        <w:numPr>
          <w:ilvl w:val="0"/>
          <w:numId w:val="3"/>
        </w:numPr>
        <w:shd w:val="clear" w:color="auto" w:fill="auto"/>
        <w:tabs>
          <w:tab w:val="left" w:pos="908"/>
        </w:tabs>
        <w:spacing w:before="120" w:after="240" w:line="300" w:lineRule="auto"/>
        <w:ind w:left="262" w:hanging="12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Kierownika Działu Realizacji Zgłoszeń w Wydziale Kontaktów z Mieszkańcami,</w:t>
      </w:r>
    </w:p>
    <w:p w:rsidR="00AD7538" w:rsidRPr="002E64B9" w:rsidRDefault="006357F9" w:rsidP="00804786">
      <w:pPr>
        <w:pStyle w:val="Footnote10"/>
        <w:numPr>
          <w:ilvl w:val="0"/>
          <w:numId w:val="3"/>
        </w:numPr>
        <w:shd w:val="clear" w:color="auto" w:fill="auto"/>
        <w:tabs>
          <w:tab w:val="left" w:pos="908"/>
        </w:tabs>
        <w:spacing w:before="120" w:after="240" w:line="300" w:lineRule="auto"/>
        <w:ind w:left="262" w:hanging="12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Kierownika Działu Zarządzania Informacją w Wydziale Kontaktów z Mieszkańcami,</w:t>
      </w:r>
    </w:p>
    <w:p w:rsidR="00AD7538" w:rsidRPr="002E64B9" w:rsidRDefault="006357F9" w:rsidP="00804786">
      <w:pPr>
        <w:pStyle w:val="Footnote10"/>
        <w:numPr>
          <w:ilvl w:val="0"/>
          <w:numId w:val="3"/>
        </w:numPr>
        <w:shd w:val="clear" w:color="auto" w:fill="auto"/>
        <w:tabs>
          <w:tab w:val="left" w:pos="908"/>
        </w:tabs>
        <w:spacing w:before="120" w:after="240" w:line="300" w:lineRule="auto"/>
        <w:ind w:left="262" w:hanging="12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Podinspektora - administratora merytorycznego systemu w Wydziale Kontaktów z Mieszkańcami.</w:t>
      </w:r>
    </w:p>
  </w:footnote>
  <w:footnote w:id="8">
    <w:p w:rsidR="00AD7538" w:rsidRPr="002E64B9" w:rsidRDefault="006357F9" w:rsidP="00804786">
      <w:pPr>
        <w:pStyle w:val="Footnote10"/>
        <w:shd w:val="clear" w:color="auto" w:fill="auto"/>
        <w:tabs>
          <w:tab w:val="left" w:pos="709"/>
          <w:tab w:val="left" w:pos="908"/>
        </w:tabs>
        <w:spacing w:before="120" w:after="240" w:line="300" w:lineRule="auto"/>
        <w:ind w:left="142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 xml:space="preserve">Standard ten został wprowadzony Komunikatem Nr 23 Ministra Finansów z dnia 16 grudnia 2009 r. w sprawie standardów kontroli zarządczej dla sektora finansów publicznych </w:t>
      </w:r>
      <w:r w:rsidRPr="002E64B9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(Dz. </w:t>
      </w:r>
      <w:r w:rsidRPr="002E64B9">
        <w:rPr>
          <w:rFonts w:asciiTheme="minorHAnsi" w:hAnsiTheme="minorHAnsi" w:cstheme="minorHAnsi"/>
          <w:sz w:val="22"/>
          <w:szCs w:val="22"/>
        </w:rPr>
        <w:t>Urz. MF Nr 15, poz. 84).</w:t>
      </w:r>
    </w:p>
  </w:footnote>
  <w:footnote w:id="9">
    <w:p w:rsidR="00AD7538" w:rsidRPr="002E64B9" w:rsidRDefault="006357F9" w:rsidP="00804786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Dotyczy zakresu obowiązków pracownika pełniącego funkcję Kierownika Działu Realizacji Zgłoszeń</w:t>
      </w:r>
    </w:p>
    <w:p w:rsidR="00AD7538" w:rsidRPr="002E64B9" w:rsidRDefault="006357F9" w:rsidP="00804786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w Wydziale Kontaktów z Mieszkańcami w okresie od 1.08.2018 r. do 31.03.2022 r.</w:t>
      </w:r>
    </w:p>
  </w:footnote>
  <w:footnote w:id="10">
    <w:p w:rsidR="00AD7538" w:rsidRPr="002E64B9" w:rsidRDefault="006357F9" w:rsidP="00804786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B95E3D" w:rsidRPr="002E64B9">
        <w:rPr>
          <w:rFonts w:asciiTheme="minorHAnsi" w:hAnsiTheme="minorHAnsi" w:cstheme="minorHAnsi"/>
          <w:sz w:val="22"/>
          <w:szCs w:val="22"/>
        </w:rPr>
        <w:tab/>
        <w:t>dotyczy zgłoszeni</w:t>
      </w:r>
    </w:p>
  </w:footnote>
  <w:footnote w:id="11">
    <w:p w:rsidR="00AD7538" w:rsidRPr="002E64B9" w:rsidRDefault="006357F9" w:rsidP="00804786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dotyczy zgłoszenia</w:t>
      </w:r>
    </w:p>
  </w:footnote>
  <w:footnote w:id="12">
    <w:p w:rsidR="00AD7538" w:rsidRPr="002E64B9" w:rsidRDefault="006357F9" w:rsidP="00804786">
      <w:pPr>
        <w:pStyle w:val="Footnote10"/>
        <w:shd w:val="clear" w:color="auto" w:fill="auto"/>
        <w:tabs>
          <w:tab w:val="left" w:pos="182"/>
          <w:tab w:val="left" w:pos="324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dotyczy zgłoszenia</w:t>
      </w:r>
      <w:r w:rsidRPr="002E64B9">
        <w:rPr>
          <w:rFonts w:asciiTheme="minorHAnsi" w:hAnsiTheme="minorHAnsi" w:cstheme="minorHAnsi"/>
          <w:sz w:val="22"/>
          <w:szCs w:val="22"/>
        </w:rPr>
        <w:tab/>
      </w:r>
    </w:p>
  </w:footnote>
  <w:footnote w:id="13">
    <w:p w:rsidR="00AD7538" w:rsidRPr="002E64B9" w:rsidRDefault="006357F9" w:rsidP="00804786">
      <w:pPr>
        <w:pStyle w:val="Footnote10"/>
        <w:shd w:val="clear" w:color="auto" w:fill="auto"/>
        <w:tabs>
          <w:tab w:val="left" w:pos="182"/>
          <w:tab w:val="left" w:pos="252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B95E3D" w:rsidRPr="002E64B9">
        <w:rPr>
          <w:rFonts w:asciiTheme="minorHAnsi" w:hAnsiTheme="minorHAnsi" w:cstheme="minorHAnsi"/>
          <w:sz w:val="22"/>
          <w:szCs w:val="22"/>
        </w:rPr>
        <w:tab/>
        <w:t>dotyczy zgłoszenia</w:t>
      </w:r>
      <w:r w:rsidR="00B95E3D" w:rsidRPr="002E64B9">
        <w:rPr>
          <w:rFonts w:asciiTheme="minorHAnsi" w:hAnsiTheme="minorHAnsi" w:cstheme="minorHAnsi"/>
          <w:sz w:val="22"/>
          <w:szCs w:val="22"/>
        </w:rPr>
        <w:tab/>
      </w:r>
    </w:p>
  </w:footnote>
  <w:footnote w:id="14">
    <w:p w:rsidR="00AD7538" w:rsidRPr="002E64B9" w:rsidRDefault="006357F9" w:rsidP="00804786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Zgodnie z katalogiem interwencji procesy interwencyjne zosuny usystematyzowane</w:t>
      </w:r>
    </w:p>
    <w:p w:rsidR="00AD7538" w:rsidRPr="002E64B9" w:rsidRDefault="006357F9" w:rsidP="00804786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>w odpowiednich obszarach tematycznych i kategoriach np. zwierzęta, drogi, komunikacja, śmieci.</w:t>
      </w:r>
    </w:p>
  </w:footnote>
  <w:footnote w:id="15">
    <w:p w:rsidR="00AD7538" w:rsidRPr="002E64B9" w:rsidRDefault="006357F9" w:rsidP="00804786">
      <w:pPr>
        <w:pStyle w:val="Footnote10"/>
        <w:shd w:val="clear" w:color="auto" w:fill="auto"/>
        <w:tabs>
          <w:tab w:val="left" w:pos="182"/>
          <w:tab w:val="left" w:pos="2534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B95E3D" w:rsidRPr="002E64B9">
        <w:rPr>
          <w:rFonts w:asciiTheme="minorHAnsi" w:hAnsiTheme="minorHAnsi" w:cstheme="minorHAnsi"/>
          <w:sz w:val="22"/>
          <w:szCs w:val="22"/>
        </w:rPr>
        <w:tab/>
        <w:t>dotyczy zgłoszenia</w:t>
      </w:r>
      <w:r w:rsidR="00B95E3D" w:rsidRPr="002E64B9">
        <w:rPr>
          <w:rFonts w:asciiTheme="minorHAnsi" w:hAnsiTheme="minorHAnsi" w:cstheme="minorHAnsi"/>
          <w:sz w:val="22"/>
          <w:szCs w:val="22"/>
        </w:rPr>
        <w:tab/>
      </w:r>
    </w:p>
  </w:footnote>
  <w:footnote w:id="16">
    <w:p w:rsidR="00AD7538" w:rsidRPr="002E64B9" w:rsidRDefault="006357F9" w:rsidP="00804786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dotyczy zgłoszenia</w:t>
      </w:r>
    </w:p>
  </w:footnote>
  <w:footnote w:id="17">
    <w:p w:rsidR="00AD7538" w:rsidRPr="002E64B9" w:rsidRDefault="006357F9" w:rsidP="00804786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dotyczy zgłoszenia</w:t>
      </w:r>
    </w:p>
  </w:footnote>
  <w:footnote w:id="18">
    <w:p w:rsidR="00AD7538" w:rsidRPr="002E64B9" w:rsidRDefault="006357F9" w:rsidP="00804786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rPr>
          <w:rFonts w:asciiTheme="minorHAnsi" w:hAnsi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B95E3D" w:rsidRPr="002E64B9">
        <w:rPr>
          <w:rFonts w:asciiTheme="minorHAnsi" w:hAnsiTheme="minorHAnsi" w:cstheme="minorHAnsi"/>
          <w:sz w:val="22"/>
          <w:szCs w:val="22"/>
        </w:rPr>
        <w:tab/>
        <w:t xml:space="preserve">dotyczy zgłoszenia </w:t>
      </w:r>
    </w:p>
  </w:footnote>
  <w:footnote w:id="19">
    <w:p w:rsidR="00AD7538" w:rsidRPr="002E64B9" w:rsidRDefault="006357F9" w:rsidP="00804786">
      <w:pPr>
        <w:pStyle w:val="Footnote10"/>
        <w:pBdr>
          <w:top w:val="single" w:sz="4" w:space="0" w:color="auto"/>
        </w:pBdr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dotyczy zgłoszenia</w:t>
      </w:r>
    </w:p>
  </w:footnote>
  <w:footnote w:id="20">
    <w:p w:rsidR="00AD7538" w:rsidRPr="002E64B9" w:rsidRDefault="006357F9" w:rsidP="00804786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dotyczy zgłoszenia</w:t>
      </w:r>
    </w:p>
  </w:footnote>
  <w:footnote w:id="21">
    <w:p w:rsidR="00AD7538" w:rsidRPr="002E64B9" w:rsidRDefault="006357F9" w:rsidP="00804786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B95E3D" w:rsidRPr="002E64B9">
        <w:rPr>
          <w:rFonts w:asciiTheme="minorHAnsi" w:hAnsiTheme="minorHAnsi" w:cstheme="minorHAnsi"/>
          <w:sz w:val="22"/>
          <w:szCs w:val="22"/>
        </w:rPr>
        <w:tab/>
        <w:t xml:space="preserve">dotyczy zgłoszenia </w:t>
      </w:r>
    </w:p>
  </w:footnote>
  <w:footnote w:id="22">
    <w:p w:rsidR="00AD7538" w:rsidRPr="002E64B9" w:rsidRDefault="006357F9" w:rsidP="00804786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TAG (z ang. etykieta] -jest to słowo kluczowe przypisane do określonego fragmentu informacji</w:t>
      </w:r>
    </w:p>
    <w:p w:rsidR="00AD7538" w:rsidRPr="002E64B9" w:rsidRDefault="006357F9" w:rsidP="00804786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</w:rPr>
        <w:t xml:space="preserve">np. tekstu, które służy do grupowania informacji o podobnej tematyce. W MCK Warszawa 19115 do celów raportowych opracowany został system „tagowania" informacji - co umożliwia skuteczny i szybki sposób generowania zestawień </w:t>
      </w:r>
      <w:r w:rsidRPr="002E64B9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2E64B9">
        <w:rPr>
          <w:rFonts w:asciiTheme="minorHAnsi" w:hAnsiTheme="minorHAnsi" w:cstheme="minorHAnsi"/>
          <w:sz w:val="22"/>
          <w:szCs w:val="22"/>
        </w:rPr>
        <w:t>poszczególnych obszarów.</w:t>
      </w:r>
    </w:p>
  </w:footnote>
  <w:footnote w:id="23">
    <w:p w:rsidR="00AD7538" w:rsidRPr="002E64B9" w:rsidRDefault="006357F9" w:rsidP="00804786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2E64B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E64B9">
        <w:rPr>
          <w:rFonts w:asciiTheme="minorHAnsi" w:hAnsiTheme="minorHAnsi" w:cstheme="minorHAnsi"/>
          <w:sz w:val="22"/>
          <w:szCs w:val="22"/>
        </w:rPr>
        <w:tab/>
        <w:t>Raport przekazany pismem z dnia 13 czerwca 2022 r., znak sprawy KW-ZSS.1712.33.2022.IKO.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33" w:rsidRDefault="007A6333">
    <w:pPr>
      <w:pStyle w:val="Nagwek"/>
    </w:pPr>
    <w:r>
      <w:rPr>
        <w:noProof/>
        <w:lang w:bidi="ar-SA"/>
      </w:rPr>
      <w:drawing>
        <wp:inline distT="0" distB="0" distL="0" distR="0" wp14:anchorId="0C3A1EC7" wp14:editId="2CBB6FAB">
          <wp:extent cx="5704840" cy="1071544"/>
          <wp:effectExtent l="0" t="0" r="0" b="0"/>
          <wp:docPr id="2" name="Obraz 2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4840" cy="1071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A66A0"/>
    <w:multiLevelType w:val="multilevel"/>
    <w:tmpl w:val="CC544BA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404ED0"/>
    <w:multiLevelType w:val="multilevel"/>
    <w:tmpl w:val="8DBC083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4E292E"/>
    <w:multiLevelType w:val="multilevel"/>
    <w:tmpl w:val="EBCEBBE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F91E00"/>
    <w:multiLevelType w:val="multilevel"/>
    <w:tmpl w:val="4FC47E2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84795D"/>
    <w:multiLevelType w:val="multilevel"/>
    <w:tmpl w:val="4D588202"/>
    <w:lvl w:ilvl="0">
      <w:start w:val="7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7A0023"/>
    <w:multiLevelType w:val="multilevel"/>
    <w:tmpl w:val="DF8A398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38"/>
    <w:rsid w:val="00090769"/>
    <w:rsid w:val="000C3D89"/>
    <w:rsid w:val="0022122F"/>
    <w:rsid w:val="00232527"/>
    <w:rsid w:val="002757AB"/>
    <w:rsid w:val="00290A30"/>
    <w:rsid w:val="002E64B9"/>
    <w:rsid w:val="00336295"/>
    <w:rsid w:val="00343412"/>
    <w:rsid w:val="003C415B"/>
    <w:rsid w:val="00451CCF"/>
    <w:rsid w:val="00483A65"/>
    <w:rsid w:val="004B5B51"/>
    <w:rsid w:val="006357F9"/>
    <w:rsid w:val="00726B5A"/>
    <w:rsid w:val="0075388E"/>
    <w:rsid w:val="00786078"/>
    <w:rsid w:val="007A6333"/>
    <w:rsid w:val="007B7B1B"/>
    <w:rsid w:val="0080090B"/>
    <w:rsid w:val="00804786"/>
    <w:rsid w:val="008304BA"/>
    <w:rsid w:val="00860D20"/>
    <w:rsid w:val="008D5678"/>
    <w:rsid w:val="00AD7538"/>
    <w:rsid w:val="00B032F9"/>
    <w:rsid w:val="00B24036"/>
    <w:rsid w:val="00B95E3D"/>
    <w:rsid w:val="00BE5184"/>
    <w:rsid w:val="00C70912"/>
    <w:rsid w:val="00C95552"/>
    <w:rsid w:val="00CA038C"/>
    <w:rsid w:val="00CB53AA"/>
    <w:rsid w:val="00D46458"/>
    <w:rsid w:val="00D56749"/>
    <w:rsid w:val="00DB0940"/>
    <w:rsid w:val="00E6389A"/>
    <w:rsid w:val="00ED59F9"/>
    <w:rsid w:val="00F5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35245AF-E5E2-4134-9FF9-E454225C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34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21">
    <w:name w:val="Heading #2|1_"/>
    <w:basedOn w:val="Domylnaczcionkaakapitu"/>
    <w:link w:val="Heading210"/>
    <w:rPr>
      <w:rFonts w:ascii="Arial" w:eastAsia="Arial" w:hAnsi="Arial" w:cs="Arial"/>
      <w:b/>
      <w:bCs/>
      <w:i w:val="0"/>
      <w:iCs w:val="0"/>
      <w:smallCaps w:val="0"/>
      <w:strike w:val="0"/>
      <w:w w:val="70"/>
      <w:sz w:val="22"/>
      <w:szCs w:val="22"/>
      <w:u w:val="none"/>
    </w:rPr>
  </w:style>
  <w:style w:type="character" w:customStyle="1" w:styleId="Heading2121ptScaling40">
    <w:name w:val="Heading #2|1 + 21 pt;Scaling 40%"/>
    <w:basedOn w:val="Heading2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40"/>
      <w:position w:val="0"/>
      <w:sz w:val="42"/>
      <w:szCs w:val="42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sz w:val="16"/>
      <w:szCs w:val="16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Italic">
    <w:name w:val="Body text|2 + 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5ItalicScaling66">
    <w:name w:val="Body text|5 + Italic;Scaling 66%"/>
    <w:basedOn w:val="Bodytext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66"/>
      <w:position w:val="0"/>
      <w:sz w:val="18"/>
      <w:szCs w:val="18"/>
      <w:u w:val="none"/>
      <w:lang w:val="pl-PL" w:eastAsia="pl-PL" w:bidi="pl-PL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/>
      <w:iCs/>
      <w:smallCaps w:val="0"/>
      <w:strike w:val="0"/>
      <w:sz w:val="42"/>
      <w:szCs w:val="42"/>
      <w:u w:val="none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54" w:lineRule="exact"/>
      <w:ind w:hanging="220"/>
    </w:pPr>
    <w:rPr>
      <w:rFonts w:ascii="Arial" w:eastAsia="Arial" w:hAnsi="Arial" w:cs="Arial"/>
      <w:sz w:val="19"/>
      <w:szCs w:val="19"/>
    </w:rPr>
  </w:style>
  <w:style w:type="paragraph" w:customStyle="1" w:styleId="Heading210">
    <w:name w:val="Heading #2|1"/>
    <w:basedOn w:val="Normalny"/>
    <w:link w:val="Heading21"/>
    <w:qFormat/>
    <w:pPr>
      <w:shd w:val="clear" w:color="auto" w:fill="FFFFFF"/>
      <w:spacing w:line="470" w:lineRule="exact"/>
      <w:outlineLvl w:val="1"/>
    </w:pPr>
    <w:rPr>
      <w:rFonts w:ascii="Arial" w:eastAsia="Arial" w:hAnsi="Arial" w:cs="Arial"/>
      <w:b/>
      <w:bCs/>
      <w:w w:val="70"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02" w:lineRule="exact"/>
    </w:pPr>
    <w:rPr>
      <w:rFonts w:ascii="Arial" w:eastAsia="Arial" w:hAnsi="Arial" w:cs="Arial"/>
      <w:w w:val="80"/>
      <w:sz w:val="16"/>
      <w:szCs w:val="16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380" w:after="380" w:line="212" w:lineRule="exact"/>
      <w:ind w:hanging="520"/>
      <w:jc w:val="right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2000" w:line="322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00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before="2140" w:after="260" w:line="206" w:lineRule="exact"/>
      <w:jc w:val="center"/>
    </w:pPr>
    <w:rPr>
      <w:rFonts w:ascii="Arial" w:eastAsia="Arial" w:hAnsi="Arial" w:cs="Arial"/>
      <w:sz w:val="18"/>
      <w:szCs w:val="18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before="260" w:line="470" w:lineRule="exact"/>
      <w:outlineLvl w:val="0"/>
    </w:pPr>
    <w:rPr>
      <w:rFonts w:ascii="Arial" w:eastAsia="Arial" w:hAnsi="Arial" w:cs="Arial"/>
      <w:i/>
      <w:iCs/>
      <w:sz w:val="42"/>
      <w:szCs w:val="42"/>
    </w:rPr>
  </w:style>
  <w:style w:type="paragraph" w:styleId="Nagwek">
    <w:name w:val="header"/>
    <w:basedOn w:val="Normalny"/>
    <w:link w:val="NagwekZnak"/>
    <w:uiPriority w:val="99"/>
    <w:unhideWhenUsed/>
    <w:rsid w:val="00451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1CCF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51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1CCF"/>
    <w:rPr>
      <w:color w:val="000000"/>
    </w:rPr>
  </w:style>
  <w:style w:type="character" w:customStyle="1" w:styleId="Picturecaption1Exact">
    <w:name w:val="Picture caption|1 Exact"/>
    <w:basedOn w:val="Domylnaczcionkaakapitu"/>
    <w:link w:val="Picturecaption1"/>
    <w:rsid w:val="00483A65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Picturecaption1Scaling80Exact">
    <w:name w:val="Picture caption|1 + Scaling 80% Exact"/>
    <w:basedOn w:val="Picturecaption1Exact"/>
    <w:semiHidden/>
    <w:unhideWhenUsed/>
    <w:rsid w:val="00483A65"/>
    <w:rPr>
      <w:rFonts w:ascii="Arial" w:eastAsia="Arial" w:hAnsi="Arial" w:cs="Arial"/>
      <w:color w:val="000000"/>
      <w:spacing w:val="0"/>
      <w:w w:val="80"/>
      <w:position w:val="0"/>
      <w:sz w:val="16"/>
      <w:szCs w:val="16"/>
      <w:shd w:val="clear" w:color="auto" w:fill="FFFFFF"/>
      <w:lang w:val="pl-PL" w:eastAsia="pl-PL" w:bidi="pl-PL"/>
    </w:rPr>
  </w:style>
  <w:style w:type="paragraph" w:customStyle="1" w:styleId="Picturecaption1">
    <w:name w:val="Picture caption|1"/>
    <w:basedOn w:val="Normalny"/>
    <w:link w:val="Picturecaption1Exact"/>
    <w:qFormat/>
    <w:rsid w:val="00483A65"/>
    <w:pPr>
      <w:shd w:val="clear" w:color="auto" w:fill="FFFFFF"/>
      <w:spacing w:line="178" w:lineRule="exact"/>
      <w:jc w:val="center"/>
    </w:pPr>
    <w:rPr>
      <w:rFonts w:ascii="Arial" w:eastAsia="Arial" w:hAnsi="Arial" w:cs="Arial"/>
      <w:color w:val="au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434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2051</Words>
  <Characters>12306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Wystąpienie pokontrolne</vt:lpstr>
    </vt:vector>
  </TitlesOfParts>
  <Company>Urzad Miasta</Company>
  <LinksUpToDate>false</LinksUpToDate>
  <CharactersWithSpaces>14329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/>
  <cp:keywords/>
  <cp:lastModifiedBy>Nalazek Izabela (KW)</cp:lastModifiedBy>
  <cp:revision>37</cp:revision>
  <dcterms:created xsi:type="dcterms:W3CDTF">2022-09-23T12:32:00Z</dcterms:created>
  <dcterms:modified xsi:type="dcterms:W3CDTF">2024-04-30T10:59:00Z</dcterms:modified>
</cp:coreProperties>
</file>