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8A1" w:rsidRPr="001B3787" w:rsidRDefault="00160AF8" w:rsidP="002911FA">
      <w:pPr>
        <w:pStyle w:val="Bodytext20"/>
        <w:shd w:val="clear" w:color="auto" w:fill="auto"/>
        <w:spacing w:before="120" w:after="240" w:line="300" w:lineRule="auto"/>
        <w:ind w:left="6372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Warszawa,</w:t>
      </w:r>
      <w:r w:rsidR="00020868" w:rsidRPr="001B3787">
        <w:rPr>
          <w:rFonts w:asciiTheme="minorHAnsi" w:hAnsiTheme="minorHAnsi" w:cstheme="minorHAnsi"/>
          <w:sz w:val="22"/>
          <w:szCs w:val="22"/>
        </w:rPr>
        <w:t xml:space="preserve"> 24.03.2023</w:t>
      </w:r>
      <w:r w:rsidR="002911FA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4978A1" w:rsidRPr="001B3787" w:rsidRDefault="001B3787" w:rsidP="001B3787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b/>
          <w:sz w:val="22"/>
          <w:szCs w:val="22"/>
        </w:rPr>
        <w:t>Znak sprawy:</w:t>
      </w:r>
      <w:r w:rsidRPr="001B3787">
        <w:rPr>
          <w:rFonts w:asciiTheme="minorHAnsi" w:hAnsiTheme="minorHAnsi" w:cstheme="minorHAnsi"/>
          <w:sz w:val="22"/>
          <w:szCs w:val="22"/>
        </w:rPr>
        <w:t xml:space="preserve"> </w:t>
      </w:r>
      <w:r w:rsidR="00160AF8" w:rsidRPr="001B3787">
        <w:rPr>
          <w:rFonts w:asciiTheme="minorHAnsi" w:hAnsiTheme="minorHAnsi" w:cstheme="minorHAnsi"/>
          <w:sz w:val="22"/>
          <w:szCs w:val="22"/>
        </w:rPr>
        <w:t>KW-WP.1712.77.2022.ABA</w:t>
      </w:r>
    </w:p>
    <w:p w:rsidR="004978A1" w:rsidRPr="001B3787" w:rsidRDefault="00160AF8" w:rsidP="001B3787">
      <w:pPr>
        <w:pStyle w:val="Bodytext50"/>
        <w:shd w:val="clear" w:color="auto" w:fill="auto"/>
        <w:spacing w:before="240" w:after="680" w:line="300" w:lineRule="auto"/>
        <w:ind w:left="3540" w:firstLine="708"/>
        <w:contextualSpacing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Pan</w:t>
      </w:r>
    </w:p>
    <w:p w:rsidR="004978A1" w:rsidRPr="001B3787" w:rsidRDefault="00020868" w:rsidP="001B3787">
      <w:pPr>
        <w:pStyle w:val="Bodytext50"/>
        <w:shd w:val="clear" w:color="auto" w:fill="auto"/>
        <w:spacing w:before="240" w:after="680" w:line="300" w:lineRule="auto"/>
        <w:ind w:left="4248" w:right="3000"/>
        <w:contextualSpacing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Bartosz </w:t>
      </w:r>
      <w:r w:rsidR="00160AF8" w:rsidRPr="001B3787">
        <w:rPr>
          <w:rFonts w:asciiTheme="minorHAnsi" w:hAnsiTheme="minorHAnsi" w:cstheme="minorHAnsi"/>
          <w:sz w:val="22"/>
          <w:szCs w:val="22"/>
        </w:rPr>
        <w:t>Kusior Dyrektor</w:t>
      </w:r>
    </w:p>
    <w:p w:rsidR="00020868" w:rsidRPr="001B3787" w:rsidRDefault="00160AF8" w:rsidP="001B3787">
      <w:pPr>
        <w:pStyle w:val="Bodytext50"/>
        <w:shd w:val="clear" w:color="auto" w:fill="auto"/>
        <w:spacing w:before="240" w:after="680" w:line="300" w:lineRule="auto"/>
        <w:ind w:left="4247" w:right="1780"/>
        <w:contextualSpacing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Stołecznego Centrum Sportu Aktywna Warszawa</w:t>
      </w:r>
    </w:p>
    <w:p w:rsidR="001B3787" w:rsidRDefault="001B3787" w:rsidP="001B3787">
      <w:pPr>
        <w:pStyle w:val="Bodytext50"/>
        <w:shd w:val="clear" w:color="auto" w:fill="auto"/>
        <w:spacing w:before="120" w:after="240" w:line="300" w:lineRule="auto"/>
        <w:ind w:left="4247" w:right="1780"/>
        <w:rPr>
          <w:rFonts w:asciiTheme="minorHAnsi" w:hAnsiTheme="minorHAnsi" w:cstheme="minorHAnsi"/>
          <w:sz w:val="22"/>
          <w:szCs w:val="22"/>
        </w:rPr>
      </w:pPr>
    </w:p>
    <w:p w:rsidR="004978A1" w:rsidRDefault="00160AF8" w:rsidP="001B3787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B3787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1B3787" w:rsidRPr="001B3787" w:rsidRDefault="001B3787" w:rsidP="001B3787"/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right="52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1B378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1B3787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 późn. zm.), w związku z kontrolą przeprowadzoną przez Biuro Kontroli Urzędu m.st. Warszawy w Stołecznym Centrum Sportu Aktywna Warszawa (dalej: SCSAW) w okresie od 24.11.2022 r. do 16.12.2022 r., dotyczącą działalności jednostki podległej SCSAW w zakresie realizacji działań m.st. Warszawy w zakresie zaspakajania zbiorowych potrzeb mieszkańców obejmujących sprawy kultury fizycznej oraz bezpieczeństwa wodnego na pływalniach SCSAW, której wyniki zostały przedstawione w protokole kontroli podpisanym 11 stycznia 2023 r., stosownie do § 39 ust. 1 i ust. 4 Zarządzenia nr </w:t>
      </w:r>
      <w:r w:rsidRPr="001B378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1B3787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pokontrolne, uwzględniające w części złożone przez Pana zastrzeżenia do projektu wystąpienie pokontrolnego.</w:t>
      </w:r>
    </w:p>
    <w:p w:rsidR="004978A1" w:rsidRPr="001B3787" w:rsidRDefault="00160AF8" w:rsidP="001B3787">
      <w:pPr>
        <w:pStyle w:val="Bodytext50"/>
        <w:numPr>
          <w:ilvl w:val="0"/>
          <w:numId w:val="1"/>
        </w:numPr>
        <w:shd w:val="clear" w:color="auto" w:fill="auto"/>
        <w:tabs>
          <w:tab w:val="left" w:pos="469"/>
        </w:tabs>
        <w:spacing w:before="120" w:after="240" w:line="300" w:lineRule="auto"/>
        <w:ind w:left="20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Zaspakajanie zbiorowych potrzeb mieszkańców obejmujących sprawy kultury fizycznej.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200" w:right="44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W zakresie zaspokajania zbiorowych potrzeb mieszkańców obejmujących sprawy kultury fizycznej kontroli poddano obiekty Ośrodka Rozbrat-Jutrzenka, zlo</w:t>
      </w:r>
      <w:bookmarkStart w:id="0" w:name="_GoBack"/>
      <w:bookmarkEnd w:id="0"/>
      <w:r w:rsidRPr="001B3787">
        <w:rPr>
          <w:rFonts w:asciiTheme="minorHAnsi" w:hAnsiTheme="minorHAnsi" w:cstheme="minorHAnsi"/>
          <w:sz w:val="22"/>
          <w:szCs w:val="22"/>
        </w:rPr>
        <w:t>kalizowane w przy ul. Rozbrat 26 w Warszawie (dalej: Ośrodek Rozbrat).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2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Ustalono, iż Ośrodek Rozbrat dysponował następującymi obiektami w zakresie kultury fizycznej:</w:t>
      </w:r>
    </w:p>
    <w:p w:rsidR="004978A1" w:rsidRPr="001B3787" w:rsidRDefault="00160AF8" w:rsidP="001B3787">
      <w:pPr>
        <w:pStyle w:val="Bodytext20"/>
        <w:numPr>
          <w:ilvl w:val="0"/>
          <w:numId w:val="2"/>
        </w:numPr>
        <w:shd w:val="clear" w:color="auto" w:fill="auto"/>
        <w:tabs>
          <w:tab w:val="left" w:pos="756"/>
        </w:tabs>
        <w:spacing w:before="120" w:after="240" w:line="300" w:lineRule="auto"/>
        <w:ind w:left="760" w:right="120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pływalnią krytą (1 niecka basenowa o długości 25,018 m obejmująca 3 tory, w niecce basenowej mogło pływać łącznie 21 osób tj. 7 osób na torze);</w:t>
      </w:r>
    </w:p>
    <w:p w:rsidR="004978A1" w:rsidRPr="001B3787" w:rsidRDefault="00160AF8" w:rsidP="001B3787">
      <w:pPr>
        <w:pStyle w:val="Bodytext20"/>
        <w:numPr>
          <w:ilvl w:val="0"/>
          <w:numId w:val="2"/>
        </w:numPr>
        <w:shd w:val="clear" w:color="auto" w:fill="auto"/>
        <w:tabs>
          <w:tab w:val="left" w:pos="756"/>
        </w:tabs>
        <w:spacing w:before="120" w:after="240" w:line="300" w:lineRule="auto"/>
        <w:ind w:left="76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lastRenderedPageBreak/>
        <w:t>salą pomocniczą - sala gimnastyczna (o powierzchni użytkowej 230 m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1B3787">
        <w:rPr>
          <w:rFonts w:asciiTheme="minorHAnsi" w:hAnsiTheme="minorHAnsi" w:cstheme="minorHAnsi"/>
          <w:sz w:val="22"/>
          <w:szCs w:val="22"/>
        </w:rPr>
        <w:t>);</w:t>
      </w:r>
    </w:p>
    <w:p w:rsidR="004978A1" w:rsidRPr="001B3787" w:rsidRDefault="00160AF8" w:rsidP="001B3787">
      <w:pPr>
        <w:pStyle w:val="Bodytext20"/>
        <w:numPr>
          <w:ilvl w:val="0"/>
          <w:numId w:val="2"/>
        </w:numPr>
        <w:shd w:val="clear" w:color="auto" w:fill="auto"/>
        <w:tabs>
          <w:tab w:val="left" w:pos="756"/>
        </w:tabs>
        <w:spacing w:before="120" w:after="240" w:line="300" w:lineRule="auto"/>
        <w:ind w:left="76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sauną fińską (1 kabina o powierzchni 5 m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1B3787">
        <w:rPr>
          <w:rFonts w:asciiTheme="minorHAnsi" w:hAnsiTheme="minorHAnsi" w:cstheme="minorHAnsi"/>
          <w:sz w:val="22"/>
          <w:szCs w:val="22"/>
        </w:rPr>
        <w:t xml:space="preserve"> i pojemności </w:t>
      </w:r>
      <w:r w:rsidRPr="001B37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max. </w:t>
      </w:r>
      <w:r w:rsidRPr="001B3787">
        <w:rPr>
          <w:rFonts w:asciiTheme="minorHAnsi" w:hAnsiTheme="minorHAnsi" w:cstheme="minorHAnsi"/>
          <w:sz w:val="22"/>
          <w:szCs w:val="22"/>
        </w:rPr>
        <w:t>do 5 osób);</w:t>
      </w:r>
    </w:p>
    <w:p w:rsidR="004978A1" w:rsidRPr="001B3787" w:rsidRDefault="00160AF8" w:rsidP="001B3787">
      <w:pPr>
        <w:pStyle w:val="Bodytext20"/>
        <w:numPr>
          <w:ilvl w:val="0"/>
          <w:numId w:val="2"/>
        </w:numPr>
        <w:shd w:val="clear" w:color="auto" w:fill="auto"/>
        <w:tabs>
          <w:tab w:val="left" w:pos="756"/>
        </w:tabs>
        <w:spacing w:before="120" w:after="240" w:line="300" w:lineRule="auto"/>
        <w:ind w:left="76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siłownią (o powierzchnia użytkowej 90 m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1B3787">
        <w:rPr>
          <w:rFonts w:asciiTheme="minorHAnsi" w:hAnsiTheme="minorHAnsi" w:cstheme="minorHAnsi"/>
          <w:sz w:val="22"/>
          <w:szCs w:val="22"/>
        </w:rPr>
        <w:t xml:space="preserve"> - do 18 osób ćwiczących jednocześnie);</w:t>
      </w:r>
    </w:p>
    <w:p w:rsidR="004978A1" w:rsidRPr="001B3787" w:rsidRDefault="00160AF8" w:rsidP="001B3787">
      <w:pPr>
        <w:pStyle w:val="Bodytext20"/>
        <w:numPr>
          <w:ilvl w:val="0"/>
          <w:numId w:val="2"/>
        </w:numPr>
        <w:shd w:val="clear" w:color="auto" w:fill="auto"/>
        <w:tabs>
          <w:tab w:val="left" w:pos="756"/>
        </w:tabs>
        <w:spacing w:before="120" w:after="240" w:line="300" w:lineRule="auto"/>
        <w:ind w:left="76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solarium.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2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Zgodnie z Regulaminami poszczególnych obiektów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1B3787">
        <w:rPr>
          <w:rFonts w:asciiTheme="minorHAnsi" w:hAnsiTheme="minorHAnsi" w:cstheme="minorHAnsi"/>
          <w:sz w:val="22"/>
          <w:szCs w:val="22"/>
        </w:rPr>
        <w:t>, wszystkie obiekty były ogólnodostępne i czynne przez 7 dni w tygodniu według ustalonych godzin pracy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1B3787">
        <w:rPr>
          <w:rFonts w:asciiTheme="minorHAnsi" w:hAnsiTheme="minorHAnsi" w:cstheme="minorHAnsi"/>
          <w:sz w:val="22"/>
          <w:szCs w:val="22"/>
        </w:rPr>
        <w:t>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200" w:right="44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Stwierdzono, iż w okresie w okresie od 01.01.2022 r. do 30.06.2022 r., najwięcej osób korzystało z pływalni (średnio 2 925 osób w miesiącu), następnie z sali gimnastycznej (średnio 670 osób w miesiącu), siłowni (średnio 292 osób w miesiącu), sauny (średnio 69 osób w miesiącu) i solarium (średnio 36 osób w miesiącu)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1B3787">
        <w:rPr>
          <w:rFonts w:asciiTheme="minorHAnsi" w:hAnsiTheme="minorHAnsi" w:cstheme="minorHAnsi"/>
          <w:sz w:val="22"/>
          <w:szCs w:val="22"/>
        </w:rPr>
        <w:t>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200" w:right="44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Oferta dla mieszkańców m.st. Warszawy w zakresie kultury fizycznej w okresie od 01.01.2022 r. do 30.06.2022 r. obejmowała m.in.: pływanie rekreacyjne, grupową i indywidualną naukę pływania, gimnastykę w wodzie „Aktywny Senior", korzystanie z urządzeń siłowni, korzystanie z hali sportowej, gimnastykę na hali „Aktywny Senior", korzystanie z sauny suchej. Informacja o oferowanych przez Ośrodek Rozbrat usługach rozpowszechniana była poprzez stronę internetową, media społecznościowe oraz tablicę informacyjną w recepcji Ośrodka.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198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Ponadto, w okresie objętym kontrolą, na terenie Ośrodka Rozbrat usługi oferowały również kluby sportowe oraz inne podmioty zewnętrzne m.in. w zakresie nauki pływania, gimnastyki artystycznej oraz treningów piłkarskich.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2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Wysokość odpłatności (ceny biletów jednorazowych, karnetów] za korzystanie z poszczególnych usług oraz za wynajem obiektów została określona 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Cenniku usług SCSAW Kompleks sportowy przy ul. Rozbrat</w:t>
      </w:r>
      <w:r w:rsidRPr="001B3787">
        <w:rPr>
          <w:rFonts w:asciiTheme="minorHAnsi" w:hAnsiTheme="minorHAnsi" w:cstheme="minorHAnsi"/>
          <w:sz w:val="22"/>
          <w:szCs w:val="22"/>
        </w:rPr>
        <w:t xml:space="preserve"> 26, wprowadzonym Zarządzeniem nr </w:t>
      </w:r>
      <w:r w:rsidRPr="001B378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9/2022 </w:t>
      </w:r>
      <w:r w:rsidRPr="001B3787">
        <w:rPr>
          <w:rFonts w:asciiTheme="minorHAnsi" w:hAnsiTheme="minorHAnsi" w:cstheme="minorHAnsi"/>
          <w:sz w:val="22"/>
          <w:szCs w:val="22"/>
        </w:rPr>
        <w:t xml:space="preserve">Dyrektora SCSAW z dnia 25 stycznia 2022 </w:t>
      </w:r>
      <w:r w:rsidRPr="001B3787">
        <w:rPr>
          <w:rFonts w:asciiTheme="minorHAnsi" w:hAnsiTheme="minorHAnsi" w:cstheme="minorHAnsi"/>
          <w:sz w:val="22"/>
          <w:szCs w:val="22"/>
        </w:rPr>
        <w:lastRenderedPageBreak/>
        <w:t>r.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1B3787">
        <w:rPr>
          <w:rFonts w:asciiTheme="minorHAnsi" w:hAnsiTheme="minorHAnsi" w:cstheme="minorHAnsi"/>
          <w:sz w:val="22"/>
          <w:szCs w:val="22"/>
        </w:rPr>
        <w:t xml:space="preserve">Ww.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Cennik</w:t>
      </w:r>
      <w:r w:rsidRPr="001B3787">
        <w:rPr>
          <w:rFonts w:asciiTheme="minorHAnsi" w:hAnsiTheme="minorHAnsi" w:cstheme="minorHAnsi"/>
          <w:sz w:val="22"/>
          <w:szCs w:val="22"/>
        </w:rPr>
        <w:t xml:space="preserve"> przewidywał także zwolnienie z opłat, w tym m.in. dla dzieci do ukończenia 4 roku życia w ramach wejść indywidualnych na pływalnię krytą i dla opiekuna osoby z orzeczonym znacznym stopniem niepełnosprawności towarzyszącemu tej osobie.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2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W badaniu dostępności do oferowanych usług, kontroli poddano harmonogramy za czerwiec 2022 r. dla dwóch obiektów Ośrodka Rozbrat, tj. dla pływalni oraz sali gimnastycznej. Analiza ww. dokumentów wykazała, iż z pływalni i sali gimnastycznej - na podstawie umowy/porozumienia - cyklicznie korzystały m.in. placówki oświatowe i kluby sportowe. Jednocześnie, każdego dnia, zapewniano także godziny dostępności obiektów dla klientów indywidualnych.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2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Działalność Ośrodka Rozbrat w kontrolowanym zakresie należy ocenić pozytywnie, biorąc pod uwagę jego infrastrukturę, rodzaj i promocję oferowanych usług, a także dostępność obiektów dla różnych grup klientów (z uwzględnieniem grup wiekowych oraz osób niepełnosprawnych).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2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II. Bezpieczeństwo wodne na pływalniach.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2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W celu dokonania oceny zapewnienia bezpieczeństwa wodnego, badaniu poddano dwie pływalnie SCSAW, tj. pływalnię w Ośrodku Rozbrat-Jutrzenka (dalej: Pływalnia Rozbrat) oraz pływalnię w Ośrodku Namysłowska (dalej: Pływalnia Namysłowska).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2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Ustalono, iż w okresie od 01.01.2022 r. do 30.06.2022 r. z Pływalni Rozbrat korzystało średnio 2 925 osób miesięcznie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1B3787">
        <w:rPr>
          <w:rFonts w:asciiTheme="minorHAnsi" w:hAnsiTheme="minorHAnsi" w:cstheme="minorHAnsi"/>
          <w:sz w:val="22"/>
          <w:szCs w:val="22"/>
        </w:rPr>
        <w:t>, a z Pływalni Namysłowska -1442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1B3787">
        <w:rPr>
          <w:rFonts w:asciiTheme="minorHAnsi" w:hAnsiTheme="minorHAnsi" w:cstheme="minorHAnsi"/>
          <w:sz w:val="22"/>
          <w:szCs w:val="22"/>
        </w:rPr>
        <w:t>. W kontrolowanym okresie, na ww. pływalniach, nie doszło do żadnego wypadku.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Stwierdzono, iż na Pływalni Rozbrat i na Pływalni Namysłowska dokonywane były okresowe kontrole stanu technicznego obiektu budowlanego, instalacji i przewodów zgodnie z </w:t>
      </w:r>
      <w:r w:rsidRPr="001B37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1B3787">
        <w:rPr>
          <w:rFonts w:asciiTheme="minorHAnsi" w:hAnsiTheme="minorHAnsi" w:cstheme="minorHAnsi"/>
          <w:sz w:val="22"/>
          <w:szCs w:val="22"/>
        </w:rPr>
        <w:t>62 ust. 1 ustawy z dnia 7 lipca 1994 r. Prawo budowlane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1B3787">
        <w:rPr>
          <w:rFonts w:asciiTheme="minorHAnsi" w:hAnsiTheme="minorHAnsi" w:cstheme="minorHAnsi"/>
          <w:sz w:val="22"/>
          <w:szCs w:val="22"/>
        </w:rPr>
        <w:t xml:space="preserve">. Ponadto, dla przedmiotowych pływalni zostały wydane - na </w:t>
      </w:r>
      <w:r w:rsidRPr="001B3787">
        <w:rPr>
          <w:rFonts w:asciiTheme="minorHAnsi" w:hAnsiTheme="minorHAnsi" w:cstheme="minorHAnsi"/>
          <w:sz w:val="22"/>
          <w:szCs w:val="22"/>
        </w:rPr>
        <w:lastRenderedPageBreak/>
        <w:t>podstawie §4 ust. 1 i 2 rozporządzenia Ministra Zdrowia z dnia 9 listopada 2015 r. w sprawie wymagań, jakim powinna odpowiadać woda na pływalniach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1B3787">
        <w:rPr>
          <w:rFonts w:asciiTheme="minorHAnsi" w:hAnsiTheme="minorHAnsi" w:cstheme="minorHAnsi"/>
          <w:sz w:val="22"/>
          <w:szCs w:val="22"/>
        </w:rPr>
        <w:t>-opinie Państwowego Powiatowego Inspektora Sanitarnego w m.st. Warszawy, stwierdzające iż woda w nieckach basenowych odpowiada wymaganiom sanitarnym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1B3787">
        <w:rPr>
          <w:rFonts w:asciiTheme="minorHAnsi" w:hAnsiTheme="minorHAnsi" w:cstheme="minorHAnsi"/>
          <w:sz w:val="22"/>
          <w:szCs w:val="22"/>
        </w:rPr>
        <w:t>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Dla obydwu pływalni została przeprowadzona - we współpracy z podmiotem uprawnionym do wykonywania ratownictwa wodnego i policją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 xml:space="preserve">-Analiza zagrożeń wyznaczonego obszaru wodnego, </w:t>
      </w:r>
      <w:r w:rsidRPr="001B3787">
        <w:rPr>
          <w:rFonts w:asciiTheme="minorHAnsi" w:hAnsiTheme="minorHAnsi" w:cstheme="minorHAnsi"/>
          <w:sz w:val="22"/>
          <w:szCs w:val="22"/>
        </w:rPr>
        <w:t xml:space="preserve">zgodnie z </w:t>
      </w:r>
      <w:r w:rsidRPr="001B37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1B3787">
        <w:rPr>
          <w:rFonts w:asciiTheme="minorHAnsi" w:hAnsiTheme="minorHAnsi" w:cstheme="minorHAnsi"/>
          <w:sz w:val="22"/>
          <w:szCs w:val="22"/>
        </w:rPr>
        <w:t>4 ust. 1 pkt 1 ustawy o bezpieczeństwie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1B3787">
        <w:rPr>
          <w:rFonts w:asciiTheme="minorHAnsi" w:hAnsiTheme="minorHAnsi" w:cstheme="minorHAnsi"/>
          <w:sz w:val="22"/>
          <w:szCs w:val="22"/>
        </w:rPr>
        <w:t>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Sprawdzenie posiadanych kwalifikacji 9 ratowników wodnych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1B3787">
        <w:rPr>
          <w:rFonts w:asciiTheme="minorHAnsi" w:hAnsiTheme="minorHAnsi" w:cstheme="minorHAnsi"/>
          <w:sz w:val="22"/>
          <w:szCs w:val="22"/>
        </w:rPr>
        <w:t xml:space="preserve"> wykazało m.in., iż SCSAW nie dysponowało dokumentami potwierdzającymi posiadanie stosownych wymagań w odniesieniu do 1 pracownika. I tak: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50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- w przypadku p. 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1B3787">
        <w:rPr>
          <w:rFonts w:asciiTheme="minorHAnsi" w:hAnsiTheme="minorHAnsi" w:cstheme="minorHAnsi"/>
          <w:sz w:val="22"/>
          <w:szCs w:val="22"/>
        </w:rPr>
        <w:t xml:space="preserve"> nie przedstawiono dokumentu potwierdzającego spełnienie wymogu określonego w </w:t>
      </w:r>
      <w:r w:rsidRPr="001B37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1B3787">
        <w:rPr>
          <w:rFonts w:asciiTheme="minorHAnsi" w:hAnsiTheme="minorHAnsi" w:cstheme="minorHAnsi"/>
          <w:sz w:val="22"/>
          <w:szCs w:val="22"/>
        </w:rPr>
        <w:t>15a ust. 1 pkt 4 ustawy z dnia 18 sierpnia 2011 r. o bezpieczeństwie osób przebywających na obszarach wodnych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1B3787">
        <w:rPr>
          <w:rFonts w:asciiTheme="minorHAnsi" w:hAnsiTheme="minorHAnsi" w:cstheme="minorHAnsi"/>
          <w:sz w:val="22"/>
          <w:szCs w:val="22"/>
        </w:rPr>
        <w:t xml:space="preserve"> (dalej: ustawa o bezpieczeństwie), tj. potwierdzenia zatrudnienia lub pełnienia służby w podmiocie uprawnionym do ratownictwa wodnego lub bycia członkiem tego podmiotu w 2022 r.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W SCSAW wprowadzono procedury regulujące zasady korzystania z pływalni oraz mające zagwarantować bezpieczeństwo na pływalniach, w tym w szczególności Regulaminy Pływalni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1B3787">
        <w:rPr>
          <w:rFonts w:asciiTheme="minorHAnsi" w:hAnsiTheme="minorHAnsi" w:cstheme="minorHAnsi"/>
          <w:sz w:val="22"/>
          <w:szCs w:val="22"/>
        </w:rPr>
        <w:t xml:space="preserve">oraz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lastRenderedPageBreak/>
        <w:t>Dzienniki Pracy Ratowników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.</w:t>
      </w:r>
      <w:r w:rsidRPr="001B3787">
        <w:rPr>
          <w:rFonts w:asciiTheme="minorHAnsi" w:hAnsiTheme="minorHAnsi" w:cstheme="minorHAnsi"/>
          <w:sz w:val="22"/>
          <w:szCs w:val="22"/>
        </w:rPr>
        <w:t xml:space="preserve"> Regulaminy Pływalni określały, przede wszystkim, godziny otwarcia obiektu oraz zasady i obowiązki dotyczące osób korzystających z pływalni. Natomiast,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Dzienniki Pracy Ratowników</w:t>
      </w:r>
      <w:r w:rsidRPr="001B3787">
        <w:rPr>
          <w:rFonts w:asciiTheme="minorHAnsi" w:hAnsiTheme="minorHAnsi" w:cstheme="minorHAnsi"/>
          <w:sz w:val="22"/>
          <w:szCs w:val="22"/>
        </w:rPr>
        <w:t xml:space="preserve"> zawierały m.in. następujące wykazy/instrukcje/procedury: wykaz telefonów alarmowych; wykaz sprzętu ratunkowego i pomocniczego pływalni; przebieg dyżuru ratowniczego; zakres czynności i odpowiedzialności koordynatora zmiany ratowników; regulamin pracy kadry ratowniczo-instruktorskiej; regulamin pracy instruktorów w trakcie prowadzonych zajęć; instrukcję stanowiskową; instrukcję alarmową; procedurę ewakuacji; procedurę kontroli i wymiany wyposażenia ratunkowego i pomocniczego; procedurę wzywania pomocy; procedurę postępowania przy usuwaniu klienta oraz procedurę pomocy technicznej osobom niepełnosprawnym.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Integralną część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Dzienników Pracy Ratowników</w:t>
      </w:r>
      <w:r w:rsidRPr="001B3787">
        <w:rPr>
          <w:rFonts w:asciiTheme="minorHAnsi" w:hAnsiTheme="minorHAnsi" w:cstheme="minorHAnsi"/>
          <w:sz w:val="22"/>
          <w:szCs w:val="22"/>
        </w:rPr>
        <w:t xml:space="preserve"> stanowiły wzory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Karty Dziennego Przebiegu Dyżuru Ratowniczego.</w:t>
      </w:r>
      <w:r w:rsidRPr="001B3787">
        <w:rPr>
          <w:rFonts w:asciiTheme="minorHAnsi" w:hAnsiTheme="minorHAnsi" w:cstheme="minorHAnsi"/>
          <w:sz w:val="22"/>
          <w:szCs w:val="22"/>
        </w:rPr>
        <w:t xml:space="preserve"> Zgodnie z ww. wzorami, 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Karcie</w:t>
      </w:r>
      <w:r w:rsidRPr="001B3787">
        <w:rPr>
          <w:rFonts w:asciiTheme="minorHAnsi" w:hAnsiTheme="minorHAnsi" w:cstheme="minorHAnsi"/>
          <w:sz w:val="22"/>
          <w:szCs w:val="22"/>
        </w:rPr>
        <w:t xml:space="preserve"> powinny być odnotowane m.in.: raport z czynności związanych z przygotowaniem do otwarcia pływalni; obsada ratownicza; przebieg dyżuru (zdarzenia -i-udzielanie pierwszej pomocy przedmedycznej); plan dyżuru uwzględniający informację o lokalizacji stanowiska ratowniczego, zajęciach instruktorskich grupowych i indywidualnych, przerwach oraz o wyłączenie strefy.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Funkcjonujące w SCSAW Regulaminy Pływalni oraz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Dzienniki Pracy Ratowników-z</w:t>
      </w:r>
      <w:r w:rsidRPr="001B3787">
        <w:rPr>
          <w:rFonts w:asciiTheme="minorHAnsi" w:hAnsiTheme="minorHAnsi" w:cstheme="minorHAnsi"/>
          <w:sz w:val="22"/>
          <w:szCs w:val="22"/>
        </w:rPr>
        <w:t xml:space="preserve"> uwagi na zakres i szczegółowość wprowadzonych procedur - należy ocenić pozytywnie z zastrzeżeniem, iż występowała konieczność ujednolicenia ww. dokumentów w zakresie ustalonej sygnalizacji dźwiękowej zakończenia zajęć.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Natomiast, w wyniku kontroli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Kart Dziennego Przebiegu Dyżuru Ratowniczego</w:t>
      </w:r>
      <w:r w:rsidRPr="001B3787">
        <w:rPr>
          <w:rFonts w:asciiTheme="minorHAnsi" w:hAnsiTheme="minorHAnsi" w:cstheme="minorHAnsi"/>
          <w:sz w:val="22"/>
          <w:szCs w:val="22"/>
        </w:rPr>
        <w:t xml:space="preserve"> za miesiąc czerwiec 2022 r. (29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Kart</w:t>
      </w:r>
      <w:r w:rsidRPr="001B3787">
        <w:rPr>
          <w:rFonts w:asciiTheme="minorHAnsi" w:hAnsiTheme="minorHAnsi" w:cstheme="minorHAnsi"/>
          <w:sz w:val="22"/>
          <w:szCs w:val="22"/>
        </w:rPr>
        <w:t xml:space="preserve"> dla Pływalni Rozbrat i 28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Kart</w:t>
      </w:r>
      <w:r w:rsidRPr="001B3787">
        <w:rPr>
          <w:rFonts w:asciiTheme="minorHAnsi" w:hAnsiTheme="minorHAnsi" w:cstheme="minorHAnsi"/>
          <w:sz w:val="22"/>
          <w:szCs w:val="22"/>
        </w:rPr>
        <w:t xml:space="preserve"> dla Pływalni Namysłowska) stwierdzono,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 xml:space="preserve">że </w:t>
      </w:r>
      <w:r w:rsidRPr="001B3787">
        <w:rPr>
          <w:rFonts w:asciiTheme="minorHAnsi" w:hAnsiTheme="minorHAnsi" w:cstheme="minorHAnsi"/>
          <w:sz w:val="22"/>
          <w:szCs w:val="22"/>
        </w:rPr>
        <w:t>dokumentacja przebiegu dyżurów ratowniczych była prowadzona bez należytej rzetelności i staranności. I tak m.in.:</w:t>
      </w:r>
    </w:p>
    <w:p w:rsidR="004978A1" w:rsidRPr="001B3787" w:rsidRDefault="00160AF8" w:rsidP="001B3787">
      <w:pPr>
        <w:pStyle w:val="Bodytext20"/>
        <w:numPr>
          <w:ilvl w:val="0"/>
          <w:numId w:val="3"/>
        </w:numPr>
        <w:shd w:val="clear" w:color="auto" w:fill="auto"/>
        <w:tabs>
          <w:tab w:val="left" w:pos="274"/>
        </w:tabs>
        <w:spacing w:before="120" w:after="240" w:line="300" w:lineRule="auto"/>
        <w:ind w:left="340" w:hanging="34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Nie udokumentowano zapewnienia minimalnej liczby ratowników, określonej w §2 pkt 3 lit. a i lit. b rozporządzenia Ministra Spraw Wewnętrznych z dnia 23 stycznia 2012 r. w sprawie minimalnych wymagań dotyczących liczby ratowników wodnych zapewniających stałą kontrolę wyznaczonego obszaru wodnego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1B3787">
        <w:rPr>
          <w:rFonts w:asciiTheme="minorHAnsi" w:hAnsiTheme="minorHAnsi" w:cstheme="minorHAnsi"/>
          <w:sz w:val="22"/>
          <w:szCs w:val="22"/>
        </w:rPr>
        <w:t xml:space="preserve"> (dalej: rozporządzenie w sprawie minimalnych wymagań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46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dotyczących liczby ratowników wodnych) oraz 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 xml:space="preserve">Analizach zagrożeń wyznaczonego obszaru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lastRenderedPageBreak/>
        <w:t>wodnego</w:t>
      </w:r>
      <w:r w:rsidRPr="001B3787">
        <w:rPr>
          <w:rFonts w:asciiTheme="minorHAnsi" w:hAnsiTheme="minorHAnsi" w:cstheme="minorHAnsi"/>
          <w:sz w:val="22"/>
          <w:szCs w:val="22"/>
        </w:rPr>
        <w:t xml:space="preserve"> dla skontrolowanych pływalni, podczas dyżurów ratowniczych pełnionych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1B3787">
        <w:rPr>
          <w:rFonts w:asciiTheme="minorHAnsi" w:hAnsiTheme="minorHAnsi" w:cstheme="minorHAnsi"/>
          <w:sz w:val="22"/>
          <w:szCs w:val="22"/>
        </w:rPr>
        <w:t>:</w:t>
      </w:r>
    </w:p>
    <w:p w:rsidR="004978A1" w:rsidRPr="001B3787" w:rsidRDefault="00160AF8" w:rsidP="001B3787">
      <w:pPr>
        <w:pStyle w:val="Bodytext20"/>
        <w:numPr>
          <w:ilvl w:val="0"/>
          <w:numId w:val="2"/>
        </w:numPr>
        <w:shd w:val="clear" w:color="auto" w:fill="auto"/>
        <w:tabs>
          <w:tab w:val="left" w:pos="820"/>
        </w:tabs>
        <w:spacing w:before="120" w:after="240" w:line="300" w:lineRule="auto"/>
        <w:ind w:left="800" w:hanging="34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na Pływalni Rozbrat w dniach: 02.06.2022 r. w godz. 12.00 do 12.15; 03.06.2022 r. w godz. 9.30 do 12.00; 10.06.2022 r. w godz. 9.30 do 11.00; 12.06.2022 r.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8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w godz. 12.00 do 12.15; 17.06.2022 r. w godz. 12.00 do 12.30; 18.06.2022 r. w godz. 14.00 do 14.15,15.00 do 15.15; 19.06.2022 r. w godz. 14.00 do 14.15,15.00 do 15.15;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8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21.06.2022 r. w godz. 15.15 do 15.45; 23.06.2022 r. w godz. 10.00 do 10.15,11.00 do 11.15, 15.00-15.15; 25.06.2022 r. w godz. 14.00 do 14.15,15.00 do 15.15; 26.06.2022 r. w godz. 15.00 do 15.15,16.00 do 16.15; 29.06.2022 r. w godz. 11.00 do 11.15,12.00 do 12.15, 17.00-17.15,18.00-18.15;</w:t>
      </w:r>
    </w:p>
    <w:p w:rsidR="004978A1" w:rsidRPr="001B3787" w:rsidRDefault="00160AF8" w:rsidP="001B3787">
      <w:pPr>
        <w:pStyle w:val="Bodytext20"/>
        <w:numPr>
          <w:ilvl w:val="0"/>
          <w:numId w:val="2"/>
        </w:numPr>
        <w:shd w:val="clear" w:color="auto" w:fill="auto"/>
        <w:tabs>
          <w:tab w:val="left" w:pos="820"/>
        </w:tabs>
        <w:spacing w:before="120" w:after="240" w:line="300" w:lineRule="auto"/>
        <w:ind w:left="800" w:hanging="34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na Pływalni Namysłowska w dniach: 01.06.2022 r. w godz. 10.00-10.30; 13.00-13.30, 14.00-14.15,15.00-15.30; 02.06.2022 r. w godz. 14.00-14.30; 16.30-17.00; 04.06.2022 r. w godz. 14.30-15.30; 16.30-17.00; 17.30-19.00; 07.06.2022 r. w godz. 9.00-10.00, 14.30-15.00,16.00-16.30; 09.06.2022 r. w godz. 13.45-14.00; 21.06.2022 r. w godz. 9.45-10.15; 14.00-14.30,15.30-16.00,16.30-17.00,18.00-19.30; 22.06.2022 r. w godz. 14.00-14.30; 23.06.2022 r. w godz. 9.30-10.00,16.00-17.00; 25.06.2022 r. w godz. 10.00-11.00,12.00-13.00,14.30-15.00, 16.00-16.30,18.00-19.00; 26.06.2022 r. w godz. 9.00-9.30,13.00-13.15,15.00-15.15; 27.06.2022 r. w godz. 15.00-15.30,16.30-17.00; 28.06.2022 r. w godz. 16.00-16.30; 29.06.2022 r. w godz. 13.00-13.15,16.00-16.15.</w:t>
      </w:r>
    </w:p>
    <w:p w:rsidR="004978A1" w:rsidRPr="001B3787" w:rsidRDefault="00160AF8" w:rsidP="001B3787">
      <w:pPr>
        <w:pStyle w:val="Bodytext20"/>
        <w:numPr>
          <w:ilvl w:val="0"/>
          <w:numId w:val="3"/>
        </w:numPr>
        <w:shd w:val="clear" w:color="auto" w:fill="auto"/>
        <w:tabs>
          <w:tab w:val="left" w:pos="443"/>
        </w:tabs>
        <w:spacing w:before="120" w:after="240" w:line="30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Nie dokonano wpisu o objęciu dyżuru ratowniczego przez ratownika bądź błędnie wskazano godziny pracy ratownika w 2 przypadkach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1B3787">
        <w:rPr>
          <w:rFonts w:asciiTheme="minorHAnsi" w:hAnsiTheme="minorHAnsi" w:cstheme="minorHAnsi"/>
          <w:sz w:val="22"/>
          <w:szCs w:val="22"/>
        </w:rPr>
        <w:t xml:space="preserve"> w dokumentacji przebiegu dyżuru ratowniczego na Pływalni Rozbrat oraz w 4 przypadkach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19"/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1B3787">
        <w:rPr>
          <w:rFonts w:asciiTheme="minorHAnsi" w:hAnsiTheme="minorHAnsi" w:cstheme="minorHAnsi"/>
          <w:sz w:val="22"/>
          <w:szCs w:val="22"/>
        </w:rPr>
        <w:t xml:space="preserve"> w dokumentacji przebiegu dyżuru ratowniczego na </w:t>
      </w:r>
      <w:r w:rsidRPr="001B3787">
        <w:rPr>
          <w:rFonts w:asciiTheme="minorHAnsi" w:hAnsiTheme="minorHAnsi" w:cstheme="minorHAnsi"/>
          <w:sz w:val="22"/>
          <w:szCs w:val="22"/>
        </w:rPr>
        <w:lastRenderedPageBreak/>
        <w:t>Pływalni Namysłowska.</w:t>
      </w:r>
    </w:p>
    <w:p w:rsidR="004978A1" w:rsidRPr="001B3787" w:rsidRDefault="00160AF8" w:rsidP="001B3787">
      <w:pPr>
        <w:pStyle w:val="Bodytext20"/>
        <w:numPr>
          <w:ilvl w:val="0"/>
          <w:numId w:val="3"/>
        </w:numPr>
        <w:shd w:val="clear" w:color="auto" w:fill="auto"/>
        <w:tabs>
          <w:tab w:val="left" w:pos="479"/>
        </w:tabs>
        <w:spacing w:before="120" w:after="240" w:line="300" w:lineRule="auto"/>
        <w:ind w:left="460" w:hanging="26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W 26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Kartach Dziennego Przebiegu Dyżuru Ratowniczego Ośrodka Namysłowska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t>20</w:t>
      </w:r>
      <w:r w:rsidRPr="001B3787">
        <w:rPr>
          <w:rFonts w:asciiTheme="minorHAnsi" w:hAnsiTheme="minorHAnsi" w:cstheme="minorHAnsi"/>
          <w:sz w:val="22"/>
          <w:szCs w:val="22"/>
        </w:rPr>
        <w:t xml:space="preserve"> Koordynator Ratowników nie rozpisał przed objęciem dyżuru stanowisk zajmowanych przez poszczególnych ratowników, co było niezgodne z pkt 3 Zakresu czynności i odpowiedzialności Koordynatora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52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Ratowników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Dziennika Pracy Ratowników SCSAW Ośrodek Namysłowska</w:t>
      </w:r>
      <w:r w:rsidRPr="001B3787">
        <w:rPr>
          <w:rFonts w:asciiTheme="minorHAnsi" w:hAnsiTheme="minorHAnsi" w:cstheme="minorHAnsi"/>
          <w:sz w:val="22"/>
          <w:szCs w:val="22"/>
        </w:rPr>
        <w:t xml:space="preserve"> oraz pkt 3 Regulaminu pracy kadry ratowniczej ww.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Dziennika,</w:t>
      </w:r>
      <w:r w:rsidRPr="001B3787">
        <w:rPr>
          <w:rFonts w:asciiTheme="minorHAnsi" w:hAnsiTheme="minorHAnsi" w:cstheme="minorHAnsi"/>
          <w:sz w:val="22"/>
          <w:szCs w:val="22"/>
        </w:rPr>
        <w:t xml:space="preserve"> który zobowiązywał ratownika do pełnienia dyżuru na wyznaczonym stanowisku ratowniczym. Dodatkowo, należy podkreślić, iż brak dopełnienia ww. procedur, uniemożliwiało także stwierdzenie, za które strefy pracy odpowiadali poszczególni ratownicy w trakcie pełnienia dyżuru ratowniczego.</w:t>
      </w:r>
    </w:p>
    <w:p w:rsidR="004978A1" w:rsidRPr="001B3787" w:rsidRDefault="00160AF8" w:rsidP="001B3787">
      <w:pPr>
        <w:pStyle w:val="Bodytext20"/>
        <w:numPr>
          <w:ilvl w:val="0"/>
          <w:numId w:val="3"/>
        </w:numPr>
        <w:shd w:val="clear" w:color="auto" w:fill="auto"/>
        <w:tabs>
          <w:tab w:val="left" w:pos="408"/>
        </w:tabs>
        <w:spacing w:before="120" w:after="240" w:line="300" w:lineRule="auto"/>
        <w:ind w:left="52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W10 przypadkach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21"/>
      </w:r>
      <w:r w:rsidRPr="001B3787">
        <w:rPr>
          <w:rFonts w:asciiTheme="minorHAnsi" w:hAnsiTheme="minorHAnsi" w:cstheme="minorHAnsi"/>
          <w:sz w:val="22"/>
          <w:szCs w:val="22"/>
        </w:rPr>
        <w:t xml:space="preserve"> 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 xml:space="preserve">Kartach Dziennego Przebiegu Dyżuru Ratowniczego Ośrodka Rozbrat </w:t>
      </w:r>
      <w:r w:rsidRPr="001B3787">
        <w:rPr>
          <w:rFonts w:asciiTheme="minorHAnsi" w:hAnsiTheme="minorHAnsi" w:cstheme="minorHAnsi"/>
          <w:sz w:val="22"/>
          <w:szCs w:val="22"/>
        </w:rPr>
        <w:t>i w 54 przypadkach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22"/>
      </w:r>
      <w:r w:rsidRPr="001B3787">
        <w:rPr>
          <w:rFonts w:asciiTheme="minorHAnsi" w:hAnsiTheme="minorHAnsi" w:cstheme="minorHAnsi"/>
          <w:sz w:val="22"/>
          <w:szCs w:val="22"/>
        </w:rPr>
        <w:t xml:space="preserve"> 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Kartach Dziennego Przebiegu Dyżuru Ratowniczego Ośrodka Namysłowska</w:t>
      </w:r>
      <w:r w:rsidRPr="001B3787">
        <w:rPr>
          <w:rFonts w:asciiTheme="minorHAnsi" w:hAnsiTheme="minorHAnsi" w:cstheme="minorHAnsi"/>
          <w:sz w:val="22"/>
          <w:szCs w:val="22"/>
        </w:rPr>
        <w:t xml:space="preserve"> Koordynator Zmiany Ratowników/Koordynator Ratowników nie rozpisał przed objęciem dyżuru przysługujących 15-minutowych przerw pracowniczych, co było niezgodne odpowiednio z pkt 2 Zakresu czynności i odpowiedzialności Koordynatora Zmiany Ratowników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Dziennika Pracy Ratowników SCSAW Ośrodek Rozbrat</w:t>
      </w:r>
      <w:r w:rsidRPr="001B3787">
        <w:rPr>
          <w:rFonts w:asciiTheme="minorHAnsi" w:hAnsiTheme="minorHAnsi" w:cstheme="minorHAnsi"/>
          <w:sz w:val="22"/>
          <w:szCs w:val="22"/>
        </w:rPr>
        <w:t xml:space="preserve"> oraz z pkt 3 Zakresu czynności i odpowiedzialności Koordynatora Ratowników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Dziennika Pracy Ratowników SCSAW Ośrodek Namysłowska.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52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Dodatkowo, w ww. przypadkach, brak było jakiejkolwiek adnotacji, czy i w jakich godzinach ratownicy korzystali z przerw pracowniczych, co mogło sugerować naruszenie </w:t>
      </w:r>
      <w:r w:rsidRPr="001B37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1B3787">
        <w:rPr>
          <w:rFonts w:asciiTheme="minorHAnsi" w:hAnsiTheme="minorHAnsi" w:cstheme="minorHAnsi"/>
          <w:sz w:val="22"/>
          <w:szCs w:val="22"/>
        </w:rPr>
        <w:t xml:space="preserve">134 ustawy z </w:t>
      </w:r>
      <w:r w:rsidRPr="001B3787">
        <w:rPr>
          <w:rFonts w:asciiTheme="minorHAnsi" w:hAnsiTheme="minorHAnsi" w:cstheme="minorHAnsi"/>
          <w:sz w:val="22"/>
          <w:szCs w:val="22"/>
        </w:rPr>
        <w:lastRenderedPageBreak/>
        <w:t>dnia 26 czerwca 1974 r. Kodeks pracy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23"/>
      </w:r>
      <w:r w:rsidRPr="001B3787">
        <w:rPr>
          <w:rFonts w:asciiTheme="minorHAnsi" w:hAnsiTheme="minorHAnsi" w:cstheme="minorHAnsi"/>
          <w:sz w:val="22"/>
          <w:szCs w:val="22"/>
        </w:rPr>
        <w:t>, stanowiącego iż jeżeli dobowy wymiar czasu pracy pracownika wynosi co najmniej 6 godzin, pracownik ma prawo do przerwy w pracy trwającej co najmniej 15 minut, wliczanej do czasu pracy. Wprawdzie Pan Dyrektor wskazał, iż wszyscy ratownicy pełniący dyżur na ww. pływalniach korzystali z przysługujących im przerw, niemniej brak wpisów, w tym zakresie, nie pozwalał na potwierdzenie godzin przerw poszczególnych ratowników, a także na zweryfikowanie, czy w czasie przerw została zapewniona minimalna liczba ratowników pełniących stałą obserwację obszaru wodnego.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5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Jednocześnie, nie można zgodzić się również z wyjaśnieniami Pana Dyrektora, iż przerwy w dokumentacji przebiegu dyżuru ratowniczego na Pływalni Namysłowska nie były wpisywane z uwagi na specyfikę przedmiotowej pływalni, gdyż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Dzienniki Pracy Ratowników SCSAW</w:t>
      </w:r>
      <w:r w:rsidRPr="001B3787">
        <w:rPr>
          <w:rFonts w:asciiTheme="minorHAnsi" w:hAnsiTheme="minorHAnsi" w:cstheme="minorHAnsi"/>
          <w:sz w:val="22"/>
          <w:szCs w:val="22"/>
        </w:rPr>
        <w:t xml:space="preserve"> zostały opracowane dla poszczególnych pływalni SCSAW i ich zapisy winny uwzględniać możliwości organizacji pracy dla każdej z nich.</w:t>
      </w:r>
    </w:p>
    <w:p w:rsidR="004978A1" w:rsidRPr="001B3787" w:rsidRDefault="00160AF8" w:rsidP="001B3787">
      <w:pPr>
        <w:pStyle w:val="Bodytext20"/>
        <w:numPr>
          <w:ilvl w:val="0"/>
          <w:numId w:val="3"/>
        </w:numPr>
        <w:shd w:val="clear" w:color="auto" w:fill="auto"/>
        <w:tabs>
          <w:tab w:val="left" w:pos="499"/>
        </w:tabs>
        <w:spacing w:before="120" w:after="240" w:line="300" w:lineRule="auto"/>
        <w:ind w:left="50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W 51 przypadkach 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Kartach Dziennego Przebiegu Dyżuru Ratowniczego Ośrodek Rozbrat</w:t>
      </w:r>
      <w:r w:rsidRPr="001B3787">
        <w:rPr>
          <w:rFonts w:asciiTheme="minorHAnsi" w:hAnsiTheme="minorHAnsi" w:cstheme="minorHAnsi"/>
          <w:sz w:val="22"/>
          <w:szCs w:val="22"/>
        </w:rPr>
        <w:t xml:space="preserve"> oraz w 23 przypadkach 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 xml:space="preserve">Kartach Dziennego Przebiegu Dyżuru Ratowniczego Ośrodek Namysłowska </w:t>
      </w:r>
      <w:r w:rsidRPr="001B3787">
        <w:rPr>
          <w:rFonts w:asciiTheme="minorHAnsi" w:hAnsiTheme="minorHAnsi" w:cstheme="minorHAnsi"/>
          <w:sz w:val="22"/>
          <w:szCs w:val="22"/>
        </w:rPr>
        <w:t>wystąpiły rozbieżności pomiędzy godzinami przerwy wskazanymi w obsadzie ratowniczej,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5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a godzinami przerwy oznaczonymi na planie dyżuru dla poszczególnych ratowników. Rozbieżności polegały na wskazaniu różnej długości przerw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24"/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footnoteReference w:id="25"/>
      </w:r>
      <w:r w:rsidRPr="001B3787">
        <w:rPr>
          <w:rFonts w:asciiTheme="minorHAnsi" w:hAnsiTheme="minorHAnsi" w:cstheme="minorHAnsi"/>
          <w:sz w:val="22"/>
          <w:szCs w:val="22"/>
        </w:rPr>
        <w:t xml:space="preserve"> lub wskazaniu różnej godziny rozpoczęcia przerw.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5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Dyrektor SCSAW - w celu wyeliminowania rozbieżności - poinformował o planowanym wprowadzeniu nowego wzoru planu dyżurów z podziałem czasowym określonym co 15 minut.</w:t>
      </w:r>
    </w:p>
    <w:p w:rsidR="004978A1" w:rsidRPr="001B3787" w:rsidRDefault="00160AF8" w:rsidP="001B3787">
      <w:pPr>
        <w:pStyle w:val="Bodytext20"/>
        <w:numPr>
          <w:ilvl w:val="0"/>
          <w:numId w:val="3"/>
        </w:numPr>
        <w:shd w:val="clear" w:color="auto" w:fill="auto"/>
        <w:tabs>
          <w:tab w:val="left" w:pos="504"/>
        </w:tabs>
        <w:spacing w:before="120" w:after="240" w:line="300" w:lineRule="auto"/>
        <w:ind w:left="50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W 3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Kartach Dziennego Przebiegu Dyżuru Ratowniczego Ośrodek Namysłowska</w:t>
      </w:r>
      <w:r w:rsidRPr="001B3787">
        <w:rPr>
          <w:rFonts w:asciiTheme="minorHAnsi" w:hAnsiTheme="minorHAnsi" w:cstheme="minorHAnsi"/>
          <w:sz w:val="22"/>
          <w:szCs w:val="22"/>
          <w:vertAlign w:val="superscript"/>
        </w:rPr>
        <w:t>25</w:t>
      </w:r>
      <w:r w:rsidRPr="001B3787">
        <w:rPr>
          <w:rFonts w:asciiTheme="minorHAnsi" w:hAnsiTheme="minorHAnsi" w:cstheme="minorHAnsi"/>
          <w:sz w:val="22"/>
          <w:szCs w:val="22"/>
        </w:rPr>
        <w:t xml:space="preserve"> przerwy ratowników zostały wyznaczone niezgodnie z pkt 3 Zakresu czynności i odpowiedzialności Koordynatora Ratowników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 xml:space="preserve">Dziennika Pracy Ratowników SCSAW Ośrodek Namysłowska, </w:t>
      </w:r>
      <w:r w:rsidRPr="001B3787">
        <w:rPr>
          <w:rFonts w:asciiTheme="minorHAnsi" w:hAnsiTheme="minorHAnsi" w:cstheme="minorHAnsi"/>
          <w:sz w:val="22"/>
          <w:szCs w:val="22"/>
        </w:rPr>
        <w:t>stanowiącym iż przerwa nie może być zaplanowana w trakcie prowadzenia zajęć nauki pływania wynikających z harmonogramu prowadzonych zajęć.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5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Co prawda Pan Dyrektor wskazał, iż w przedmiotowych przypadkach przerwy pracowników były realizowane w rzeczywistości w innych godzinach aby zapewnić obsadę zgodną z przepisami prawa, niemniej ww. fakt nie został odnotowany w dokumentacji przebiegu dyżuru </w:t>
      </w:r>
      <w:r w:rsidRPr="001B3787">
        <w:rPr>
          <w:rFonts w:asciiTheme="minorHAnsi" w:hAnsiTheme="minorHAnsi" w:cstheme="minorHAnsi"/>
          <w:sz w:val="22"/>
          <w:szCs w:val="22"/>
        </w:rPr>
        <w:lastRenderedPageBreak/>
        <w:t>ratowniczego.</w:t>
      </w:r>
    </w:p>
    <w:p w:rsidR="004978A1" w:rsidRPr="001B3787" w:rsidRDefault="00160AF8" w:rsidP="001B3787">
      <w:pPr>
        <w:pStyle w:val="Bodytext20"/>
        <w:numPr>
          <w:ilvl w:val="0"/>
          <w:numId w:val="3"/>
        </w:numPr>
        <w:shd w:val="clear" w:color="auto" w:fill="auto"/>
        <w:tabs>
          <w:tab w:val="left" w:pos="504"/>
        </w:tabs>
        <w:spacing w:before="120" w:after="240" w:line="300" w:lineRule="auto"/>
        <w:ind w:left="50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W 6 przypadkach w dokumentacji przebiegu dyżuru ratowniczego na Pływalni Rozbrat oraz w 30 przypadkach w dokumentacji przebiegu dyżuru ratowniczego na Pływalni Namysłowska wskazane godziny zajęć instruktorskich grupowych i lekcji indywidualnych nie odzwierciedlały stanu faktycznego, tj. nie odpowiadały rzeczywiście przeprowadzonym zajęciom.</w:t>
      </w:r>
    </w:p>
    <w:p w:rsidR="004978A1" w:rsidRPr="001B3787" w:rsidRDefault="00160AF8" w:rsidP="001B3787">
      <w:pPr>
        <w:pStyle w:val="Bodytext20"/>
        <w:numPr>
          <w:ilvl w:val="0"/>
          <w:numId w:val="3"/>
        </w:numPr>
        <w:shd w:val="clear" w:color="auto" w:fill="auto"/>
        <w:tabs>
          <w:tab w:val="left" w:pos="504"/>
        </w:tabs>
        <w:spacing w:before="120" w:after="240" w:line="300" w:lineRule="auto"/>
        <w:ind w:left="50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W1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Karcie Dziennego Przebiegu Dyżuru Ratowniczego Ośrodka Namysłowska</w:t>
      </w:r>
      <w:r w:rsidRPr="001B3787">
        <w:rPr>
          <w:rFonts w:asciiTheme="minorHAnsi" w:hAnsiTheme="minorHAnsi" w:cstheme="minorHAnsi"/>
          <w:sz w:val="22"/>
          <w:szCs w:val="22"/>
        </w:rPr>
        <w:t xml:space="preserve"> z dnia 04.06.2022 r., nie wskazano Koordynatora Ratowników w godz. 14.00 - 20.00, co było niezgodne z pkt 3 Zakresu czynności i odpowiedzialności Koordynatora Ratowników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Dziennika Pracy Ratowników SCSAW Ośrodek Namysłowska,</w:t>
      </w:r>
      <w:r w:rsidRPr="001B3787">
        <w:rPr>
          <w:rFonts w:asciiTheme="minorHAnsi" w:hAnsiTheme="minorHAnsi" w:cstheme="minorHAnsi"/>
          <w:sz w:val="22"/>
          <w:szCs w:val="22"/>
        </w:rPr>
        <w:t xml:space="preserve"> stanowiącym iż w przypadku przekazania obowiązków Koordynatora Ratowników innemu pracownikowi obecnemu na dyżurze czynność ta powinna być odnotowana w dziennym przebiegu dyżuru ratowniczego wraz z podpisami zainteresowanych pracowników.</w:t>
      </w:r>
    </w:p>
    <w:p w:rsidR="004978A1" w:rsidRPr="001B3787" w:rsidRDefault="00160AF8" w:rsidP="001B3787">
      <w:pPr>
        <w:pStyle w:val="Bodytext60"/>
        <w:numPr>
          <w:ilvl w:val="0"/>
          <w:numId w:val="3"/>
        </w:numPr>
        <w:shd w:val="clear" w:color="auto" w:fill="auto"/>
        <w:tabs>
          <w:tab w:val="left" w:pos="504"/>
        </w:tabs>
        <w:spacing w:before="120" w:after="240" w:line="300" w:lineRule="auto"/>
        <w:ind w:left="500"/>
        <w:rPr>
          <w:rFonts w:asciiTheme="minorHAnsi" w:hAnsiTheme="minorHAnsi" w:cstheme="minorHAnsi"/>
          <w:sz w:val="22"/>
          <w:szCs w:val="22"/>
        </w:rPr>
      </w:pPr>
      <w:r w:rsidRPr="001B3787">
        <w:rPr>
          <w:rStyle w:val="Bodytext6NotItalic"/>
          <w:rFonts w:asciiTheme="minorHAnsi" w:hAnsiTheme="minorHAnsi" w:cstheme="minorHAnsi"/>
          <w:sz w:val="22"/>
          <w:szCs w:val="22"/>
        </w:rPr>
        <w:t xml:space="preserve">W 19 </w:t>
      </w:r>
      <w:r w:rsidRPr="001B3787">
        <w:rPr>
          <w:rFonts w:asciiTheme="minorHAnsi" w:hAnsiTheme="minorHAnsi" w:cstheme="minorHAnsi"/>
          <w:sz w:val="22"/>
          <w:szCs w:val="22"/>
        </w:rPr>
        <w:t>Kartach Dziennego Przebiegu Dyżuru Ratowniczego Ośrodek Rozbrat</w:t>
      </w:r>
      <w:r w:rsidRPr="001B3787">
        <w:rPr>
          <w:rStyle w:val="Bodytext6NotItalic"/>
          <w:rFonts w:asciiTheme="minorHAnsi" w:hAnsiTheme="minorHAnsi" w:cstheme="minorHAnsi"/>
          <w:sz w:val="22"/>
          <w:szCs w:val="22"/>
        </w:rPr>
        <w:t xml:space="preserve"> oraz w 17 </w:t>
      </w:r>
      <w:r w:rsidRPr="001B3787">
        <w:rPr>
          <w:rFonts w:asciiTheme="minorHAnsi" w:hAnsiTheme="minorHAnsi" w:cstheme="minorHAnsi"/>
          <w:sz w:val="22"/>
          <w:szCs w:val="22"/>
        </w:rPr>
        <w:t>Kartach Dziennego Przebiegu Dyżuru Ratowniczego Ośrodek Namysłowska</w:t>
      </w:r>
      <w:r w:rsidRPr="001B3787">
        <w:rPr>
          <w:rStyle w:val="Bodytext6NotItalic"/>
          <w:rFonts w:asciiTheme="minorHAnsi" w:hAnsiTheme="minorHAnsi" w:cstheme="minorHAnsi"/>
          <w:sz w:val="22"/>
          <w:szCs w:val="22"/>
        </w:rPr>
        <w:t xml:space="preserve"> dokonano poprawek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left="500"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w sposób uniemożliwiający odczyt poprzednich zapisów lub/i bez parafki osoby dokonującej zmiany bądź wypełniono je w sposób nieczytelny, co było niezgodne ze wzorem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Kart Dziennego Przebiegu Dyżuru Ratowniczego,</w:t>
      </w:r>
      <w:r w:rsidRPr="001B3787">
        <w:rPr>
          <w:rFonts w:asciiTheme="minorHAnsi" w:hAnsiTheme="minorHAnsi" w:cstheme="minorHAnsi"/>
          <w:sz w:val="22"/>
          <w:szCs w:val="22"/>
        </w:rPr>
        <w:t xml:space="preserve"> obligującym do czytelnego wypełniania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Dzienników</w:t>
      </w:r>
      <w:r w:rsidRPr="001B3787">
        <w:rPr>
          <w:rFonts w:asciiTheme="minorHAnsi" w:hAnsiTheme="minorHAnsi" w:cstheme="minorHAnsi"/>
          <w:sz w:val="22"/>
          <w:szCs w:val="22"/>
        </w:rPr>
        <w:t xml:space="preserve"> oraz dokonywania poprawek poprzez przekreślenie i podpisanie wprowadzonej zmiany.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Powyższe, wskazuje na niedopełnienie obowiązków przez wyznaczonego Koordynatora Zmiany Ratowników/Koordynatora Ratowników, który - zgodnie z wewnętrznymi regulacjami SCSAW - odpowiedzialny był za prowadzenie dokumentacji oraz dbanie o dokonanie przez poszczególne osoby na zmianie stosownych podpisów 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Karcie Dziennego Przebiegu Dyżuru Ratowniczego.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Jednocześnie, należy zaznaczyć, iż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Karty Dziennego Przebiegu Dyżuru Ratowniczego</w:t>
      </w:r>
      <w:r w:rsidRPr="001B3787">
        <w:rPr>
          <w:rFonts w:asciiTheme="minorHAnsi" w:hAnsiTheme="minorHAnsi" w:cstheme="minorHAnsi"/>
          <w:sz w:val="22"/>
          <w:szCs w:val="22"/>
        </w:rPr>
        <w:t xml:space="preserve"> powinny odzwierciedlać rzeczywisty przebieg dyżuru ratowniczego i uwzględniać wszelkie istotne informacje mające wpływ na zapewnienie bezpieczeństwa wodnego osób korzystających z pływalni, w tym przerwy pracowników, godziny prowadzonych zajęć instruktorskich, podział stanowisk pracy ratowników i wyłączenia niecki basenowej z użytkowania. Bez dokonania wpisów, zgodnych ze stanem faktycznym, nie sposób ustalić, czy minimalna liczba ratowników, w czasie poszczególnych dyżurów ratowniczych na pływalniach, została zapewniona. Podkreślenia wymaga, iż rzetelne udokumentowanie liczby ratowników sprawujących stałą obserwację wodną może okazać się także kluczowe dla ustalenia ewentualnych przyczyn i osób odpowiedzialnych w przypadku wystąpienia wypadku na pływalni.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Skala oraz charakter wykazanych nieprawidłowości uzasadniają negatywną ocenę działalności jednostki kontrolowanej w zakresie dokumentowania przebiegu dyżurów ratowniczych.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lastRenderedPageBreak/>
        <w:t>W kontrolowanym okresie Dyrektorem SCSAW był Pan Bartosz Kusior.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4978A1" w:rsidRPr="001B3787" w:rsidRDefault="00160AF8" w:rsidP="001B3787">
      <w:pPr>
        <w:pStyle w:val="Bodytext20"/>
        <w:numPr>
          <w:ilvl w:val="0"/>
          <w:numId w:val="4"/>
        </w:numPr>
        <w:shd w:val="clear" w:color="auto" w:fill="auto"/>
        <w:tabs>
          <w:tab w:val="left" w:pos="764"/>
        </w:tabs>
        <w:spacing w:before="120" w:after="240" w:line="300" w:lineRule="auto"/>
        <w:ind w:left="740" w:hanging="32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Właściwe dokumentowanie uprawnień zawodowych ratowników wodnych, uwzględniające termin upływu ważności poszczególnych kwalifikacji.</w:t>
      </w:r>
    </w:p>
    <w:p w:rsidR="004978A1" w:rsidRPr="001B3787" w:rsidRDefault="00160AF8" w:rsidP="001B3787">
      <w:pPr>
        <w:pStyle w:val="Bodytext20"/>
        <w:numPr>
          <w:ilvl w:val="0"/>
          <w:numId w:val="4"/>
        </w:numPr>
        <w:shd w:val="clear" w:color="auto" w:fill="auto"/>
        <w:tabs>
          <w:tab w:val="left" w:pos="764"/>
        </w:tabs>
        <w:spacing w:before="120" w:after="240" w:line="300" w:lineRule="auto"/>
        <w:ind w:left="740" w:hanging="32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Dokumentowanie zapewnienia na pływalniach minimalnej liczby ratowników, określonej w §2 pkt 3 lit. a i lit. b rozporządzenia w sprawie minimalnych wymagań dotyczących liczby ratowników wodnych oraz 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Analizach zagrożeń wyznaczonego obszaru wodnego.</w:t>
      </w:r>
    </w:p>
    <w:p w:rsidR="004978A1" w:rsidRPr="001B3787" w:rsidRDefault="00160AF8" w:rsidP="001B3787">
      <w:pPr>
        <w:pStyle w:val="Bodytext20"/>
        <w:numPr>
          <w:ilvl w:val="0"/>
          <w:numId w:val="4"/>
        </w:numPr>
        <w:shd w:val="clear" w:color="auto" w:fill="auto"/>
        <w:tabs>
          <w:tab w:val="left" w:pos="764"/>
        </w:tabs>
        <w:spacing w:before="120" w:after="240" w:line="300" w:lineRule="auto"/>
        <w:ind w:left="740" w:hanging="32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Rzetelne i staranne prowadzenie dokumentacji przebiegu dyżuru ratowniczego, w tym:</w:t>
      </w:r>
    </w:p>
    <w:p w:rsidR="004978A1" w:rsidRPr="001B3787" w:rsidRDefault="00160AF8" w:rsidP="001B3787">
      <w:pPr>
        <w:pStyle w:val="Bodytext20"/>
        <w:numPr>
          <w:ilvl w:val="0"/>
          <w:numId w:val="5"/>
        </w:numPr>
        <w:shd w:val="clear" w:color="auto" w:fill="auto"/>
        <w:tabs>
          <w:tab w:val="left" w:pos="1244"/>
        </w:tabs>
        <w:spacing w:before="120" w:after="240" w:line="300" w:lineRule="auto"/>
        <w:ind w:left="1220" w:hanging="26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dokonywanie, zgodnych ze stanem faktycznym, wpisów </w:t>
      </w:r>
      <w:r w:rsidRPr="001B37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1B3787">
        <w:rPr>
          <w:rFonts w:asciiTheme="minorHAnsi" w:hAnsiTheme="minorHAnsi" w:cstheme="minorHAnsi"/>
          <w:sz w:val="22"/>
          <w:szCs w:val="22"/>
        </w:rPr>
        <w:t>objęcia dyżuru ratowniczego przez ratownika wraz ze wskazaniem godzin pełnienia przedmiotowego dyżuru;</w:t>
      </w:r>
    </w:p>
    <w:p w:rsidR="004978A1" w:rsidRPr="001B3787" w:rsidRDefault="00160AF8" w:rsidP="001B3787">
      <w:pPr>
        <w:pStyle w:val="Bodytext20"/>
        <w:numPr>
          <w:ilvl w:val="0"/>
          <w:numId w:val="5"/>
        </w:numPr>
        <w:shd w:val="clear" w:color="auto" w:fill="auto"/>
        <w:tabs>
          <w:tab w:val="left" w:pos="1244"/>
        </w:tabs>
        <w:spacing w:before="120" w:after="240" w:line="300" w:lineRule="auto"/>
        <w:ind w:left="1220" w:hanging="26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każdorazowe wskazywanie stanowisk ratowniczych zajmowanych przez poszczególnych ratowników wodnych w trakcie pełnienia dyżuru ratowniczego;</w:t>
      </w:r>
    </w:p>
    <w:p w:rsidR="004978A1" w:rsidRPr="001B3787" w:rsidRDefault="00160AF8" w:rsidP="001B3787">
      <w:pPr>
        <w:pStyle w:val="Bodytext20"/>
        <w:numPr>
          <w:ilvl w:val="0"/>
          <w:numId w:val="5"/>
        </w:numPr>
        <w:shd w:val="clear" w:color="auto" w:fill="auto"/>
        <w:tabs>
          <w:tab w:val="left" w:pos="1244"/>
        </w:tabs>
        <w:spacing w:before="120" w:after="240" w:line="300" w:lineRule="auto"/>
        <w:ind w:left="1220" w:hanging="26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precyzyjne rozpisywanie przysługującym ratownikom przerw pracowniczych oraz planowanie ich poza godzinami prowadzonych zajęć nauki pływania;</w:t>
      </w:r>
    </w:p>
    <w:p w:rsidR="004978A1" w:rsidRPr="001B3787" w:rsidRDefault="00160AF8" w:rsidP="001B3787">
      <w:pPr>
        <w:pStyle w:val="Bodytext20"/>
        <w:numPr>
          <w:ilvl w:val="0"/>
          <w:numId w:val="5"/>
        </w:numPr>
        <w:shd w:val="clear" w:color="auto" w:fill="auto"/>
        <w:tabs>
          <w:tab w:val="left" w:pos="1258"/>
        </w:tabs>
        <w:spacing w:before="120" w:after="240" w:line="300" w:lineRule="auto"/>
        <w:ind w:left="1220" w:hanging="26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rzetelne wskazywanie długości i czasu trwania przerw w dokumentacji </w:t>
      </w:r>
      <w:r w:rsidRPr="001B37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1B3787">
        <w:rPr>
          <w:rFonts w:asciiTheme="minorHAnsi" w:hAnsiTheme="minorHAnsi" w:cstheme="minorHAnsi"/>
          <w:sz w:val="22"/>
          <w:szCs w:val="22"/>
        </w:rPr>
        <w:t>dyżurów ratowniczych;</w:t>
      </w:r>
    </w:p>
    <w:p w:rsidR="004978A1" w:rsidRPr="001B3787" w:rsidRDefault="00160AF8" w:rsidP="001B3787">
      <w:pPr>
        <w:pStyle w:val="Bodytext20"/>
        <w:numPr>
          <w:ilvl w:val="0"/>
          <w:numId w:val="5"/>
        </w:numPr>
        <w:shd w:val="clear" w:color="auto" w:fill="auto"/>
        <w:tabs>
          <w:tab w:val="left" w:pos="1258"/>
        </w:tabs>
        <w:spacing w:before="120" w:after="240" w:line="300" w:lineRule="auto"/>
        <w:ind w:left="1220" w:hanging="26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prawidłowe i spójne dokumentowanie godzin prowadzonych zajęć instruktorskich grupowych i lekcji indywidualnych;</w:t>
      </w:r>
    </w:p>
    <w:p w:rsidR="004978A1" w:rsidRPr="001B3787" w:rsidRDefault="00160AF8" w:rsidP="001B3787">
      <w:pPr>
        <w:pStyle w:val="Bodytext20"/>
        <w:numPr>
          <w:ilvl w:val="0"/>
          <w:numId w:val="5"/>
        </w:numPr>
        <w:shd w:val="clear" w:color="auto" w:fill="auto"/>
        <w:tabs>
          <w:tab w:val="left" w:pos="1358"/>
        </w:tabs>
        <w:spacing w:before="120" w:after="240" w:line="300" w:lineRule="auto"/>
        <w:ind w:left="136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każdorazowe wskazywanie Koordynatora Ratowników/Koordynatora Zmiany Ratowników w dziennym przebiegu dyżuru ratowniczego;</w:t>
      </w:r>
    </w:p>
    <w:p w:rsidR="004978A1" w:rsidRPr="001B3787" w:rsidRDefault="00160AF8" w:rsidP="001B3787">
      <w:pPr>
        <w:pStyle w:val="Bodytext20"/>
        <w:numPr>
          <w:ilvl w:val="0"/>
          <w:numId w:val="5"/>
        </w:numPr>
        <w:shd w:val="clear" w:color="auto" w:fill="auto"/>
        <w:tabs>
          <w:tab w:val="left" w:pos="1369"/>
        </w:tabs>
        <w:spacing w:before="120" w:after="240" w:line="300" w:lineRule="auto"/>
        <w:ind w:left="1360" w:hanging="28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prowadzenie zapisów w </w:t>
      </w:r>
      <w:r w:rsidRPr="001B3787">
        <w:rPr>
          <w:rStyle w:val="Bodytext2Italic"/>
          <w:rFonts w:asciiTheme="minorHAnsi" w:hAnsiTheme="minorHAnsi" w:cstheme="minorHAnsi"/>
          <w:sz w:val="22"/>
          <w:szCs w:val="22"/>
        </w:rPr>
        <w:t>Kartach Dziennego Przebiegu Dyżuru Ratowniczego</w:t>
      </w:r>
      <w:r w:rsidRPr="001B3787">
        <w:rPr>
          <w:rFonts w:asciiTheme="minorHAnsi" w:hAnsiTheme="minorHAnsi" w:cstheme="minorHAnsi"/>
          <w:sz w:val="22"/>
          <w:szCs w:val="22"/>
        </w:rPr>
        <w:t xml:space="preserve"> w sposób czytelny i nanoszenie ewentualnych zmian w sposób umożliwiający odczyt poprzednich zapisów wraz z parafką osoby dokonującej zmiany.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oraz § 41 ust. 1 Zarządzenia oczekuję od Pana Dyrektora w terminie nie dłuższym niż 30 dni od dnia doręczenia niniejszego Wystąpienia pokontrolnego, informacji o sposobie realizacji zaleceń/wniosków pokontrolnych i wykorzystaniu uwag zawartych w wystąpieniu pokontrolnym lub przyczynach braku realizacji zaleceń/wniosków pokontrolnych lub niewykorzystaniu uwag bądź o innym sposobie usunięcia stwierdzonych nieprawidłowości lub uchybień. Jednocześnie, na podstawie § 41 ust. 1 Zarządzenia, zobowiązuję Pana Dyrektora do przekazania kopii ww. informacji Zastępcy Prezydenta m.st. Warszawy, Dyrektorowi </w:t>
      </w:r>
      <w:r w:rsidRPr="001B3787">
        <w:rPr>
          <w:rFonts w:asciiTheme="minorHAnsi" w:hAnsiTheme="minorHAnsi" w:cstheme="minorHAnsi"/>
          <w:sz w:val="22"/>
          <w:szCs w:val="22"/>
        </w:rPr>
        <w:lastRenderedPageBreak/>
        <w:t>Biura Sportu i Rekreacji Urzędu m.st. Warszawy oraz Dyrektorowi Biura Kontroli Urzędu m.st. Warszawy.</w:t>
      </w:r>
    </w:p>
    <w:p w:rsidR="00DE0C2F" w:rsidRPr="00DE0C2F" w:rsidRDefault="00DE0C2F" w:rsidP="00DE0C2F">
      <w:pPr>
        <w:tabs>
          <w:tab w:val="left" w:pos="426"/>
        </w:tabs>
        <w:spacing w:before="120" w:after="240" w:line="300" w:lineRule="auto"/>
        <w:ind w:left="4111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DE0C2F">
        <w:rPr>
          <w:rFonts w:asciiTheme="minorHAnsi" w:eastAsia="Arial" w:hAnsiTheme="minorHAnsi" w:cstheme="minorHAnsi"/>
          <w:sz w:val="22"/>
          <w:szCs w:val="22"/>
        </w:rPr>
        <w:t>DYREKTOR BIURA KONTROLI /-/ Ewa Graniewska</w:t>
      </w:r>
    </w:p>
    <w:p w:rsidR="004978A1" w:rsidRPr="001B3787" w:rsidRDefault="00160AF8" w:rsidP="001B3787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4978A1" w:rsidRPr="001B3787" w:rsidRDefault="00160AF8" w:rsidP="001B3787">
      <w:pPr>
        <w:pStyle w:val="Bodytext20"/>
        <w:numPr>
          <w:ilvl w:val="0"/>
          <w:numId w:val="6"/>
        </w:numPr>
        <w:shd w:val="clear" w:color="auto" w:fill="auto"/>
        <w:tabs>
          <w:tab w:val="left" w:pos="276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>Pani Renata Kaznowska - Zastępca Prezydenta m.st. Warszawy,</w:t>
      </w:r>
    </w:p>
    <w:p w:rsidR="004978A1" w:rsidRPr="001B3787" w:rsidRDefault="00160AF8" w:rsidP="001B3787">
      <w:pPr>
        <w:pStyle w:val="Bodytext20"/>
        <w:numPr>
          <w:ilvl w:val="0"/>
          <w:numId w:val="6"/>
        </w:numPr>
        <w:shd w:val="clear" w:color="auto" w:fill="auto"/>
        <w:tabs>
          <w:tab w:val="left" w:pos="279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B3787">
        <w:rPr>
          <w:rFonts w:asciiTheme="minorHAnsi" w:hAnsiTheme="minorHAnsi" w:cstheme="minorHAnsi"/>
          <w:sz w:val="22"/>
          <w:szCs w:val="22"/>
        </w:rPr>
        <w:t xml:space="preserve">Pan Janusz </w:t>
      </w:r>
      <w:proofErr w:type="spellStart"/>
      <w:r w:rsidRPr="001B3787">
        <w:rPr>
          <w:rFonts w:asciiTheme="minorHAnsi" w:hAnsiTheme="minorHAnsi" w:cstheme="minorHAnsi"/>
          <w:sz w:val="22"/>
          <w:szCs w:val="22"/>
          <w:lang w:val="en-US" w:eastAsia="en-US" w:bidi="en-US"/>
        </w:rPr>
        <w:t>Samel</w:t>
      </w:r>
      <w:proofErr w:type="spellEnd"/>
      <w:r w:rsidRPr="001B378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 </w:t>
      </w:r>
      <w:r w:rsidRPr="001B3787">
        <w:rPr>
          <w:rFonts w:asciiTheme="minorHAnsi" w:hAnsiTheme="minorHAnsi" w:cstheme="minorHAnsi"/>
          <w:sz w:val="22"/>
          <w:szCs w:val="22"/>
        </w:rPr>
        <w:t>- Dyrektor Biura Sportu i Rekreacji Urzędu m.st. Warszawy.</w:t>
      </w:r>
    </w:p>
    <w:sectPr w:rsidR="004978A1" w:rsidRPr="001B3787" w:rsidSect="00394823">
      <w:footerReference w:type="default" r:id="rId7"/>
      <w:headerReference w:type="first" r:id="rId8"/>
      <w:footerReference w:type="first" r:id="rId9"/>
      <w:type w:val="continuous"/>
      <w:pgSz w:w="11900" w:h="16840"/>
      <w:pgMar w:top="1723" w:right="1301" w:bottom="1696" w:left="14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8DC" w:rsidRDefault="001748DC">
      <w:r>
        <w:separator/>
      </w:r>
    </w:p>
  </w:endnote>
  <w:endnote w:type="continuationSeparator" w:id="0">
    <w:p w:rsidR="001748DC" w:rsidRDefault="00174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247673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C434AC" w:rsidRPr="00C434AC" w:rsidRDefault="00C434A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C434A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434A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434A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32531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C434A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978A1" w:rsidRDefault="004978A1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9008932"/>
      <w:docPartObj>
        <w:docPartGallery w:val="Page Numbers (Bottom of Page)"/>
        <w:docPartUnique/>
      </w:docPartObj>
    </w:sdtPr>
    <w:sdtEndPr/>
    <w:sdtContent>
      <w:p w:rsidR="00792121" w:rsidRDefault="00792121">
        <w:pPr>
          <w:pStyle w:val="Stopka"/>
          <w:jc w:val="right"/>
        </w:pPr>
        <w:r w:rsidRPr="0079212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9212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9212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32531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79212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792121" w:rsidRDefault="00792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8DC" w:rsidRDefault="001748DC">
      <w:r>
        <w:separator/>
      </w:r>
    </w:p>
  </w:footnote>
  <w:footnote w:type="continuationSeparator" w:id="0">
    <w:p w:rsidR="001748DC" w:rsidRDefault="001748DC">
      <w:r>
        <w:continuationSeparator/>
      </w:r>
    </w:p>
  </w:footnote>
  <w:footnote w:id="1">
    <w:p w:rsidR="004978A1" w:rsidRPr="00020868" w:rsidRDefault="00160AF8" w:rsidP="00732531">
      <w:pPr>
        <w:pStyle w:val="Footnote10"/>
        <w:shd w:val="clear" w:color="auto" w:fill="auto"/>
        <w:tabs>
          <w:tab w:val="left" w:pos="14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 xml:space="preserve">Zarządzenie nr </w:t>
      </w:r>
      <w:r w:rsidRPr="0002086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40/2018 </w:t>
      </w:r>
      <w:r w:rsidRPr="00020868">
        <w:rPr>
          <w:rFonts w:asciiTheme="minorHAnsi" w:hAnsiTheme="minorHAnsi" w:cstheme="minorHAnsi"/>
          <w:sz w:val="22"/>
          <w:szCs w:val="22"/>
        </w:rPr>
        <w:t>Dyrektora SCSAW z dnia 28 grudnia 2018 r. w sprawie wprowadzenia Regulaminu Ośrodka oraz Regulaminów obiektów w Ośrodku Stołecznego Centrum Sportu Aktywna Warszawa Rozbrat-Jutrzenka.</w:t>
      </w:r>
    </w:p>
  </w:footnote>
  <w:footnote w:id="2">
    <w:p w:rsidR="004978A1" w:rsidRPr="00020868" w:rsidRDefault="00160AF8" w:rsidP="00732531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right="130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>pływalnia: poniedziałek - piątek w godz. 6:30-21:30, sobota-niedziela w godz. 8:00-19:30; sala gimnastyczna: w godz. pracy Ośrodka wg ustalonego harmonogramu zajęć na sali; sauna fińska: poniedziałek - piątek w godz. 8:00-21:00, niedziela w godz. 9:00-19:00; siłownia: codziennie w godz. pracy Ośrodka wg ustalonego harmonogramu;</w:t>
      </w:r>
    </w:p>
    <w:p w:rsidR="004978A1" w:rsidRPr="00020868" w:rsidRDefault="00160AF8" w:rsidP="0073253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</w:rPr>
        <w:t>solarium: poniedziałek - piątek w godz. 8:00-21:00, sobota - niedziela w godz. 9:00-19:00.</w:t>
      </w:r>
    </w:p>
  </w:footnote>
  <w:footnote w:id="3">
    <w:p w:rsidR="004978A1" w:rsidRPr="00020868" w:rsidRDefault="00160AF8" w:rsidP="00732531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right="62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>W okresie od 01.01.2022 r. do 28.02.2022 r. ze względu na pandemię obowiązywało ograniczenie dostępności do 30% maksymalnego obłożenia obiektu plus osoby zaszczepione, zgodnie</w:t>
      </w:r>
      <w:r w:rsidR="00201BFF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</w:rPr>
        <w:t>z Rozporządzeniami Rady Ministrów.</w:t>
      </w:r>
    </w:p>
  </w:footnote>
  <w:footnote w:id="4">
    <w:p w:rsidR="004978A1" w:rsidRPr="00020868" w:rsidRDefault="00160AF8" w:rsidP="0073253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B67A04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</w:rPr>
        <w:t xml:space="preserve">Zarządzenie nr </w:t>
      </w:r>
      <w:r w:rsidRPr="0002086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9/2022 </w:t>
      </w:r>
      <w:r w:rsidRPr="00020868">
        <w:rPr>
          <w:rFonts w:asciiTheme="minorHAnsi" w:hAnsiTheme="minorHAnsi" w:cstheme="minorHAnsi"/>
          <w:sz w:val="22"/>
          <w:szCs w:val="22"/>
        </w:rPr>
        <w:t>Dyrektora SCSAW z dnia 25 stycznia 2022 r. w sprawie ustalenia wysokości cen i opłat za korzystanie z obiektów, urządzeń oraz usług świadczonych przez Ośrodki Stołecznego Centrum Sportu Aktywna Warszawa (Ośrodek Rozbrat-Jutrzenka - Załącznik nr 6). Cennik obowiązywał od 01.02.2022 r., wcześniejszy cennik obowiązywał do 31.01.2022 r.</w:t>
      </w:r>
    </w:p>
  </w:footnote>
  <w:footnote w:id="5">
    <w:p w:rsidR="004978A1" w:rsidRPr="00020868" w:rsidRDefault="00160AF8" w:rsidP="0073253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B67A04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</w:rPr>
        <w:t>Odpowiednio w poszczególnych miesiącach: styczeń -1978 osób, luty -1 245 osób, marzec -4 046 osób, kwiecień - 3 253 osób, maj - 4 067osób, czerwiec - 2 960 osób. w okresie od 01.01.2022 r. do 28.02.2022 r., ze względu na pandemię, miało miejsce ograniczenie dostępności pływalni do 30% obłożenia obiektu plus osoby zaszczepione.</w:t>
      </w:r>
    </w:p>
  </w:footnote>
  <w:footnote w:id="6">
    <w:p w:rsidR="004978A1" w:rsidRPr="00020868" w:rsidRDefault="00160AF8" w:rsidP="00732531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>Odpowiednio w poszczególnych miesiącach: styczeń - 2 226 osób, luty -1 259 osób, marzec -1185 osób, kwiecień -1215 osób, maj -1 263 osób, czerwiec -1 506 osób. w okresie od 01.01.2022 r. do 28.02.2022 r., ze względu na pandemię, miało miejsce ograniczenie dostępności pływalni do 30% obłożenia obiektu plus osoby zaszczepione.</w:t>
      </w:r>
    </w:p>
  </w:footnote>
  <w:footnote w:id="7">
    <w:p w:rsidR="004978A1" w:rsidRPr="00020868" w:rsidRDefault="00160AF8" w:rsidP="00732531">
      <w:pPr>
        <w:pStyle w:val="Footnote10"/>
        <w:pBdr>
          <w:top w:val="single" w:sz="4" w:space="1" w:color="auto"/>
        </w:pBdr>
        <w:shd w:val="clear" w:color="auto" w:fill="auto"/>
        <w:tabs>
          <w:tab w:val="left" w:pos="12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 xml:space="preserve">Dz.U. z 2021 r., poz. 2351 </w:t>
      </w:r>
      <w:proofErr w:type="spellStart"/>
      <w:r w:rsidRPr="0002086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020868">
        <w:rPr>
          <w:rFonts w:asciiTheme="minorHAnsi" w:hAnsiTheme="minorHAnsi" w:cstheme="minorHAnsi"/>
          <w:sz w:val="22"/>
          <w:szCs w:val="22"/>
        </w:rPr>
        <w:t>.</w:t>
      </w:r>
    </w:p>
  </w:footnote>
  <w:footnote w:id="8">
    <w:p w:rsidR="004978A1" w:rsidRPr="00020868" w:rsidRDefault="00160AF8" w:rsidP="00732531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 xml:space="preserve">Dz.U. z 2022 r. poz. 1230 </w:t>
      </w:r>
      <w:proofErr w:type="spellStart"/>
      <w:r w:rsidRPr="0002086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020868">
        <w:rPr>
          <w:rFonts w:asciiTheme="minorHAnsi" w:hAnsiTheme="minorHAnsi" w:cstheme="minorHAnsi"/>
          <w:sz w:val="22"/>
          <w:szCs w:val="22"/>
        </w:rPr>
        <w:t>.</w:t>
      </w:r>
    </w:p>
  </w:footnote>
  <w:footnote w:id="9">
    <w:p w:rsidR="004978A1" w:rsidRPr="00020868" w:rsidRDefault="00160AF8" w:rsidP="00732531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>Przedmiotowa ocena dokonywana do dnia 31 marca kolejnego roku za poprzedni rok kalendarzowy.</w:t>
      </w:r>
    </w:p>
  </w:footnote>
  <w:footnote w:id="10">
    <w:p w:rsidR="004978A1" w:rsidRPr="00020868" w:rsidRDefault="00160AF8" w:rsidP="00732531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>Sporządzone we wrześniu 2021 r.</w:t>
      </w:r>
    </w:p>
  </w:footnote>
  <w:footnote w:id="11">
    <w:p w:rsidR="004978A1" w:rsidRPr="00020868" w:rsidRDefault="00160AF8" w:rsidP="0073253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C115C3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</w:rPr>
        <w:t>Kontrolą objęto kwalifikacje wybranych ratowników wodnych zatrudnionych na podstawie umowy o pracę w okresie od 01.01.2022 r. do 30.06.2022 r. Sprawdzono kwalifikacje 4 ratowników pełniących dyżur na Pływalni Rozbrat (w kontrolowanym okresie obsadę ratowniczą stanowiło</w:t>
      </w:r>
    </w:p>
    <w:p w:rsidR="004978A1" w:rsidRPr="00020868" w:rsidRDefault="00160AF8" w:rsidP="0073253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</w:rPr>
        <w:t>8 ratowników wodnych zatrudnionych na podstawie umowy o pracę) oraz 5 ratowników pełniących dyżur na Pływalni Namysłowska (obsadę ratowniczą stanowiło od 8 do 10 ratowników wodnych zatrudnionych na podstawie umowy o pracę).</w:t>
      </w:r>
    </w:p>
    <w:p w:rsidR="004978A1" w:rsidRPr="00020868" w:rsidRDefault="00160AF8" w:rsidP="0073253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</w:rPr>
        <w:t>Na Pływalni Rozbrat, w celu zabezpieczenia obszaru wodnego - na podstawie umowy nr CS/UM/6/2022/UW/OJ z dnia 31.12.2021 r. oraz umowy nr CS/UM/4/2022/UW/OP z dnia 31.12.2021 r. - korzystano także z usług firmy zewnętrznej (w okresie od 01.01.2022 r. do 30.06.2022 r. łącznie 23 dyżury ratownicze).</w:t>
      </w:r>
    </w:p>
  </w:footnote>
  <w:footnote w:id="12">
    <w:p w:rsidR="004978A1" w:rsidRPr="00020868" w:rsidRDefault="00160AF8" w:rsidP="00732531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>Umowa o pracę wygasła z pracownikiem w sierpniu 2022 r.</w:t>
      </w:r>
    </w:p>
  </w:footnote>
  <w:footnote w:id="13">
    <w:p w:rsidR="004978A1" w:rsidRPr="00020868" w:rsidRDefault="00160AF8" w:rsidP="00732531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 xml:space="preserve">Dz.U. z 2022 r, poz. 147 </w:t>
      </w:r>
      <w:proofErr w:type="spellStart"/>
      <w:r w:rsidRPr="0002086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020868">
        <w:rPr>
          <w:rFonts w:asciiTheme="minorHAnsi" w:hAnsiTheme="minorHAnsi" w:cstheme="minorHAnsi"/>
          <w:sz w:val="22"/>
          <w:szCs w:val="22"/>
        </w:rPr>
        <w:t>.</w:t>
      </w:r>
    </w:p>
  </w:footnote>
  <w:footnote w:id="14">
    <w:p w:rsidR="004978A1" w:rsidRPr="00020868" w:rsidRDefault="00160AF8" w:rsidP="00732531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>Regulamin pływalni w Ośrodku Rozbrat-Jutrzenka stanowił Załącznik nr 2 do Zarządzenia</w:t>
      </w:r>
    </w:p>
    <w:p w:rsidR="004978A1" w:rsidRPr="00020868" w:rsidRDefault="00160AF8" w:rsidP="00732531">
      <w:pPr>
        <w:pStyle w:val="Footnote10"/>
        <w:shd w:val="clear" w:color="auto" w:fill="auto"/>
        <w:spacing w:before="120" w:after="240" w:line="300" w:lineRule="auto"/>
        <w:ind w:right="42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</w:rPr>
        <w:t xml:space="preserve">nr </w:t>
      </w:r>
      <w:r w:rsidRPr="0002086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40/2018 </w:t>
      </w:r>
      <w:r w:rsidRPr="00020868">
        <w:rPr>
          <w:rFonts w:asciiTheme="minorHAnsi" w:hAnsiTheme="minorHAnsi" w:cstheme="minorHAnsi"/>
          <w:sz w:val="22"/>
          <w:szCs w:val="22"/>
        </w:rPr>
        <w:t xml:space="preserve">Dyrektora SCSAW z dnia 28.12.2018 r. Regulamin pływalni w Ośrodku Namysłowska stanowił Załącznik nr 2 do Zarządzenia nr </w:t>
      </w:r>
      <w:r w:rsidRPr="0002086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8/2019 </w:t>
      </w:r>
      <w:r w:rsidRPr="00020868">
        <w:rPr>
          <w:rFonts w:asciiTheme="minorHAnsi" w:hAnsiTheme="minorHAnsi" w:cstheme="minorHAnsi"/>
          <w:sz w:val="22"/>
          <w:szCs w:val="22"/>
        </w:rPr>
        <w:t>Dyrektora SCSAW z dnia 30.01.2019 r.</w:t>
      </w:r>
    </w:p>
  </w:footnote>
  <w:footnote w:id="15">
    <w:p w:rsidR="004978A1" w:rsidRPr="00020868" w:rsidRDefault="00160AF8" w:rsidP="0073253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C115C3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</w:rPr>
        <w:t xml:space="preserve">Analizie poddano zapisy </w:t>
      </w:r>
      <w:r w:rsidRPr="00020868">
        <w:rPr>
          <w:rStyle w:val="Footnote1Italic"/>
          <w:rFonts w:asciiTheme="minorHAnsi" w:hAnsiTheme="minorHAnsi" w:cstheme="minorHAnsi"/>
          <w:sz w:val="22"/>
          <w:szCs w:val="22"/>
        </w:rPr>
        <w:t xml:space="preserve">Dziennika Pracy Ratowników dla Ośrodka Rozbrat-Jutrzenka, </w:t>
      </w:r>
      <w:r w:rsidRPr="00020868">
        <w:rPr>
          <w:rFonts w:asciiTheme="minorHAnsi" w:hAnsiTheme="minorHAnsi" w:cstheme="minorHAnsi"/>
          <w:sz w:val="22"/>
          <w:szCs w:val="22"/>
        </w:rPr>
        <w:t xml:space="preserve">wprowadzonego Załącznikiem nr 4 do Zarządzenia Dyrektora SCSAW nr </w:t>
      </w:r>
      <w:r w:rsidRPr="0002086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34/2022 </w:t>
      </w:r>
      <w:r w:rsidRPr="00020868">
        <w:rPr>
          <w:rFonts w:asciiTheme="minorHAnsi" w:hAnsiTheme="minorHAnsi" w:cstheme="minorHAnsi"/>
          <w:sz w:val="22"/>
          <w:szCs w:val="22"/>
        </w:rPr>
        <w:t xml:space="preserve">z dnia 22 kwietnia 2022 r. oraz </w:t>
      </w:r>
      <w:r w:rsidRPr="00020868">
        <w:rPr>
          <w:rStyle w:val="Footnote1Italic"/>
          <w:rFonts w:asciiTheme="minorHAnsi" w:hAnsiTheme="minorHAnsi" w:cstheme="minorHAnsi"/>
          <w:sz w:val="22"/>
          <w:szCs w:val="22"/>
        </w:rPr>
        <w:t>Dziennika Pracy Ratowników dla Ośrodka Namysłowska,</w:t>
      </w:r>
      <w:r w:rsidRPr="00020868">
        <w:rPr>
          <w:rFonts w:asciiTheme="minorHAnsi" w:hAnsiTheme="minorHAnsi" w:cstheme="minorHAnsi"/>
          <w:sz w:val="22"/>
          <w:szCs w:val="22"/>
        </w:rPr>
        <w:t xml:space="preserve"> wprowadzonego Załącznikiem nr 3 do Zarządzenia Dyrektora SCSAW nr </w:t>
      </w:r>
      <w:r w:rsidRPr="0002086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34/2022 </w:t>
      </w:r>
      <w:r w:rsidRPr="00020868">
        <w:rPr>
          <w:rFonts w:asciiTheme="minorHAnsi" w:hAnsiTheme="minorHAnsi" w:cstheme="minorHAnsi"/>
          <w:sz w:val="22"/>
          <w:szCs w:val="22"/>
        </w:rPr>
        <w:t>z dnia 22 kwietnia 2022 r.</w:t>
      </w:r>
    </w:p>
  </w:footnote>
  <w:footnote w:id="16">
    <w:p w:rsidR="004978A1" w:rsidRPr="00020868" w:rsidRDefault="00160AF8" w:rsidP="00732531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 xml:space="preserve">Dz.U. z 2022 r., poz. 1981 </w:t>
      </w:r>
      <w:proofErr w:type="spellStart"/>
      <w:r w:rsidRPr="0002086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020868">
        <w:rPr>
          <w:rFonts w:asciiTheme="minorHAnsi" w:hAnsiTheme="minorHAnsi" w:cstheme="minorHAnsi"/>
          <w:sz w:val="22"/>
          <w:szCs w:val="22"/>
        </w:rPr>
        <w:t>.</w:t>
      </w:r>
    </w:p>
  </w:footnote>
  <w:footnote w:id="17">
    <w:p w:rsidR="004978A1" w:rsidRPr="00020868" w:rsidRDefault="00160AF8" w:rsidP="0073253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92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C115C3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</w:rPr>
        <w:t>Pływalnia Rozbrat dysponowała jedną niecką basenową o długości 25,018 m, a Pływalnia Namysłowska dwiema nieckami basenowymi o długości 24,95 m i 12,4 m. Zgodnie</w:t>
      </w:r>
    </w:p>
    <w:p w:rsidR="004978A1" w:rsidRPr="00020868" w:rsidRDefault="00160AF8" w:rsidP="0073253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</w:rPr>
        <w:t xml:space="preserve">z rozporządzeniem w sprawie minimalnych wymagań dotyczących liczby ratowników wodnych oraz </w:t>
      </w:r>
      <w:r w:rsidRPr="00020868">
        <w:rPr>
          <w:rStyle w:val="Footnote1Italic"/>
          <w:rFonts w:asciiTheme="minorHAnsi" w:hAnsiTheme="minorHAnsi" w:cstheme="minorHAnsi"/>
          <w:sz w:val="22"/>
          <w:szCs w:val="22"/>
        </w:rPr>
        <w:t>Analizami zagrożeń wyznaczonego obszaru wodnego,</w:t>
      </w:r>
      <w:r w:rsidRPr="00020868">
        <w:rPr>
          <w:rFonts w:asciiTheme="minorHAnsi" w:hAnsiTheme="minorHAnsi" w:cstheme="minorHAnsi"/>
          <w:sz w:val="22"/>
          <w:szCs w:val="22"/>
        </w:rPr>
        <w:t xml:space="preserve"> na przedmiotowych pływalniach stałą obserwację obszaru wodnego powinno sprawować co najmniej 2 ratowników wodnych.</w:t>
      </w:r>
    </w:p>
  </w:footnote>
  <w:footnote w:id="18">
    <w:p w:rsidR="004978A1" w:rsidRPr="00020868" w:rsidRDefault="00160AF8" w:rsidP="00732531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 xml:space="preserve">brak wpisu </w:t>
      </w:r>
      <w:r w:rsidRPr="0002086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020868">
        <w:rPr>
          <w:rFonts w:asciiTheme="minorHAnsi" w:hAnsiTheme="minorHAnsi" w:cstheme="minorHAnsi"/>
          <w:sz w:val="22"/>
          <w:szCs w:val="22"/>
        </w:rPr>
        <w:t xml:space="preserve">25.06.2022 r. - ratownik p. ; błędne godziny wpis </w:t>
      </w:r>
      <w:r w:rsidRPr="0002086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020868">
        <w:rPr>
          <w:rFonts w:asciiTheme="minorHAnsi" w:hAnsiTheme="minorHAnsi" w:cstheme="minorHAnsi"/>
          <w:sz w:val="22"/>
          <w:szCs w:val="22"/>
        </w:rPr>
        <w:t>02.06.2022 r.</w:t>
      </w:r>
    </w:p>
    <w:p w:rsidR="004978A1" w:rsidRPr="00020868" w:rsidRDefault="00160AF8" w:rsidP="0073253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</w:rPr>
        <w:t>- ratownik p.</w:t>
      </w:r>
    </w:p>
  </w:footnote>
  <w:footnote w:id="19">
    <w:p w:rsidR="004978A1" w:rsidRPr="00020868" w:rsidRDefault="00160AF8" w:rsidP="0073253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C115C3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</w:rPr>
        <w:t xml:space="preserve">brak wpisu </w:t>
      </w:r>
      <w:r w:rsidRPr="0002086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020868">
        <w:rPr>
          <w:rFonts w:asciiTheme="minorHAnsi" w:hAnsiTheme="minorHAnsi" w:cstheme="minorHAnsi"/>
          <w:sz w:val="22"/>
          <w:szCs w:val="22"/>
        </w:rPr>
        <w:t xml:space="preserve">07.06.2022 r. i 26.06.2022 r. - ratownik p. . oraz 25.06.2022 r. - ratownik p. J.J.; błędne godziny wpis </w:t>
      </w:r>
      <w:r w:rsidRPr="0002086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020868">
        <w:rPr>
          <w:rFonts w:asciiTheme="minorHAnsi" w:hAnsiTheme="minorHAnsi" w:cstheme="minorHAnsi"/>
          <w:sz w:val="22"/>
          <w:szCs w:val="22"/>
        </w:rPr>
        <w:t>14.06.2022 r. - ratownik p.</w:t>
      </w:r>
    </w:p>
  </w:footnote>
  <w:footnote w:id="20">
    <w:p w:rsidR="004978A1" w:rsidRPr="00020868" w:rsidRDefault="00160AF8" w:rsidP="0073253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C115C3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020868">
        <w:rPr>
          <w:rStyle w:val="Footnote1Italic"/>
          <w:rFonts w:asciiTheme="minorHAnsi" w:hAnsiTheme="minorHAnsi" w:cstheme="minorHAnsi"/>
          <w:sz w:val="22"/>
          <w:szCs w:val="22"/>
        </w:rPr>
        <w:t>Kart</w:t>
      </w:r>
      <w:r w:rsidRPr="00020868">
        <w:rPr>
          <w:rFonts w:asciiTheme="minorHAnsi" w:hAnsiTheme="minorHAnsi" w:cstheme="minorHAnsi"/>
          <w:sz w:val="22"/>
          <w:szCs w:val="22"/>
        </w:rPr>
        <w:t xml:space="preserve"> z dnia: 01.06.2022 r.; 03.06.2022 r.; 04.06.2022 r.; 05.06.2022 r.; 06.06.2022 r.; 07.06.2022 r.; 08.06.2022 r.; 09.06.2022 r.; 10.06.2022 r.; 11.06.2022 r.; 12.06.2022 r.;</w:t>
      </w:r>
    </w:p>
    <w:p w:rsidR="004978A1" w:rsidRPr="00020868" w:rsidRDefault="00160AF8" w:rsidP="0073253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</w:rPr>
        <w:t>13.06.2022 r.; 14.06.2022 r.; 15.06.2022 r.; 18.06.2022 r.; 19.06.2022 r.; 20.06.2022 r.;</w:t>
      </w:r>
    </w:p>
    <w:p w:rsidR="004978A1" w:rsidRPr="00020868" w:rsidRDefault="00160AF8" w:rsidP="0073253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</w:rPr>
        <w:t>21.06.2022 r.; 22.06.2022 r.; 23.06.2022 r.; 24.06.2022 r.; 25.06.2022 r.; 26.06.2022 r.;</w:t>
      </w:r>
    </w:p>
    <w:p w:rsidR="004978A1" w:rsidRPr="00020868" w:rsidRDefault="00160AF8" w:rsidP="00732531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</w:rPr>
        <w:t>27.06.2022 r.; 28.06.2022 r.; 29.06.2022 r.</w:t>
      </w:r>
    </w:p>
  </w:footnote>
  <w:footnote w:id="21">
    <w:p w:rsidR="004978A1" w:rsidRPr="00020868" w:rsidRDefault="00160AF8" w:rsidP="0073253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40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2E1941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020868">
        <w:rPr>
          <w:rFonts w:asciiTheme="minorHAnsi" w:hAnsiTheme="minorHAnsi" w:cstheme="minorHAnsi"/>
          <w:sz w:val="22"/>
          <w:szCs w:val="22"/>
        </w:rPr>
        <w:t>dni: 06.06.2022 r. - brak przerwy dla 1 pracownika; 07.06.2022 r. - brak przerwy dla 1 pracownika; 11.06.2022 r. - brak przerwy dla 1 pracownika; 19.06.2022 r. - brak przerwy dla 1 pracownika; 20.06.2022 r. - brak przerwy dla 4 pracowników; 21.06.2022 r. - brak przerwy dla 2 pracowników.</w:t>
      </w:r>
    </w:p>
  </w:footnote>
  <w:footnote w:id="22">
    <w:p w:rsidR="004978A1" w:rsidRPr="00020868" w:rsidRDefault="00160AF8" w:rsidP="0073253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2E1941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020868">
        <w:rPr>
          <w:rFonts w:asciiTheme="minorHAnsi" w:hAnsiTheme="minorHAnsi" w:cstheme="minorHAnsi"/>
          <w:sz w:val="22"/>
          <w:szCs w:val="22"/>
        </w:rPr>
        <w:t>dni: 01.06.2022 r. - brak przerwy dla 1 pracownika; 02.06.2022 r. - brak przerwy dla 2 pracowników; 03.06.2022 r. - brak przerwy dla 2 pracowników; 04.06.2022 r. - brak przerwy dla 3 pracowników; 05.06.2022 r. - brak przerwy dla 2 pracowników; 06.06.2022 r. - brak przerwy dla 3 pracowników; 07.06.2022 r. - brak przerwy dla 2 pracowników; 08.06.2022 r. - brak przerwy dla 3 pracowników; 09.06.2022 r. - brak przerwy dla 1 pracownika; 10.06.2022 r. - brak przerwy dla 2 pracowników; 11.06.2022 r. - brak przerwy dla 2 pracowników; 12.06.2022 r. - brak przerwy dla 2 pracowników; 13.06.2022 r. - brak przerwy dla 3 pracowników; 14.06.2022 r. - brak przerwy dla 2 pracowników; 15.06.2022 r. - brak przerwy dla 2 pracowników; 17.06.2022 r. brak przerwy dla 3 pracowników; 18.06.2022 r. - brak przerwy dla 2 pracowników; 19.06.2022 r. - brak przerwy dla 2 pracowników; 20.06.2022 r. - brak przerwy dla 4 pracowników; 21.06.2022 r. - brak przerwy dla 1 pracownika; 22.06.2022 r. - brak przerwy dla 3 pracowników; 23.06.2022 r. - brak przerwy dla 3 pracowników; 24.06.2022 r. - brak przerwy dla 2 pracowników; 25.06.2022 r. - brak przerwy dla 2 pracowników.</w:t>
      </w:r>
    </w:p>
  </w:footnote>
  <w:footnote w:id="23">
    <w:p w:rsidR="004978A1" w:rsidRPr="00020868" w:rsidRDefault="00160AF8" w:rsidP="00732531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20868">
        <w:rPr>
          <w:rFonts w:asciiTheme="minorHAnsi" w:hAnsiTheme="minorHAnsi" w:cstheme="minorHAnsi"/>
          <w:sz w:val="22"/>
          <w:szCs w:val="22"/>
        </w:rPr>
        <w:tab/>
        <w:t xml:space="preserve">Dz.U.2022 r. poz. 1510 </w:t>
      </w:r>
      <w:proofErr w:type="spellStart"/>
      <w:r w:rsidRPr="0002086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020868">
        <w:rPr>
          <w:rFonts w:asciiTheme="minorHAnsi" w:hAnsiTheme="minorHAnsi" w:cstheme="minorHAnsi"/>
          <w:sz w:val="22"/>
          <w:szCs w:val="22"/>
        </w:rPr>
        <w:t>.</w:t>
      </w:r>
    </w:p>
  </w:footnote>
  <w:footnote w:id="24">
    <w:p w:rsidR="004978A1" w:rsidRPr="00020868" w:rsidRDefault="00160AF8" w:rsidP="0073253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124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80505E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</w:rPr>
        <w:t>w godzinach przerw wskazanych w obsadzie ratowniczej zmiany wyznaczano przerwy 15-minutowe, natomiast w planie dyżurów oznaczano przerwy 30-minutowe.</w:t>
      </w:r>
    </w:p>
  </w:footnote>
  <w:footnote w:id="25">
    <w:p w:rsidR="004978A1" w:rsidRPr="00020868" w:rsidRDefault="00160AF8" w:rsidP="00732531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48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20868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80505E">
        <w:rPr>
          <w:rFonts w:asciiTheme="minorHAnsi" w:hAnsiTheme="minorHAnsi" w:cstheme="minorHAnsi"/>
          <w:sz w:val="22"/>
          <w:szCs w:val="22"/>
        </w:rPr>
        <w:t xml:space="preserve"> </w:t>
      </w:r>
      <w:r w:rsidRPr="0002086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020868">
        <w:rPr>
          <w:rStyle w:val="Footnote1Italic"/>
          <w:rFonts w:asciiTheme="minorHAnsi" w:hAnsiTheme="minorHAnsi" w:cstheme="minorHAnsi"/>
          <w:sz w:val="22"/>
          <w:szCs w:val="22"/>
        </w:rPr>
        <w:t>Kart</w:t>
      </w:r>
      <w:r w:rsidRPr="00020868">
        <w:rPr>
          <w:rFonts w:asciiTheme="minorHAnsi" w:hAnsiTheme="minorHAnsi" w:cstheme="minorHAnsi"/>
          <w:sz w:val="22"/>
          <w:szCs w:val="22"/>
        </w:rPr>
        <w:t xml:space="preserve"> z dnia: 11.06.2022 r. i 18.06.2022 r. - ratownik p. oraz </w:t>
      </w:r>
      <w:r w:rsidRPr="00020868">
        <w:rPr>
          <w:rStyle w:val="Footnote1Italic"/>
          <w:rFonts w:asciiTheme="minorHAnsi" w:hAnsiTheme="minorHAnsi" w:cstheme="minorHAnsi"/>
          <w:sz w:val="22"/>
          <w:szCs w:val="22"/>
        </w:rPr>
        <w:t>Karty</w:t>
      </w:r>
      <w:r w:rsidRPr="00020868">
        <w:rPr>
          <w:rFonts w:asciiTheme="minorHAnsi" w:hAnsiTheme="minorHAnsi" w:cstheme="minorHAnsi"/>
          <w:sz w:val="22"/>
          <w:szCs w:val="22"/>
        </w:rPr>
        <w:t xml:space="preserve"> z dnia: 27.06.2022 r. - ratownik 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823" w:rsidRDefault="00394823">
    <w:pPr>
      <w:pStyle w:val="Nagwek"/>
    </w:pPr>
    <w:r>
      <w:rPr>
        <w:noProof/>
      </w:rPr>
      <w:drawing>
        <wp:inline distT="0" distB="0" distL="0" distR="0" wp14:anchorId="436E03B2" wp14:editId="6E9091A9">
          <wp:extent cx="5760813" cy="1082057"/>
          <wp:effectExtent l="0" t="0" r="0" b="3810"/>
          <wp:doc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813" cy="10820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63FCF"/>
    <w:multiLevelType w:val="multilevel"/>
    <w:tmpl w:val="51B870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68109A"/>
    <w:multiLevelType w:val="multilevel"/>
    <w:tmpl w:val="0C28CB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BB7B7D"/>
    <w:multiLevelType w:val="multilevel"/>
    <w:tmpl w:val="8E3036C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FD6CAD"/>
    <w:multiLevelType w:val="multilevel"/>
    <w:tmpl w:val="F0F68C3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747B6A"/>
    <w:multiLevelType w:val="multilevel"/>
    <w:tmpl w:val="B1882A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B1095C"/>
    <w:multiLevelType w:val="multilevel"/>
    <w:tmpl w:val="9564A46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8A1"/>
    <w:rsid w:val="00020868"/>
    <w:rsid w:val="00160AF8"/>
    <w:rsid w:val="001748DC"/>
    <w:rsid w:val="001B3787"/>
    <w:rsid w:val="00201BFF"/>
    <w:rsid w:val="00280FC6"/>
    <w:rsid w:val="002911FA"/>
    <w:rsid w:val="002E1941"/>
    <w:rsid w:val="002E1D68"/>
    <w:rsid w:val="00394823"/>
    <w:rsid w:val="004978A1"/>
    <w:rsid w:val="005D00BF"/>
    <w:rsid w:val="007206A1"/>
    <w:rsid w:val="00732531"/>
    <w:rsid w:val="00792121"/>
    <w:rsid w:val="0080505E"/>
    <w:rsid w:val="0085389D"/>
    <w:rsid w:val="00A70C87"/>
    <w:rsid w:val="00B26AD4"/>
    <w:rsid w:val="00B67A04"/>
    <w:rsid w:val="00BA68DF"/>
    <w:rsid w:val="00C115C3"/>
    <w:rsid w:val="00C434AC"/>
    <w:rsid w:val="00D77BDA"/>
    <w:rsid w:val="00DB425F"/>
    <w:rsid w:val="00DE0C2F"/>
    <w:rsid w:val="00E6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9AE1207-6C3E-44E4-B82F-0FFB3884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7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ootnote1Italic">
    <w:name w:val="Footnote|1 + Italic"/>
    <w:basedOn w:val="Footnote1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95ptNotBold">
    <w:name w:val="Body text|3 + 9.5 pt;Not Bold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b/>
      <w:bCs/>
      <w:i w:val="0"/>
      <w:iCs w:val="0"/>
      <w:smallCaps w:val="0"/>
      <w:strike w:val="0"/>
      <w:sz w:val="21"/>
      <w:szCs w:val="21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Italic">
    <w:name w:val="Body text|2 + 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6">
    <w:name w:val="Body text|6_"/>
    <w:basedOn w:val="Domylnaczcionkaakapitu"/>
    <w:link w:val="Bodytext60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Bodytext6NotItalic">
    <w:name w:val="Body text|6 + Not Italic"/>
    <w:basedOn w:val="Bodytext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322" w:lineRule="exact"/>
      <w:ind w:hanging="280"/>
    </w:pPr>
    <w:rPr>
      <w:rFonts w:ascii="Arial" w:eastAsia="Arial" w:hAnsi="Arial" w:cs="Arial"/>
      <w:sz w:val="19"/>
      <w:szCs w:val="19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30" w:lineRule="exact"/>
    </w:pPr>
    <w:rPr>
      <w:rFonts w:ascii="Arial" w:eastAsia="Arial" w:hAnsi="Arial" w:cs="Arial"/>
      <w:b/>
      <w:bCs/>
      <w:sz w:val="21"/>
      <w:szCs w:val="21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after="320" w:line="163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320" w:after="320" w:line="212" w:lineRule="exact"/>
      <w:ind w:hanging="520"/>
    </w:pPr>
    <w:rPr>
      <w:rFonts w:ascii="Arial" w:eastAsia="Arial" w:hAnsi="Arial" w:cs="Arial"/>
      <w:sz w:val="19"/>
      <w:szCs w:val="19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1460" w:line="322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32" w:lineRule="exact"/>
    </w:pPr>
    <w:rPr>
      <w:b/>
      <w:bCs/>
      <w:sz w:val="21"/>
      <w:szCs w:val="21"/>
      <w:lang w:val="ru-RU" w:eastAsia="ru-RU" w:bidi="ru-RU"/>
    </w:rPr>
  </w:style>
  <w:style w:type="paragraph" w:customStyle="1" w:styleId="Bodytext60">
    <w:name w:val="Body text|6"/>
    <w:basedOn w:val="Normalny"/>
    <w:link w:val="Bodytext6"/>
    <w:pPr>
      <w:shd w:val="clear" w:color="auto" w:fill="FFFFFF"/>
      <w:spacing w:line="322" w:lineRule="exact"/>
      <w:ind w:hanging="280"/>
    </w:pPr>
    <w:rPr>
      <w:rFonts w:ascii="Arial" w:eastAsia="Arial" w:hAnsi="Arial" w:cs="Arial"/>
      <w:i/>
      <w:iCs/>
      <w:sz w:val="19"/>
      <w:szCs w:val="19"/>
    </w:rPr>
  </w:style>
  <w:style w:type="paragraph" w:styleId="Nagwek">
    <w:name w:val="header"/>
    <w:basedOn w:val="Normalny"/>
    <w:link w:val="NagwekZnak"/>
    <w:rsid w:val="00020868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020868"/>
    <w:rPr>
      <w:rFonts w:asciiTheme="minorHAnsi" w:hAnsiTheme="minorHAnsi"/>
      <w:sz w:val="22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37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C43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34A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2812</Words>
  <Characters>16875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00206BFA04F1230327185650</vt:lpstr>
    </vt:vector>
  </TitlesOfParts>
  <Company>UMSTW</Company>
  <LinksUpToDate>false</LinksUpToDate>
  <CharactersWithSpaces>19648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00206BFA04F1230327185650</dc:title>
  <dc:subject/>
  <dc:creator>Marzanna Urban</dc:creator>
  <cp:keywords/>
  <cp:lastModifiedBy>Nalazek Izabela (KW)</cp:lastModifiedBy>
  <cp:revision>27</cp:revision>
  <dcterms:created xsi:type="dcterms:W3CDTF">2023-03-28T09:34:00Z</dcterms:created>
  <dcterms:modified xsi:type="dcterms:W3CDTF">2024-04-30T10:55:00Z</dcterms:modified>
</cp:coreProperties>
</file>