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4D8" w:rsidRPr="002F1D5A" w:rsidRDefault="001374D8" w:rsidP="002940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F1D5A">
        <w:rPr>
          <w:rFonts w:ascii="Times New Roman" w:hAnsi="Times New Roman" w:cs="Times New Roman"/>
          <w:b/>
          <w:sz w:val="24"/>
          <w:szCs w:val="24"/>
        </w:rPr>
        <w:t>UCHWAŁA NR</w:t>
      </w:r>
      <w:r w:rsidR="00026C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405D">
        <w:rPr>
          <w:rFonts w:ascii="Times New Roman" w:hAnsi="Times New Roman" w:cs="Times New Roman"/>
          <w:b/>
          <w:sz w:val="24"/>
          <w:szCs w:val="24"/>
        </w:rPr>
        <w:t>XXXV/1074/2020</w:t>
      </w:r>
    </w:p>
    <w:p w:rsidR="001374D8" w:rsidRPr="002F1D5A" w:rsidRDefault="001374D8" w:rsidP="002940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D5A">
        <w:rPr>
          <w:rFonts w:ascii="Times New Roman" w:hAnsi="Times New Roman" w:cs="Times New Roman"/>
          <w:b/>
          <w:sz w:val="24"/>
          <w:szCs w:val="24"/>
        </w:rPr>
        <w:t>RADY MIASTA STOŁECZNEGO WARSZAWY</w:t>
      </w:r>
    </w:p>
    <w:p w:rsidR="001374D8" w:rsidRPr="002F1D5A" w:rsidRDefault="001374D8" w:rsidP="002940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D5A">
        <w:rPr>
          <w:rFonts w:ascii="Times New Roman" w:hAnsi="Times New Roman" w:cs="Times New Roman"/>
          <w:b/>
          <w:sz w:val="24"/>
          <w:szCs w:val="24"/>
        </w:rPr>
        <w:t>z dnia</w:t>
      </w:r>
      <w:r w:rsidR="00026C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405D">
        <w:rPr>
          <w:rFonts w:ascii="Times New Roman" w:hAnsi="Times New Roman" w:cs="Times New Roman"/>
          <w:b/>
          <w:sz w:val="24"/>
          <w:szCs w:val="24"/>
        </w:rPr>
        <w:t>27 sierpnia 2020</w:t>
      </w:r>
      <w:r w:rsidRPr="002F1D5A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1374D8" w:rsidRPr="002F1D5A" w:rsidRDefault="001374D8" w:rsidP="0029405D">
      <w:pPr>
        <w:spacing w:before="240" w:after="4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D5A">
        <w:rPr>
          <w:rFonts w:ascii="Times New Roman" w:hAnsi="Times New Roman" w:cs="Times New Roman"/>
          <w:b/>
          <w:sz w:val="24"/>
          <w:szCs w:val="24"/>
        </w:rPr>
        <w:t>w sprawie uchwalenia „Założeń do planu zaopatrzenia w ciepło</w:t>
      </w:r>
      <w:r w:rsidRPr="002F1D5A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2F1D5A">
        <w:rPr>
          <w:rFonts w:ascii="Times New Roman" w:hAnsi="Times New Roman" w:cs="Times New Roman"/>
          <w:b/>
          <w:sz w:val="24"/>
          <w:szCs w:val="24"/>
        </w:rPr>
        <w:instrText xml:space="preserve"> XE "</w:instrText>
      </w:r>
      <w:r w:rsidRPr="002F1D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instrText>ciepło"</w:instrText>
      </w:r>
      <w:r w:rsidRPr="002F1D5A">
        <w:rPr>
          <w:rFonts w:ascii="Times New Roman" w:hAnsi="Times New Roman" w:cs="Times New Roman"/>
          <w:b/>
          <w:sz w:val="24"/>
          <w:szCs w:val="24"/>
        </w:rPr>
        <w:instrText xml:space="preserve"> </w:instrText>
      </w:r>
      <w:r w:rsidRPr="002F1D5A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2F1D5A">
        <w:rPr>
          <w:rFonts w:ascii="Times New Roman" w:hAnsi="Times New Roman" w:cs="Times New Roman"/>
          <w:b/>
          <w:sz w:val="24"/>
          <w:szCs w:val="24"/>
        </w:rPr>
        <w:t>, energię</w:t>
      </w:r>
      <w:r w:rsidRPr="002F1D5A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2F1D5A">
        <w:rPr>
          <w:rFonts w:ascii="Times New Roman" w:hAnsi="Times New Roman" w:cs="Times New Roman"/>
          <w:b/>
          <w:sz w:val="24"/>
          <w:szCs w:val="24"/>
        </w:rPr>
        <w:instrText xml:space="preserve"> XE "</w:instrText>
      </w:r>
      <w:r w:rsidRPr="002F1D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instrText>energia"</w:instrText>
      </w:r>
      <w:r w:rsidRPr="002F1D5A">
        <w:rPr>
          <w:rFonts w:ascii="Times New Roman" w:hAnsi="Times New Roman" w:cs="Times New Roman"/>
          <w:b/>
          <w:sz w:val="24"/>
          <w:szCs w:val="24"/>
        </w:rPr>
        <w:instrText xml:space="preserve"> </w:instrText>
      </w:r>
      <w:r w:rsidRPr="002F1D5A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2F1D5A">
        <w:rPr>
          <w:rFonts w:ascii="Times New Roman" w:hAnsi="Times New Roman" w:cs="Times New Roman"/>
          <w:b/>
          <w:sz w:val="24"/>
          <w:szCs w:val="24"/>
        </w:rPr>
        <w:t xml:space="preserve"> elektryczną i paliwa gazowe dla m.st. Warszawy”</w:t>
      </w:r>
    </w:p>
    <w:p w:rsidR="00063B5A" w:rsidRDefault="001B1C2D" w:rsidP="001B1C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0DD1">
        <w:rPr>
          <w:rFonts w:ascii="Times New Roman" w:hAnsi="Times New Roman" w:cs="Times New Roman"/>
          <w:sz w:val="24"/>
          <w:szCs w:val="24"/>
        </w:rPr>
        <w:t>Na podstawie art. 19 ust. 8 ustawy z dnia 10 kwietnia 1997 r.</w:t>
      </w:r>
      <w:r w:rsidR="00D25731">
        <w:rPr>
          <w:rFonts w:ascii="Times New Roman" w:hAnsi="Times New Roman" w:cs="Times New Roman"/>
          <w:sz w:val="24"/>
          <w:szCs w:val="24"/>
        </w:rPr>
        <w:t xml:space="preserve"> </w:t>
      </w:r>
      <w:r w:rsidR="00D25731" w:rsidRPr="00D25731">
        <w:rPr>
          <w:rFonts w:ascii="Times New Roman" w:hAnsi="Times New Roman" w:cs="Times New Roman"/>
          <w:b/>
          <w:sz w:val="24"/>
          <w:szCs w:val="24"/>
        </w:rPr>
        <w:t>-</w:t>
      </w:r>
      <w:r w:rsidRPr="00D257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0DD1">
        <w:rPr>
          <w:rFonts w:ascii="Times New Roman" w:hAnsi="Times New Roman" w:cs="Times New Roman"/>
          <w:sz w:val="24"/>
          <w:szCs w:val="24"/>
        </w:rPr>
        <w:t>Prawo energetyc</w:t>
      </w:r>
      <w:r>
        <w:rPr>
          <w:rFonts w:ascii="Times New Roman" w:hAnsi="Times New Roman" w:cs="Times New Roman"/>
          <w:sz w:val="24"/>
          <w:szCs w:val="24"/>
        </w:rPr>
        <w:t>zne (Dz.</w:t>
      </w:r>
      <w:r w:rsidR="0029405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U. z 2019</w:t>
      </w:r>
      <w:r w:rsidR="00D25731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poz. 755 i 1435</w:t>
      </w:r>
      <w:r w:rsidRPr="005D0DD1">
        <w:rPr>
          <w:rFonts w:ascii="Times New Roman" w:hAnsi="Times New Roman" w:cs="Times New Roman"/>
          <w:sz w:val="24"/>
          <w:szCs w:val="24"/>
        </w:rPr>
        <w:t xml:space="preserve">) uchwala </w:t>
      </w:r>
      <w:r>
        <w:rPr>
          <w:rFonts w:ascii="Times New Roman" w:hAnsi="Times New Roman" w:cs="Times New Roman"/>
          <w:sz w:val="24"/>
          <w:szCs w:val="24"/>
        </w:rPr>
        <w:t>się, co następuje:</w:t>
      </w:r>
    </w:p>
    <w:p w:rsidR="001B1C2D" w:rsidRDefault="001B1C2D" w:rsidP="001B1C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1C2D" w:rsidRDefault="00063B5A" w:rsidP="001B1C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3B5A">
        <w:rPr>
          <w:rFonts w:ascii="Times New Roman" w:hAnsi="Times New Roman" w:cs="Times New Roman"/>
          <w:b/>
          <w:sz w:val="24"/>
          <w:szCs w:val="24"/>
        </w:rPr>
        <w:t>§ 1.</w:t>
      </w:r>
      <w:r w:rsidRPr="00063B5A">
        <w:rPr>
          <w:rFonts w:ascii="Times New Roman" w:hAnsi="Times New Roman" w:cs="Times New Roman"/>
          <w:sz w:val="24"/>
          <w:szCs w:val="24"/>
        </w:rPr>
        <w:t xml:space="preserve"> </w:t>
      </w:r>
      <w:r w:rsidR="001B1C2D">
        <w:rPr>
          <w:rFonts w:ascii="Times New Roman" w:hAnsi="Times New Roman" w:cs="Times New Roman"/>
          <w:sz w:val="24"/>
          <w:szCs w:val="24"/>
        </w:rPr>
        <w:t xml:space="preserve">1. </w:t>
      </w:r>
      <w:r w:rsidRPr="00063B5A">
        <w:rPr>
          <w:rFonts w:ascii="Times New Roman" w:hAnsi="Times New Roman" w:cs="Times New Roman"/>
          <w:sz w:val="24"/>
          <w:szCs w:val="24"/>
        </w:rPr>
        <w:t xml:space="preserve">Uchwala się „Założenia do planu zaopatrzenia </w:t>
      </w:r>
      <w:r w:rsidR="001B1C2D">
        <w:rPr>
          <w:rFonts w:ascii="Times New Roman" w:hAnsi="Times New Roman" w:cs="Times New Roman"/>
          <w:sz w:val="24"/>
          <w:szCs w:val="24"/>
        </w:rPr>
        <w:t>w ciepło, energię elektryczną i </w:t>
      </w:r>
      <w:r w:rsidRPr="00063B5A">
        <w:rPr>
          <w:rFonts w:ascii="Times New Roman" w:hAnsi="Times New Roman" w:cs="Times New Roman"/>
          <w:sz w:val="24"/>
          <w:szCs w:val="24"/>
        </w:rPr>
        <w:t>paliwa gazowe dla m.st. Warszawy</w:t>
      </w:r>
      <w:r w:rsidR="00B3711B">
        <w:rPr>
          <w:rFonts w:ascii="Times New Roman" w:hAnsi="Times New Roman" w:cs="Times New Roman"/>
          <w:sz w:val="24"/>
          <w:szCs w:val="24"/>
        </w:rPr>
        <w:t>”</w:t>
      </w:r>
      <w:r w:rsidRPr="00063B5A">
        <w:rPr>
          <w:rFonts w:ascii="Times New Roman" w:hAnsi="Times New Roman" w:cs="Times New Roman"/>
          <w:sz w:val="24"/>
          <w:szCs w:val="24"/>
        </w:rPr>
        <w:t xml:space="preserve"> w b</w:t>
      </w:r>
      <w:r>
        <w:rPr>
          <w:rFonts w:ascii="Times New Roman" w:hAnsi="Times New Roman" w:cs="Times New Roman"/>
          <w:sz w:val="24"/>
          <w:szCs w:val="24"/>
        </w:rPr>
        <w:t>rz</w:t>
      </w:r>
      <w:r w:rsidR="001B1C2D">
        <w:rPr>
          <w:rFonts w:ascii="Times New Roman" w:hAnsi="Times New Roman" w:cs="Times New Roman"/>
          <w:sz w:val="24"/>
          <w:szCs w:val="24"/>
        </w:rPr>
        <w:t xml:space="preserve">mieniu określonym w załączniku </w:t>
      </w:r>
      <w:r w:rsidR="00D25865">
        <w:rPr>
          <w:rFonts w:ascii="Times New Roman" w:hAnsi="Times New Roman" w:cs="Times New Roman"/>
          <w:sz w:val="24"/>
          <w:szCs w:val="24"/>
        </w:rPr>
        <w:t>nr </w:t>
      </w:r>
      <w:r w:rsidRPr="00063B5A">
        <w:rPr>
          <w:rFonts w:ascii="Times New Roman" w:hAnsi="Times New Roman" w:cs="Times New Roman"/>
          <w:sz w:val="24"/>
          <w:szCs w:val="24"/>
        </w:rPr>
        <w:t>1</w:t>
      </w:r>
      <w:r w:rsidR="00D25865">
        <w:rPr>
          <w:rFonts w:ascii="Times New Roman" w:hAnsi="Times New Roman" w:cs="Times New Roman"/>
          <w:sz w:val="24"/>
          <w:szCs w:val="24"/>
        </w:rPr>
        <w:t> </w:t>
      </w:r>
      <w:r w:rsidR="001B1C2D">
        <w:rPr>
          <w:rFonts w:ascii="Times New Roman" w:hAnsi="Times New Roman" w:cs="Times New Roman"/>
          <w:sz w:val="24"/>
          <w:szCs w:val="24"/>
        </w:rPr>
        <w:t>do uchwały.</w:t>
      </w:r>
    </w:p>
    <w:p w:rsidR="001B1C2D" w:rsidRDefault="001B1C2D" w:rsidP="001B1C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Tabelaryczne dane określonych w ust. 1 „Założeń do planu </w:t>
      </w:r>
      <w:r w:rsidRPr="00063B5A">
        <w:rPr>
          <w:rFonts w:ascii="Times New Roman" w:hAnsi="Times New Roman" w:cs="Times New Roman"/>
          <w:sz w:val="24"/>
          <w:szCs w:val="24"/>
        </w:rPr>
        <w:t xml:space="preserve">zaopatrzenia </w:t>
      </w:r>
      <w:r>
        <w:rPr>
          <w:rFonts w:ascii="Times New Roman" w:hAnsi="Times New Roman" w:cs="Times New Roman"/>
          <w:sz w:val="24"/>
          <w:szCs w:val="24"/>
        </w:rPr>
        <w:t>w ciepło, energię elektryczną i </w:t>
      </w:r>
      <w:r w:rsidRPr="00063B5A">
        <w:rPr>
          <w:rFonts w:ascii="Times New Roman" w:hAnsi="Times New Roman" w:cs="Times New Roman"/>
          <w:sz w:val="24"/>
          <w:szCs w:val="24"/>
        </w:rPr>
        <w:t>paliwa gazowe dla m.st. Warszawy</w:t>
      </w:r>
      <w:r w:rsidR="00B3711B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zawierają załączniki nr 2, 3 i 4 do</w:t>
      </w:r>
      <w:r w:rsidR="0029405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uchwały.</w:t>
      </w:r>
    </w:p>
    <w:p w:rsidR="00063B5A" w:rsidRPr="00063B5A" w:rsidRDefault="00063B5A" w:rsidP="001B1C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3B5A" w:rsidRPr="00063B5A" w:rsidRDefault="00063B5A" w:rsidP="001B1C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3B5A">
        <w:rPr>
          <w:rFonts w:ascii="Times New Roman" w:hAnsi="Times New Roman" w:cs="Times New Roman"/>
          <w:b/>
          <w:sz w:val="24"/>
          <w:szCs w:val="24"/>
        </w:rPr>
        <w:t>§ 2.</w:t>
      </w:r>
      <w:r w:rsidRPr="00063B5A">
        <w:rPr>
          <w:rFonts w:ascii="Times New Roman" w:hAnsi="Times New Roman" w:cs="Times New Roman"/>
          <w:sz w:val="24"/>
          <w:szCs w:val="24"/>
        </w:rPr>
        <w:t xml:space="preserve"> Rozpatruje się wnioski, zastrzeżenia i uwagi zgłoszone w czasie wyłożenia projektu założeń określonych w § 1 do publicznego wglądu, zgodnie z załącznikiem nr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63B5A">
        <w:rPr>
          <w:rFonts w:ascii="Times New Roman" w:hAnsi="Times New Roman" w:cs="Times New Roman"/>
          <w:sz w:val="24"/>
          <w:szCs w:val="24"/>
        </w:rPr>
        <w:t xml:space="preserve"> do uchwały.</w:t>
      </w:r>
    </w:p>
    <w:p w:rsidR="00063B5A" w:rsidRDefault="00063B5A" w:rsidP="001B1C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3B5A" w:rsidRPr="00063B5A" w:rsidRDefault="001B1C2D" w:rsidP="001B1C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  <w:r w:rsidR="00063B5A" w:rsidRPr="00063B5A">
        <w:rPr>
          <w:rFonts w:ascii="Times New Roman" w:hAnsi="Times New Roman" w:cs="Times New Roman"/>
          <w:b/>
          <w:sz w:val="24"/>
          <w:szCs w:val="24"/>
        </w:rPr>
        <w:t>.</w:t>
      </w:r>
      <w:r w:rsidR="00063B5A" w:rsidRPr="00063B5A">
        <w:rPr>
          <w:rFonts w:ascii="Times New Roman" w:hAnsi="Times New Roman" w:cs="Times New Roman"/>
          <w:sz w:val="24"/>
          <w:szCs w:val="24"/>
        </w:rPr>
        <w:t xml:space="preserve"> Wykonanie uchwały powierza się Prezydentowi Miasta Stołecznego Warszawy.</w:t>
      </w:r>
    </w:p>
    <w:p w:rsidR="002F1D5A" w:rsidRDefault="002F1D5A" w:rsidP="00026CDE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B5A" w:rsidRPr="00063B5A" w:rsidRDefault="00F46E9C" w:rsidP="001B1C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1D5A">
        <w:rPr>
          <w:rFonts w:ascii="Times New Roman" w:hAnsi="Times New Roman" w:cs="Times New Roman"/>
          <w:b/>
          <w:sz w:val="24"/>
          <w:szCs w:val="24"/>
        </w:rPr>
        <w:t>§</w:t>
      </w:r>
      <w:r w:rsidR="00891F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1C2D">
        <w:rPr>
          <w:rFonts w:ascii="Times New Roman" w:hAnsi="Times New Roman" w:cs="Times New Roman"/>
          <w:b/>
          <w:sz w:val="24"/>
          <w:szCs w:val="24"/>
        </w:rPr>
        <w:t>4</w:t>
      </w:r>
      <w:r w:rsidRPr="002F1D5A">
        <w:rPr>
          <w:rFonts w:ascii="Times New Roman" w:hAnsi="Times New Roman" w:cs="Times New Roman"/>
          <w:b/>
          <w:sz w:val="24"/>
          <w:szCs w:val="24"/>
        </w:rPr>
        <w:t>.</w:t>
      </w:r>
      <w:r w:rsidR="002F1D5A">
        <w:rPr>
          <w:rFonts w:ascii="Times New Roman" w:hAnsi="Times New Roman" w:cs="Times New Roman"/>
          <w:sz w:val="24"/>
          <w:szCs w:val="24"/>
        </w:rPr>
        <w:t xml:space="preserve"> </w:t>
      </w:r>
      <w:r w:rsidR="00567D9E" w:rsidRPr="002F1D5A">
        <w:rPr>
          <w:rFonts w:ascii="Times New Roman" w:hAnsi="Times New Roman" w:cs="Times New Roman"/>
          <w:sz w:val="24"/>
          <w:szCs w:val="24"/>
        </w:rPr>
        <w:t xml:space="preserve">Uchwała </w:t>
      </w:r>
      <w:r w:rsidR="00026CDE">
        <w:rPr>
          <w:rFonts w:ascii="Times New Roman" w:hAnsi="Times New Roman" w:cs="Times New Roman"/>
          <w:sz w:val="24"/>
          <w:szCs w:val="24"/>
        </w:rPr>
        <w:t>podle</w:t>
      </w:r>
      <w:r w:rsidR="001374D8" w:rsidRPr="002F1D5A">
        <w:rPr>
          <w:rFonts w:ascii="Times New Roman" w:hAnsi="Times New Roman" w:cs="Times New Roman"/>
          <w:sz w:val="24"/>
          <w:szCs w:val="24"/>
        </w:rPr>
        <w:t xml:space="preserve">ga publikacji w Biuletynie Informacji Publicznej </w:t>
      </w:r>
      <w:r w:rsidR="0029405D">
        <w:rPr>
          <w:rFonts w:ascii="Times New Roman" w:hAnsi="Times New Roman" w:cs="Times New Roman"/>
          <w:sz w:val="24"/>
          <w:szCs w:val="24"/>
        </w:rPr>
        <w:t>m.</w:t>
      </w:r>
      <w:r w:rsidR="00063B5A" w:rsidRPr="00063B5A">
        <w:rPr>
          <w:rFonts w:ascii="Times New Roman" w:hAnsi="Times New Roman" w:cs="Times New Roman"/>
          <w:sz w:val="24"/>
          <w:szCs w:val="24"/>
        </w:rPr>
        <w:t>st. Warszawy.</w:t>
      </w:r>
    </w:p>
    <w:p w:rsidR="002F1D5A" w:rsidRPr="002F1D5A" w:rsidRDefault="002F1D5A" w:rsidP="00026CD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374D8" w:rsidRPr="002F1D5A" w:rsidRDefault="00F46E9C" w:rsidP="001B1C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1D5A">
        <w:rPr>
          <w:rFonts w:ascii="Times New Roman" w:hAnsi="Times New Roman" w:cs="Times New Roman"/>
          <w:b/>
          <w:sz w:val="24"/>
          <w:szCs w:val="24"/>
        </w:rPr>
        <w:t>§</w:t>
      </w:r>
      <w:r w:rsidR="00891F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1C2D">
        <w:rPr>
          <w:rFonts w:ascii="Times New Roman" w:hAnsi="Times New Roman" w:cs="Times New Roman"/>
          <w:b/>
          <w:sz w:val="24"/>
          <w:szCs w:val="24"/>
        </w:rPr>
        <w:t>5</w:t>
      </w:r>
      <w:r w:rsidRPr="002F1D5A">
        <w:rPr>
          <w:rFonts w:ascii="Times New Roman" w:hAnsi="Times New Roman" w:cs="Times New Roman"/>
          <w:b/>
          <w:sz w:val="24"/>
          <w:szCs w:val="24"/>
        </w:rPr>
        <w:t>.</w:t>
      </w:r>
      <w:r w:rsidR="002F1D5A">
        <w:rPr>
          <w:rFonts w:ascii="Times New Roman" w:hAnsi="Times New Roman" w:cs="Times New Roman"/>
          <w:sz w:val="24"/>
          <w:szCs w:val="24"/>
        </w:rPr>
        <w:t xml:space="preserve"> </w:t>
      </w:r>
      <w:r w:rsidR="001374D8" w:rsidRPr="002F1D5A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1374D8" w:rsidRPr="002F1D5A" w:rsidRDefault="001374D8" w:rsidP="00026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3B5A" w:rsidRDefault="00063B5A" w:rsidP="0029405D">
      <w:pPr>
        <w:spacing w:after="0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29405D" w:rsidRDefault="0029405D" w:rsidP="0029405D">
      <w:pPr>
        <w:spacing w:after="0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29405D" w:rsidRPr="0029405D" w:rsidRDefault="0029405D" w:rsidP="0029405D">
      <w:pPr>
        <w:spacing w:after="0"/>
        <w:ind w:left="453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05D">
        <w:rPr>
          <w:rFonts w:ascii="Times New Roman" w:hAnsi="Times New Roman" w:cs="Times New Roman"/>
          <w:b/>
          <w:sz w:val="24"/>
          <w:szCs w:val="24"/>
        </w:rPr>
        <w:t>Przewodnicząca</w:t>
      </w:r>
    </w:p>
    <w:p w:rsidR="0029405D" w:rsidRPr="0029405D" w:rsidRDefault="0029405D" w:rsidP="0029405D">
      <w:pPr>
        <w:spacing w:after="0"/>
        <w:ind w:left="453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05D">
        <w:rPr>
          <w:rFonts w:ascii="Times New Roman" w:hAnsi="Times New Roman" w:cs="Times New Roman"/>
          <w:b/>
          <w:sz w:val="24"/>
          <w:szCs w:val="24"/>
        </w:rPr>
        <w:t>Rady m.st. Warszawy</w:t>
      </w:r>
    </w:p>
    <w:p w:rsidR="0029405D" w:rsidRPr="0029405D" w:rsidRDefault="00BF209B" w:rsidP="0029405D">
      <w:pPr>
        <w:spacing w:after="0"/>
        <w:ind w:left="453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 - )</w:t>
      </w:r>
    </w:p>
    <w:p w:rsidR="0029405D" w:rsidRPr="0029405D" w:rsidRDefault="0029405D" w:rsidP="0029405D">
      <w:pPr>
        <w:spacing w:after="0"/>
        <w:ind w:left="453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05D">
        <w:rPr>
          <w:rFonts w:ascii="Times New Roman" w:hAnsi="Times New Roman" w:cs="Times New Roman"/>
          <w:b/>
          <w:sz w:val="24"/>
          <w:szCs w:val="24"/>
        </w:rPr>
        <w:t>Ewa Malinowska-Grupińska</w:t>
      </w:r>
    </w:p>
    <w:p w:rsidR="00E43279" w:rsidRDefault="00E43279" w:rsidP="00026CDE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1374D8" w:rsidRDefault="001374D8" w:rsidP="00026C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3279" w:rsidRDefault="00E43279" w:rsidP="00026C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3279" w:rsidRDefault="00E43279" w:rsidP="00026C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3279" w:rsidRDefault="00E43279" w:rsidP="00026C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3279" w:rsidRDefault="00E43279" w:rsidP="00026C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3279" w:rsidRDefault="00E43279" w:rsidP="00026C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3279" w:rsidRDefault="00E43279" w:rsidP="00026C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5865" w:rsidRDefault="00D25865" w:rsidP="008533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258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A1E66"/>
    <w:multiLevelType w:val="hybridMultilevel"/>
    <w:tmpl w:val="BCEC38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A9A"/>
    <w:rsid w:val="00026CDE"/>
    <w:rsid w:val="00041874"/>
    <w:rsid w:val="00063B5A"/>
    <w:rsid w:val="000A049D"/>
    <w:rsid w:val="00100006"/>
    <w:rsid w:val="001374D8"/>
    <w:rsid w:val="001B1C2D"/>
    <w:rsid w:val="001B67E7"/>
    <w:rsid w:val="0029405D"/>
    <w:rsid w:val="002F1D5A"/>
    <w:rsid w:val="002F6EC8"/>
    <w:rsid w:val="00313358"/>
    <w:rsid w:val="0034654F"/>
    <w:rsid w:val="004814E1"/>
    <w:rsid w:val="004B193B"/>
    <w:rsid w:val="005631B0"/>
    <w:rsid w:val="00567D9E"/>
    <w:rsid w:val="005E6597"/>
    <w:rsid w:val="005F6D28"/>
    <w:rsid w:val="00652112"/>
    <w:rsid w:val="00665661"/>
    <w:rsid w:val="006B4D77"/>
    <w:rsid w:val="006D1571"/>
    <w:rsid w:val="0074145A"/>
    <w:rsid w:val="0085032E"/>
    <w:rsid w:val="00853374"/>
    <w:rsid w:val="00891F0C"/>
    <w:rsid w:val="0089445E"/>
    <w:rsid w:val="008B7A9A"/>
    <w:rsid w:val="008C4420"/>
    <w:rsid w:val="00982ACD"/>
    <w:rsid w:val="00AB2FC0"/>
    <w:rsid w:val="00B3711B"/>
    <w:rsid w:val="00BA576B"/>
    <w:rsid w:val="00BB06EB"/>
    <w:rsid w:val="00BF209B"/>
    <w:rsid w:val="00C17703"/>
    <w:rsid w:val="00C2537A"/>
    <w:rsid w:val="00C93BEC"/>
    <w:rsid w:val="00CB4BA5"/>
    <w:rsid w:val="00D25731"/>
    <w:rsid w:val="00D25865"/>
    <w:rsid w:val="00E16581"/>
    <w:rsid w:val="00E43279"/>
    <w:rsid w:val="00EF7CAC"/>
    <w:rsid w:val="00F46E9C"/>
    <w:rsid w:val="00FF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21EE1F-9BE8-4BB5-A1B9-A5FDB50B1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74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1D5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53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533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5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58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Prezydent m.st. Warszawy</dc:creator>
  <cp:keywords/>
  <dc:description/>
  <cp:lastModifiedBy>Walczyk Katarzyna (IN)</cp:lastModifiedBy>
  <cp:revision>2</cp:revision>
  <cp:lastPrinted>2020-07-20T10:04:00Z</cp:lastPrinted>
  <dcterms:created xsi:type="dcterms:W3CDTF">2024-04-12T09:57:00Z</dcterms:created>
  <dcterms:modified xsi:type="dcterms:W3CDTF">2024-04-12T09:57:00Z</dcterms:modified>
</cp:coreProperties>
</file>