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7D4D2" w14:textId="77777777" w:rsidR="00B704FD" w:rsidRPr="001604E6" w:rsidRDefault="00B704FD" w:rsidP="00C4167C">
      <w:pPr>
        <w:spacing w:after="240"/>
        <w:ind w:left="0" w:firstLine="0"/>
        <w:jc w:val="center"/>
        <w:rPr>
          <w:rFonts w:cstheme="minorHAnsi"/>
          <w:b/>
          <w:bCs/>
        </w:rPr>
      </w:pPr>
      <w:bookmarkStart w:id="0" w:name="_GoBack"/>
      <w:bookmarkEnd w:id="0"/>
      <w:r w:rsidRPr="001604E6">
        <w:rPr>
          <w:rFonts w:cstheme="minorHAnsi"/>
          <w:b/>
          <w:bCs/>
        </w:rPr>
        <w:t>Tekst ujednolicony</w:t>
      </w:r>
    </w:p>
    <w:p w14:paraId="460C7081" w14:textId="31A713A5" w:rsidR="00B704FD" w:rsidRPr="001604E6" w:rsidRDefault="00B704FD" w:rsidP="00B704FD">
      <w:pPr>
        <w:ind w:left="0" w:firstLine="0"/>
        <w:rPr>
          <w:rFonts w:cstheme="minorHAnsi"/>
        </w:rPr>
      </w:pPr>
      <w:r w:rsidRPr="001604E6">
        <w:rPr>
          <w:rFonts w:cstheme="minorHAnsi"/>
        </w:rPr>
        <w:t xml:space="preserve">zarządzenia nr 1728/2022 Prezydenta Miasta Stołecznego Warszawy z dnia 22 listopada 2022 r. w sprawie </w:t>
      </w:r>
      <w:r w:rsidRPr="001604E6">
        <w:rPr>
          <w:rFonts w:cstheme="minorHAnsi"/>
          <w:bCs/>
        </w:rPr>
        <w:t xml:space="preserve">nadania wewnętrznego regulaminu organizacyjnego Urzędu Dzielnicy </w:t>
      </w:r>
      <w:r w:rsidR="009D396A" w:rsidRPr="001604E6">
        <w:rPr>
          <w:rFonts w:cstheme="minorHAnsi"/>
          <w:bCs/>
        </w:rPr>
        <w:t>Bemowo</w:t>
      </w:r>
      <w:r w:rsidRPr="001604E6">
        <w:rPr>
          <w:rFonts w:cstheme="minorHAnsi"/>
          <w:iCs/>
        </w:rPr>
        <w:t xml:space="preserve"> </w:t>
      </w:r>
      <w:r w:rsidRPr="001604E6">
        <w:rPr>
          <w:rFonts w:cstheme="minorHAnsi"/>
          <w:bCs/>
        </w:rPr>
        <w:t>Miasta Stołecznego Warszawy w Urzędzie Miasta Stołecznego Warszawy</w:t>
      </w:r>
      <w:r w:rsidRPr="001604E6">
        <w:rPr>
          <w:rFonts w:cstheme="minorHAnsi"/>
        </w:rPr>
        <w:t>, uwzględniający zmiany wprowadzone zarządzeniem:</w:t>
      </w:r>
    </w:p>
    <w:p w14:paraId="1AB13879" w14:textId="21AB49BF" w:rsidR="00B704FD" w:rsidRPr="001604E6" w:rsidRDefault="00B704FD" w:rsidP="00C4167C">
      <w:pPr>
        <w:widowControl w:val="0"/>
        <w:numPr>
          <w:ilvl w:val="0"/>
          <w:numId w:val="250"/>
        </w:numPr>
        <w:suppressAutoHyphens/>
        <w:spacing w:after="240"/>
        <w:ind w:left="284" w:hanging="284"/>
        <w:rPr>
          <w:rFonts w:cstheme="minorHAnsi"/>
        </w:rPr>
      </w:pPr>
      <w:r w:rsidRPr="001604E6">
        <w:rPr>
          <w:rFonts w:cstheme="minorHAnsi"/>
        </w:rPr>
        <w:t>Nr</w:t>
      </w:r>
      <w:r w:rsidR="008C359F">
        <w:rPr>
          <w:rFonts w:cstheme="minorHAnsi"/>
        </w:rPr>
        <w:t xml:space="preserve"> 964</w:t>
      </w:r>
      <w:r w:rsidRPr="001604E6">
        <w:rPr>
          <w:rFonts w:cstheme="minorHAnsi"/>
        </w:rPr>
        <w:t>/2023 Prezydenta Miasta Stołecznego Warszawy z</w:t>
      </w:r>
      <w:r w:rsidR="008C359F">
        <w:rPr>
          <w:rFonts w:cstheme="minorHAnsi"/>
        </w:rPr>
        <w:t xml:space="preserve"> 31 maja </w:t>
      </w:r>
      <w:r w:rsidRPr="001604E6">
        <w:rPr>
          <w:rFonts w:cstheme="minorHAnsi"/>
        </w:rPr>
        <w:t>2023 r.</w:t>
      </w:r>
    </w:p>
    <w:p w14:paraId="5B37B781" w14:textId="1BD038D3" w:rsidR="00C52E29" w:rsidRPr="001604E6" w:rsidRDefault="00C52E29" w:rsidP="00F84788">
      <w:pPr>
        <w:ind w:left="0" w:firstLine="0"/>
        <w:jc w:val="center"/>
        <w:rPr>
          <w:rFonts w:eastAsia="Times New Roman" w:cstheme="minorHAnsi"/>
          <w:b/>
          <w:bCs/>
        </w:rPr>
      </w:pPr>
      <w:r w:rsidRPr="001604E6">
        <w:rPr>
          <w:rFonts w:eastAsia="Times New Roman" w:cstheme="minorHAnsi"/>
          <w:b/>
          <w:bCs/>
        </w:rPr>
        <w:t>ZARZĄDZENIE NR</w:t>
      </w:r>
      <w:r w:rsidR="001F3CE3" w:rsidRPr="001604E6">
        <w:rPr>
          <w:rFonts w:eastAsia="Times New Roman" w:cstheme="minorHAnsi"/>
          <w:b/>
          <w:bCs/>
        </w:rPr>
        <w:t xml:space="preserve"> 1728</w:t>
      </w:r>
      <w:r w:rsidRPr="001604E6">
        <w:rPr>
          <w:rFonts w:eastAsia="Times New Roman" w:cstheme="minorHAnsi"/>
          <w:b/>
          <w:bCs/>
        </w:rPr>
        <w:t>/202</w:t>
      </w:r>
      <w:r w:rsidR="00151D9F" w:rsidRPr="001604E6">
        <w:rPr>
          <w:rFonts w:eastAsia="Times New Roman" w:cstheme="minorHAnsi"/>
          <w:b/>
          <w:bCs/>
        </w:rPr>
        <w:t>2</w:t>
      </w:r>
    </w:p>
    <w:p w14:paraId="0387A79C" w14:textId="77777777" w:rsidR="00C52E29" w:rsidRPr="001604E6" w:rsidRDefault="00C52E29" w:rsidP="00F84788">
      <w:pPr>
        <w:ind w:left="0" w:firstLine="0"/>
        <w:jc w:val="center"/>
        <w:rPr>
          <w:rFonts w:eastAsia="Times New Roman" w:cstheme="minorHAnsi"/>
          <w:b/>
          <w:bCs/>
        </w:rPr>
      </w:pPr>
      <w:r w:rsidRPr="001604E6">
        <w:rPr>
          <w:rFonts w:eastAsia="Times New Roman" w:cstheme="minorHAnsi"/>
          <w:b/>
          <w:bCs/>
        </w:rPr>
        <w:t>PREZYDENTA MIASTA STOŁECZNEGO WARSZAWY</w:t>
      </w:r>
    </w:p>
    <w:p w14:paraId="0635B3B0" w14:textId="63381F3A" w:rsidR="00C52E29" w:rsidRPr="001604E6" w:rsidRDefault="00C52E29" w:rsidP="00F84788">
      <w:pPr>
        <w:spacing w:after="240"/>
        <w:ind w:left="0" w:firstLine="0"/>
        <w:jc w:val="center"/>
        <w:rPr>
          <w:rFonts w:eastAsia="Times New Roman" w:cstheme="minorHAnsi"/>
          <w:b/>
          <w:bCs/>
        </w:rPr>
      </w:pPr>
      <w:r w:rsidRPr="001604E6">
        <w:rPr>
          <w:rFonts w:eastAsia="Times New Roman" w:cstheme="minorHAnsi"/>
          <w:b/>
          <w:bCs/>
        </w:rPr>
        <w:t xml:space="preserve">z </w:t>
      </w:r>
      <w:r w:rsidR="001F3CE3" w:rsidRPr="001604E6">
        <w:rPr>
          <w:rFonts w:eastAsia="Times New Roman" w:cstheme="minorHAnsi"/>
          <w:b/>
          <w:bCs/>
        </w:rPr>
        <w:t>22 listopada</w:t>
      </w:r>
      <w:r w:rsidRPr="001604E6">
        <w:rPr>
          <w:rFonts w:eastAsia="Times New Roman" w:cstheme="minorHAnsi"/>
          <w:b/>
          <w:bCs/>
        </w:rPr>
        <w:t xml:space="preserve"> 202</w:t>
      </w:r>
      <w:r w:rsidR="00151D9F" w:rsidRPr="001604E6">
        <w:rPr>
          <w:rFonts w:eastAsia="Times New Roman" w:cstheme="minorHAnsi"/>
          <w:b/>
          <w:bCs/>
        </w:rPr>
        <w:t>2</w:t>
      </w:r>
      <w:r w:rsidRPr="001604E6">
        <w:rPr>
          <w:rFonts w:eastAsia="Times New Roman" w:cstheme="minorHAnsi"/>
          <w:b/>
          <w:bCs/>
        </w:rPr>
        <w:t xml:space="preserve"> r.</w:t>
      </w:r>
    </w:p>
    <w:p w14:paraId="553B1A43" w14:textId="77777777" w:rsidR="00C52E29" w:rsidRPr="001604E6" w:rsidRDefault="00C52E29" w:rsidP="00F84788">
      <w:pPr>
        <w:shd w:val="clear" w:color="auto" w:fill="FFFFFF"/>
        <w:spacing w:after="240"/>
        <w:ind w:left="0" w:firstLine="0"/>
        <w:jc w:val="center"/>
        <w:rPr>
          <w:rFonts w:cstheme="minorHAnsi"/>
          <w:b/>
        </w:rPr>
      </w:pPr>
      <w:r w:rsidRPr="001604E6">
        <w:rPr>
          <w:rFonts w:cstheme="minorHAnsi"/>
          <w:b/>
        </w:rPr>
        <w:t>w sprawie nadania wewnętrznego regulaminu organizacyjnego Urzędu Dzielnicy Bemowo Miasta Stołecznego Warszawy w Urzędzie Miasta Stołecznego Warszawy</w:t>
      </w:r>
    </w:p>
    <w:p w14:paraId="576B6670" w14:textId="209386FB" w:rsidR="00C52E29" w:rsidRPr="001604E6" w:rsidRDefault="00C52E29" w:rsidP="00F84788">
      <w:pPr>
        <w:pStyle w:val="GWNY"/>
        <w:ind w:left="0" w:firstLine="0"/>
        <w:rPr>
          <w:rFonts w:asciiTheme="minorHAnsi" w:hAnsiTheme="minorHAnsi" w:cstheme="minorHAnsi"/>
        </w:rPr>
      </w:pPr>
      <w:r w:rsidRPr="001604E6">
        <w:rPr>
          <w:rFonts w:asciiTheme="minorHAnsi" w:hAnsiTheme="minorHAnsi" w:cstheme="minorHAnsi"/>
        </w:rPr>
        <w:t>Na podstawie art. 33 ust. 2 w związku z art. 11a ust. 3 ustawy z dnia 8 marca 1990 r. o samorządzie gminnym (Dz. U. z 202</w:t>
      </w:r>
      <w:r w:rsidR="006F60DA">
        <w:rPr>
          <w:rFonts w:asciiTheme="minorHAnsi" w:hAnsiTheme="minorHAnsi" w:cstheme="minorHAnsi"/>
        </w:rPr>
        <w:t>3</w:t>
      </w:r>
      <w:r w:rsidRPr="001604E6">
        <w:rPr>
          <w:rFonts w:asciiTheme="minorHAnsi" w:hAnsiTheme="minorHAnsi" w:cstheme="minorHAnsi"/>
        </w:rPr>
        <w:t xml:space="preserve"> r. poz.</w:t>
      </w:r>
      <w:r w:rsidR="00151D9F" w:rsidRPr="001604E6">
        <w:rPr>
          <w:rFonts w:asciiTheme="minorHAnsi" w:hAnsiTheme="minorHAnsi" w:cstheme="minorHAnsi"/>
        </w:rPr>
        <w:t xml:space="preserve"> </w:t>
      </w:r>
      <w:r w:rsidR="006F60DA">
        <w:rPr>
          <w:rFonts w:asciiTheme="minorHAnsi" w:hAnsiTheme="minorHAnsi" w:cstheme="minorHAnsi"/>
        </w:rPr>
        <w:t xml:space="preserve">40 </w:t>
      </w:r>
      <w:r w:rsidR="00BF69CC">
        <w:rPr>
          <w:rFonts w:asciiTheme="minorHAnsi" w:hAnsiTheme="minorHAnsi" w:cstheme="minorHAnsi"/>
        </w:rPr>
        <w:t>i 572)</w:t>
      </w:r>
      <w:r w:rsidRPr="001604E6">
        <w:rPr>
          <w:rFonts w:asciiTheme="minorHAnsi" w:hAnsiTheme="minorHAnsi" w:cstheme="minorHAnsi"/>
        </w:rPr>
        <w:t xml:space="preserve"> i § 11 ust. 12 regulaminu organizacyjnego Urzędu Miasta Stołecznego Warszawy, stanowiącego </w:t>
      </w:r>
      <w:r w:rsidRPr="001604E6">
        <w:rPr>
          <w:rFonts w:asciiTheme="minorHAnsi" w:hAnsiTheme="minorHAnsi" w:cstheme="minorHAnsi"/>
          <w:bCs/>
        </w:rPr>
        <w:t>załącznik do zarządzenia nr 312/2007 Prezydenta Miasta Stołecznego Warszawy z dnia 4 kwietnia 2007 r. w sprawie nadania regulaminu organizacyjnego Urzędu miasta stołecznego Warszawy (z późn. zm.</w:t>
      </w:r>
      <w:r w:rsidRPr="001604E6">
        <w:rPr>
          <w:rFonts w:asciiTheme="minorHAnsi" w:hAnsiTheme="minorHAnsi" w:cstheme="minorHAnsi"/>
          <w:bCs/>
          <w:vertAlign w:val="superscript"/>
        </w:rPr>
        <w:footnoteReference w:id="1"/>
      </w:r>
      <w:r w:rsidRPr="001604E6">
        <w:rPr>
          <w:rFonts w:asciiTheme="minorHAnsi" w:hAnsiTheme="minorHAnsi" w:cstheme="minorHAnsi"/>
          <w:bCs/>
          <w:vertAlign w:val="superscript"/>
        </w:rPr>
        <w:t>)</w:t>
      </w:r>
      <w:r w:rsidRPr="001604E6">
        <w:rPr>
          <w:rFonts w:asciiTheme="minorHAnsi" w:hAnsiTheme="minorHAnsi" w:cstheme="minorHAnsi"/>
          <w:bCs/>
        </w:rPr>
        <w:t xml:space="preserve">), </w:t>
      </w:r>
      <w:r w:rsidRPr="001604E6">
        <w:rPr>
          <w:rFonts w:asciiTheme="minorHAnsi" w:hAnsiTheme="minorHAnsi" w:cstheme="minorHAnsi"/>
        </w:rPr>
        <w:t>zarządza się, co następuje:</w:t>
      </w:r>
    </w:p>
    <w:p w14:paraId="4E45B852" w14:textId="77777777" w:rsidR="00C52E29" w:rsidRPr="001604E6" w:rsidRDefault="00C52E29" w:rsidP="00F84788">
      <w:pPr>
        <w:ind w:left="0" w:firstLine="0"/>
        <w:contextualSpacing/>
        <w:jc w:val="center"/>
        <w:rPr>
          <w:rFonts w:eastAsia="Times New Roman" w:cstheme="minorHAnsi"/>
          <w:b/>
          <w:iCs/>
        </w:rPr>
      </w:pPr>
      <w:r w:rsidRPr="001604E6">
        <w:rPr>
          <w:rFonts w:eastAsia="Times New Roman" w:cstheme="minorHAnsi"/>
          <w:b/>
          <w:iCs/>
        </w:rPr>
        <w:lastRenderedPageBreak/>
        <w:t>Tytuł I</w:t>
      </w:r>
    </w:p>
    <w:p w14:paraId="63BCEF43" w14:textId="77777777" w:rsidR="00C52E29" w:rsidRPr="001604E6" w:rsidRDefault="00C52E29" w:rsidP="00F84788">
      <w:pPr>
        <w:pStyle w:val="3PARAGRAF"/>
        <w:spacing w:after="240"/>
        <w:ind w:firstLine="0"/>
        <w:jc w:val="center"/>
        <w:rPr>
          <w:rFonts w:asciiTheme="minorHAnsi" w:hAnsiTheme="minorHAnsi" w:cstheme="minorHAnsi"/>
        </w:rPr>
      </w:pPr>
      <w:r w:rsidRPr="001604E6">
        <w:rPr>
          <w:rFonts w:asciiTheme="minorHAnsi" w:hAnsiTheme="minorHAnsi" w:cstheme="minorHAnsi"/>
        </w:rPr>
        <w:t>Przepisy ogólne</w:t>
      </w:r>
    </w:p>
    <w:p w14:paraId="6233D67F" w14:textId="77777777" w:rsidR="00C52E29" w:rsidRPr="001604E6" w:rsidRDefault="00C52E29" w:rsidP="00F84788">
      <w:pPr>
        <w:pStyle w:val="3PARAGRAF"/>
        <w:spacing w:after="240"/>
        <w:rPr>
          <w:rFonts w:asciiTheme="minorHAnsi" w:hAnsiTheme="minorHAnsi" w:cstheme="minorHAnsi"/>
          <w:b w:val="0"/>
        </w:rPr>
      </w:pPr>
      <w:r w:rsidRPr="001604E6">
        <w:rPr>
          <w:rFonts w:asciiTheme="minorHAnsi" w:hAnsiTheme="minorHAnsi" w:cstheme="minorHAnsi"/>
        </w:rPr>
        <w:t>§</w:t>
      </w:r>
      <w:r w:rsidRPr="001604E6">
        <w:rPr>
          <w:rFonts w:asciiTheme="minorHAnsi" w:hAnsiTheme="minorHAnsi" w:cstheme="minorHAnsi"/>
          <w:i/>
        </w:rPr>
        <w:t xml:space="preserve"> </w:t>
      </w:r>
      <w:r w:rsidRPr="001604E6">
        <w:rPr>
          <w:rFonts w:asciiTheme="minorHAnsi" w:hAnsiTheme="minorHAnsi" w:cstheme="minorHAnsi"/>
        </w:rPr>
        <w:t>1.</w:t>
      </w:r>
      <w:r w:rsidRPr="001604E6">
        <w:rPr>
          <w:rFonts w:asciiTheme="minorHAnsi" w:hAnsiTheme="minorHAnsi" w:cstheme="minorHAnsi"/>
          <w:b w:val="0"/>
        </w:rPr>
        <w:t xml:space="preserve"> Nadaje się wewnętrzny regulamin organizacyjny Urzędu Dzielnicy Bemowo Miasta Stołecznego Warszawy w Urzędzie Miasta Stołecznego Warszawy.</w:t>
      </w:r>
    </w:p>
    <w:p w14:paraId="79B8BB52" w14:textId="77777777" w:rsidR="00C52E29" w:rsidRPr="001604E6" w:rsidRDefault="00C52E29" w:rsidP="00F84788">
      <w:pPr>
        <w:pStyle w:val="3PARAGRAF"/>
        <w:spacing w:after="240"/>
        <w:rPr>
          <w:rFonts w:asciiTheme="minorHAnsi" w:hAnsiTheme="minorHAnsi" w:cstheme="minorHAnsi"/>
          <w:b w:val="0"/>
        </w:rPr>
      </w:pPr>
      <w:r w:rsidRPr="001604E6">
        <w:rPr>
          <w:rFonts w:asciiTheme="minorHAnsi" w:hAnsiTheme="minorHAnsi" w:cstheme="minorHAnsi"/>
        </w:rPr>
        <w:t>§ 2.</w:t>
      </w:r>
      <w:r w:rsidRPr="001604E6">
        <w:rPr>
          <w:rFonts w:asciiTheme="minorHAnsi" w:hAnsiTheme="minorHAnsi" w:cstheme="minorHAnsi"/>
          <w:b w:val="0"/>
        </w:rPr>
        <w:t xml:space="preserve"> Wewnętrzny regulamin organizacyjny Urzędu Dzielnicy Bemowo Miasta Stołecznego Warszawy w Urzędzie Miasta Stołecznego Warszawy określa wewnętrzną organizację oraz podział zadań pomiędzy poszczególne podstawowe oraz wewnętrzne komórki organizacyjne Urzędu Dzielnicy Bemowo Miasta Stołecznego Warszawy.</w:t>
      </w:r>
    </w:p>
    <w:p w14:paraId="3EF73C4A" w14:textId="77777777" w:rsidR="00C52E29" w:rsidRPr="001604E6" w:rsidRDefault="00C52E29" w:rsidP="00F84788">
      <w:pPr>
        <w:pStyle w:val="3PARAGRAF"/>
        <w:spacing w:after="240"/>
        <w:rPr>
          <w:rFonts w:asciiTheme="minorHAnsi" w:hAnsiTheme="minorHAnsi" w:cstheme="minorHAnsi"/>
        </w:rPr>
      </w:pPr>
      <w:r w:rsidRPr="001604E6">
        <w:rPr>
          <w:rFonts w:asciiTheme="minorHAnsi" w:hAnsiTheme="minorHAnsi" w:cstheme="minorHAnsi"/>
        </w:rPr>
        <w:t>§ 3.</w:t>
      </w:r>
      <w:r w:rsidRPr="001604E6">
        <w:rPr>
          <w:rFonts w:asciiTheme="minorHAnsi" w:hAnsiTheme="minorHAnsi" w:cstheme="minorHAnsi"/>
          <w:b w:val="0"/>
        </w:rPr>
        <w:t xml:space="preserve"> Ilekroć w wewnętrznym regulaminie organizacyjnym Urzędu Dzielnicy Bemowo Miasta Stołecznego Warszawy w Urzędzie Miasta Stołecznego Warszawy jest mowa o Dzielnicy należy przez to rozumieć Dzielnicę Bemowo Miasta Stołecznego Warszawy</w:t>
      </w:r>
      <w:r w:rsidRPr="001604E6">
        <w:rPr>
          <w:rFonts w:asciiTheme="minorHAnsi" w:hAnsiTheme="minorHAnsi" w:cstheme="minorHAnsi"/>
        </w:rPr>
        <w:t>.</w:t>
      </w:r>
    </w:p>
    <w:p w14:paraId="2DD0B455" w14:textId="77777777" w:rsidR="00C52E29" w:rsidRPr="001604E6" w:rsidRDefault="00C52E29" w:rsidP="00F84788">
      <w:pPr>
        <w:ind w:left="0" w:firstLine="0"/>
        <w:contextualSpacing/>
        <w:jc w:val="center"/>
        <w:rPr>
          <w:rFonts w:eastAsia="Times New Roman" w:cstheme="minorHAnsi"/>
          <w:b/>
        </w:rPr>
      </w:pPr>
      <w:r w:rsidRPr="001604E6">
        <w:rPr>
          <w:rFonts w:eastAsia="Times New Roman" w:cstheme="minorHAnsi"/>
          <w:b/>
        </w:rPr>
        <w:t>Tytuł II</w:t>
      </w:r>
    </w:p>
    <w:p w14:paraId="3AA2E55D" w14:textId="77777777" w:rsidR="00C52E29" w:rsidRPr="001604E6" w:rsidRDefault="00C52E29" w:rsidP="00F84788">
      <w:pPr>
        <w:spacing w:after="240"/>
        <w:ind w:left="0" w:firstLine="0"/>
        <w:contextualSpacing/>
        <w:jc w:val="center"/>
        <w:rPr>
          <w:rFonts w:eastAsia="Times New Roman" w:cstheme="minorHAnsi"/>
          <w:b/>
        </w:rPr>
      </w:pPr>
      <w:r w:rsidRPr="001604E6">
        <w:rPr>
          <w:rFonts w:eastAsia="Times New Roman" w:cstheme="minorHAnsi"/>
          <w:b/>
        </w:rPr>
        <w:t>Struktura organizacyjna Urzędu Dzielnicy</w:t>
      </w:r>
    </w:p>
    <w:p w14:paraId="1645FB60" w14:textId="431CAEAC" w:rsidR="00C52E29" w:rsidRPr="001604E6" w:rsidRDefault="00C52E29" w:rsidP="00F84788">
      <w:pPr>
        <w:pStyle w:val="1PARAGFAF"/>
        <w:ind w:left="0"/>
        <w:rPr>
          <w:rFonts w:asciiTheme="minorHAnsi" w:hAnsiTheme="minorHAnsi"/>
        </w:rPr>
      </w:pPr>
      <w:r w:rsidRPr="001604E6">
        <w:rPr>
          <w:rFonts w:asciiTheme="minorHAnsi" w:hAnsiTheme="minorHAnsi"/>
          <w:b/>
        </w:rPr>
        <w:t>§ 4.</w:t>
      </w:r>
      <w:r w:rsidRPr="001604E6">
        <w:rPr>
          <w:rFonts w:asciiTheme="minorHAnsi" w:hAnsiTheme="minorHAnsi"/>
        </w:rPr>
        <w:t xml:space="preserve"> W skład Urzędu Dzielnicy wchodzą następujące podstawowe komórki organizacyjne, o ustalonych nazw</w:t>
      </w:r>
      <w:r w:rsidR="00B15CA4" w:rsidRPr="001604E6">
        <w:rPr>
          <w:rFonts w:asciiTheme="minorHAnsi" w:hAnsiTheme="minorHAnsi"/>
        </w:rPr>
        <w:t>ach i symbolach kancelaryjnych:</w:t>
      </w:r>
    </w:p>
    <w:p w14:paraId="15C95C82" w14:textId="6405C1A5" w:rsidR="00C52E29" w:rsidRPr="001604E6" w:rsidRDefault="00C52E29" w:rsidP="00F84788">
      <w:pPr>
        <w:pStyle w:val="1PUNKT"/>
        <w:numPr>
          <w:ilvl w:val="0"/>
          <w:numId w:val="59"/>
        </w:numPr>
        <w:ind w:left="851" w:hanging="284"/>
        <w:rPr>
          <w:rFonts w:asciiTheme="minorHAnsi" w:hAnsiTheme="minorHAnsi"/>
          <w:sz w:val="22"/>
          <w:szCs w:val="22"/>
        </w:rPr>
      </w:pPr>
      <w:r w:rsidRPr="001604E6">
        <w:rPr>
          <w:rFonts w:asciiTheme="minorHAnsi" w:hAnsiTheme="minorHAnsi"/>
          <w:sz w:val="22"/>
          <w:szCs w:val="22"/>
        </w:rPr>
        <w:lastRenderedPageBreak/>
        <w:t>Wydział Administracyjno</w:t>
      </w:r>
      <w:r w:rsidR="00530AD0" w:rsidRPr="001604E6">
        <w:rPr>
          <w:rFonts w:asciiTheme="minorHAnsi" w:hAnsiTheme="minorHAnsi"/>
          <w:sz w:val="22"/>
          <w:szCs w:val="22"/>
        </w:rPr>
        <w:t xml:space="preserve"> – </w:t>
      </w:r>
      <w:r w:rsidRPr="001604E6">
        <w:rPr>
          <w:rFonts w:asciiTheme="minorHAnsi" w:hAnsiTheme="minorHAnsi"/>
          <w:sz w:val="22"/>
          <w:szCs w:val="22"/>
        </w:rPr>
        <w:t>Gospodarczy dla Dzielnicy Bemowo – UD-I-WAG, w skład którego wchodzą następujące wewnętrzne komórki organizacyjne:</w:t>
      </w:r>
    </w:p>
    <w:p w14:paraId="68EE9767" w14:textId="77777777" w:rsidR="00C52E29" w:rsidRPr="001604E6" w:rsidRDefault="00C52E29" w:rsidP="00F84788">
      <w:pPr>
        <w:pStyle w:val="1PUNKT"/>
        <w:numPr>
          <w:ilvl w:val="0"/>
          <w:numId w:val="60"/>
        </w:numPr>
        <w:ind w:left="1135" w:hanging="284"/>
        <w:rPr>
          <w:rFonts w:asciiTheme="minorHAnsi" w:hAnsiTheme="minorHAnsi"/>
          <w:sz w:val="22"/>
          <w:szCs w:val="22"/>
          <w:lang w:val="pl-PL"/>
        </w:rPr>
      </w:pPr>
      <w:r w:rsidRPr="001604E6">
        <w:rPr>
          <w:rFonts w:asciiTheme="minorHAnsi" w:hAnsiTheme="minorHAnsi"/>
          <w:sz w:val="22"/>
          <w:szCs w:val="22"/>
        </w:rPr>
        <w:t>Referat Administracyjny – UD-I-WAG-A,</w:t>
      </w:r>
    </w:p>
    <w:p w14:paraId="243342C1" w14:textId="77777777" w:rsidR="00C52E29" w:rsidRPr="001604E6" w:rsidRDefault="00C52E29" w:rsidP="00F84788">
      <w:pPr>
        <w:pStyle w:val="1PUNKT"/>
        <w:numPr>
          <w:ilvl w:val="0"/>
          <w:numId w:val="60"/>
        </w:numPr>
        <w:ind w:left="1135" w:hanging="284"/>
        <w:rPr>
          <w:rFonts w:asciiTheme="minorHAnsi" w:hAnsiTheme="minorHAnsi"/>
          <w:sz w:val="22"/>
          <w:szCs w:val="22"/>
        </w:rPr>
      </w:pPr>
      <w:r w:rsidRPr="001604E6">
        <w:rPr>
          <w:rFonts w:asciiTheme="minorHAnsi" w:hAnsiTheme="minorHAnsi"/>
          <w:sz w:val="22"/>
          <w:szCs w:val="22"/>
          <w:lang w:val="pl-PL"/>
        </w:rPr>
        <w:t>Referat</w:t>
      </w:r>
      <w:r w:rsidRPr="001604E6">
        <w:rPr>
          <w:rFonts w:asciiTheme="minorHAnsi" w:hAnsiTheme="minorHAnsi"/>
          <w:sz w:val="22"/>
          <w:szCs w:val="22"/>
        </w:rPr>
        <w:t xml:space="preserve"> Gospodarczy – UD-I-WAG-B;</w:t>
      </w:r>
    </w:p>
    <w:p w14:paraId="5D94B503" w14:textId="77777777" w:rsidR="00C52E29" w:rsidRPr="001604E6" w:rsidRDefault="00C52E29" w:rsidP="00F84788">
      <w:pPr>
        <w:pStyle w:val="1PUNKT"/>
        <w:numPr>
          <w:ilvl w:val="0"/>
          <w:numId w:val="59"/>
        </w:numPr>
        <w:ind w:left="851" w:hanging="284"/>
        <w:rPr>
          <w:rFonts w:asciiTheme="minorHAnsi" w:hAnsiTheme="minorHAnsi"/>
          <w:sz w:val="22"/>
          <w:szCs w:val="22"/>
        </w:rPr>
      </w:pPr>
      <w:r w:rsidRPr="001604E6">
        <w:rPr>
          <w:rFonts w:asciiTheme="minorHAnsi" w:hAnsiTheme="minorHAnsi"/>
          <w:sz w:val="22"/>
          <w:szCs w:val="22"/>
        </w:rPr>
        <w:t>Wydział Architektury i Budownictwa dla Dzielnicy Bemowo – UD-I-WAB, w skład którego wchodzą następujące wewnętrzne komórki organizacyjne:</w:t>
      </w:r>
    </w:p>
    <w:p w14:paraId="2CF11832" w14:textId="77777777" w:rsidR="00C52E29" w:rsidRPr="001604E6" w:rsidRDefault="00C52E29" w:rsidP="00F84788">
      <w:pPr>
        <w:pStyle w:val="LITERA"/>
        <w:numPr>
          <w:ilvl w:val="1"/>
          <w:numId w:val="12"/>
        </w:numPr>
        <w:tabs>
          <w:tab w:val="clear" w:pos="720"/>
        </w:tabs>
        <w:spacing w:after="240"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Referat Administracji Architektoniczno-Budowlanej – UD-I-WAB-A,</w:t>
      </w:r>
    </w:p>
    <w:p w14:paraId="383A036A" w14:textId="77777777" w:rsidR="00C52E29" w:rsidRPr="001604E6" w:rsidRDefault="00C52E29" w:rsidP="00F84788">
      <w:pPr>
        <w:pStyle w:val="LITERA"/>
        <w:numPr>
          <w:ilvl w:val="1"/>
          <w:numId w:val="12"/>
        </w:numPr>
        <w:tabs>
          <w:tab w:val="clear" w:pos="720"/>
        </w:tabs>
        <w:spacing w:after="240"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Referat Urbanistyki – UD-I-WAB-B,</w:t>
      </w:r>
    </w:p>
    <w:p w14:paraId="24A1DDC4" w14:textId="77777777" w:rsidR="00C52E29" w:rsidRPr="001604E6" w:rsidRDefault="00C52E29" w:rsidP="00F84788">
      <w:pPr>
        <w:pStyle w:val="LITERA"/>
        <w:numPr>
          <w:ilvl w:val="1"/>
          <w:numId w:val="12"/>
        </w:numPr>
        <w:tabs>
          <w:tab w:val="clear" w:pos="720"/>
        </w:tabs>
        <w:spacing w:after="240"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Wieloosobowe Stanowisko Pracy ds. Obsługi Dokumentacji – UD-I-WAB-C,</w:t>
      </w:r>
    </w:p>
    <w:p w14:paraId="70C55D06" w14:textId="0B0F4F41" w:rsidR="00C52E29" w:rsidRPr="001604E6" w:rsidRDefault="00C52E29" w:rsidP="00F84788">
      <w:pPr>
        <w:pStyle w:val="LITERA"/>
        <w:numPr>
          <w:ilvl w:val="1"/>
          <w:numId w:val="12"/>
        </w:numPr>
        <w:tabs>
          <w:tab w:val="clear" w:pos="720"/>
        </w:tabs>
        <w:spacing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Wieloosobowe Stanowisko Pracy ds. Obsługi Organ</w:t>
      </w:r>
      <w:r w:rsidR="00C4167C">
        <w:rPr>
          <w:rFonts w:asciiTheme="minorHAnsi" w:hAnsiTheme="minorHAnsi" w:cstheme="minorHAnsi"/>
          <w:sz w:val="22"/>
          <w:szCs w:val="22"/>
        </w:rPr>
        <w:t>izacyjno-Biurowej – UD-I-WAB-D;</w:t>
      </w:r>
    </w:p>
    <w:p w14:paraId="5E8EB18E" w14:textId="77777777" w:rsidR="00C52E29" w:rsidRPr="001604E6" w:rsidRDefault="00C52E29" w:rsidP="00F84788">
      <w:pPr>
        <w:pStyle w:val="2PUNKT"/>
        <w:numPr>
          <w:ilvl w:val="0"/>
          <w:numId w:val="59"/>
        </w:numPr>
        <w:ind w:left="851" w:hanging="284"/>
        <w:rPr>
          <w:rFonts w:asciiTheme="minorHAnsi" w:hAnsiTheme="minorHAnsi" w:cstheme="minorHAnsi"/>
          <w:sz w:val="22"/>
          <w:szCs w:val="22"/>
        </w:rPr>
      </w:pPr>
      <w:r w:rsidRPr="001604E6">
        <w:rPr>
          <w:rFonts w:asciiTheme="minorHAnsi" w:hAnsiTheme="minorHAnsi" w:cstheme="minorHAnsi"/>
          <w:sz w:val="22"/>
          <w:szCs w:val="22"/>
        </w:rPr>
        <w:t>Wydział Budżetowo-Księgowy dla Dzielnicy Bemowo – UD-I-WBK, w skład którego wchodzą następujące wewnętrzne komórki organizacyjne:</w:t>
      </w:r>
    </w:p>
    <w:p w14:paraId="233E7086" w14:textId="77777777" w:rsidR="00C52E29" w:rsidRPr="001604E6" w:rsidRDefault="00C52E29" w:rsidP="00F84788">
      <w:pPr>
        <w:pStyle w:val="LITERA"/>
        <w:numPr>
          <w:ilvl w:val="0"/>
          <w:numId w:val="13"/>
        </w:numPr>
        <w:tabs>
          <w:tab w:val="clear" w:pos="720"/>
        </w:tabs>
        <w:spacing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 xml:space="preserve">Referat Planowania, Sprawozdawczości i Analiz – </w:t>
      </w:r>
      <w:r w:rsidRPr="001604E6">
        <w:rPr>
          <w:rFonts w:asciiTheme="minorHAnsi" w:hAnsiTheme="minorHAnsi" w:cstheme="minorHAnsi"/>
          <w:bCs/>
          <w:iCs/>
          <w:sz w:val="22"/>
          <w:szCs w:val="22"/>
        </w:rPr>
        <w:t>UD-I-</w:t>
      </w:r>
      <w:r w:rsidRPr="001604E6">
        <w:rPr>
          <w:rFonts w:asciiTheme="minorHAnsi" w:hAnsiTheme="minorHAnsi" w:cstheme="minorHAnsi"/>
          <w:sz w:val="22"/>
          <w:szCs w:val="22"/>
        </w:rPr>
        <w:t>WBK-A,</w:t>
      </w:r>
    </w:p>
    <w:p w14:paraId="2D664E65" w14:textId="0DB1A53B" w:rsidR="00C52E29" w:rsidRPr="001604E6" w:rsidRDefault="00C52E29" w:rsidP="00F84788">
      <w:pPr>
        <w:pStyle w:val="LITERA"/>
        <w:numPr>
          <w:ilvl w:val="0"/>
          <w:numId w:val="222"/>
        </w:numPr>
        <w:tabs>
          <w:tab w:val="clear" w:pos="720"/>
        </w:tabs>
        <w:spacing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 xml:space="preserve">Referat Księgowości Budżetowej i Dochodów – </w:t>
      </w:r>
      <w:r w:rsidRPr="001604E6">
        <w:rPr>
          <w:rFonts w:asciiTheme="minorHAnsi" w:hAnsiTheme="minorHAnsi" w:cstheme="minorHAnsi"/>
          <w:bCs/>
          <w:iCs/>
          <w:sz w:val="22"/>
          <w:szCs w:val="22"/>
        </w:rPr>
        <w:t>UD-I-</w:t>
      </w:r>
      <w:r w:rsidRPr="001604E6">
        <w:rPr>
          <w:rFonts w:asciiTheme="minorHAnsi" w:hAnsiTheme="minorHAnsi" w:cstheme="minorHAnsi"/>
          <w:sz w:val="22"/>
          <w:szCs w:val="22"/>
        </w:rPr>
        <w:t>WBK-</w:t>
      </w:r>
      <w:r w:rsidR="00190AD8" w:rsidRPr="001604E6">
        <w:rPr>
          <w:rFonts w:asciiTheme="minorHAnsi" w:hAnsiTheme="minorHAnsi" w:cstheme="minorHAnsi"/>
          <w:sz w:val="22"/>
          <w:szCs w:val="22"/>
        </w:rPr>
        <w:t>B</w:t>
      </w:r>
      <w:r w:rsidRPr="001604E6">
        <w:rPr>
          <w:rFonts w:asciiTheme="minorHAnsi" w:hAnsiTheme="minorHAnsi" w:cstheme="minorHAnsi"/>
          <w:sz w:val="22"/>
          <w:szCs w:val="22"/>
        </w:rPr>
        <w:t>,</w:t>
      </w:r>
    </w:p>
    <w:p w14:paraId="48DA5168" w14:textId="731C7311" w:rsidR="00C52E29" w:rsidRPr="001604E6" w:rsidRDefault="00C52E29" w:rsidP="00F84788">
      <w:pPr>
        <w:pStyle w:val="LITERA"/>
        <w:numPr>
          <w:ilvl w:val="0"/>
          <w:numId w:val="222"/>
        </w:numPr>
        <w:tabs>
          <w:tab w:val="clear" w:pos="720"/>
        </w:tabs>
        <w:spacing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 xml:space="preserve">Referat Wydatków – </w:t>
      </w:r>
      <w:r w:rsidRPr="001604E6">
        <w:rPr>
          <w:rFonts w:asciiTheme="minorHAnsi" w:hAnsiTheme="minorHAnsi" w:cstheme="minorHAnsi"/>
          <w:bCs/>
          <w:iCs/>
          <w:sz w:val="22"/>
          <w:szCs w:val="22"/>
        </w:rPr>
        <w:t>UD-I-</w:t>
      </w:r>
      <w:r w:rsidRPr="001604E6">
        <w:rPr>
          <w:rFonts w:asciiTheme="minorHAnsi" w:hAnsiTheme="minorHAnsi" w:cstheme="minorHAnsi"/>
          <w:sz w:val="22"/>
          <w:szCs w:val="22"/>
        </w:rPr>
        <w:t>WBK-</w:t>
      </w:r>
      <w:r w:rsidR="00190AD8" w:rsidRPr="001604E6">
        <w:rPr>
          <w:rFonts w:asciiTheme="minorHAnsi" w:hAnsiTheme="minorHAnsi" w:cstheme="minorHAnsi"/>
          <w:sz w:val="22"/>
          <w:szCs w:val="22"/>
        </w:rPr>
        <w:t>C</w:t>
      </w:r>
      <w:r w:rsidR="00B15CA4" w:rsidRPr="001604E6">
        <w:rPr>
          <w:rFonts w:asciiTheme="minorHAnsi" w:hAnsiTheme="minorHAnsi" w:cstheme="minorHAnsi"/>
          <w:sz w:val="22"/>
          <w:szCs w:val="22"/>
        </w:rPr>
        <w:t>,</w:t>
      </w:r>
    </w:p>
    <w:p w14:paraId="7A71DF04" w14:textId="25773A94" w:rsidR="00C52E29" w:rsidRPr="001604E6" w:rsidRDefault="00C52E29" w:rsidP="00F84788">
      <w:pPr>
        <w:pStyle w:val="LITERA"/>
        <w:numPr>
          <w:ilvl w:val="0"/>
          <w:numId w:val="222"/>
        </w:numPr>
        <w:tabs>
          <w:tab w:val="clear" w:pos="720"/>
        </w:tabs>
        <w:spacing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 xml:space="preserve">Jednoosobowe Stanowisko Pracy ds. Obsługi Organizacyjno-Biurowej – </w:t>
      </w:r>
      <w:r w:rsidRPr="001604E6">
        <w:rPr>
          <w:rFonts w:asciiTheme="minorHAnsi" w:hAnsiTheme="minorHAnsi" w:cstheme="minorHAnsi"/>
          <w:bCs/>
          <w:iCs/>
          <w:sz w:val="22"/>
          <w:szCs w:val="22"/>
        </w:rPr>
        <w:t>UD-I-</w:t>
      </w:r>
      <w:r w:rsidRPr="001604E6">
        <w:rPr>
          <w:rFonts w:asciiTheme="minorHAnsi" w:hAnsiTheme="minorHAnsi" w:cstheme="minorHAnsi"/>
          <w:sz w:val="22"/>
          <w:szCs w:val="22"/>
        </w:rPr>
        <w:t>WBK-</w:t>
      </w:r>
      <w:r w:rsidR="00190AD8" w:rsidRPr="001604E6">
        <w:rPr>
          <w:rFonts w:asciiTheme="minorHAnsi" w:hAnsiTheme="minorHAnsi" w:cstheme="minorHAnsi"/>
          <w:sz w:val="22"/>
          <w:szCs w:val="22"/>
        </w:rPr>
        <w:t>D</w:t>
      </w:r>
      <w:r w:rsidRPr="001604E6">
        <w:rPr>
          <w:rFonts w:asciiTheme="minorHAnsi" w:hAnsiTheme="minorHAnsi" w:cstheme="minorHAnsi"/>
          <w:sz w:val="22"/>
          <w:szCs w:val="22"/>
        </w:rPr>
        <w:t>;</w:t>
      </w:r>
    </w:p>
    <w:p w14:paraId="7D858D4B" w14:textId="77777777" w:rsidR="00C52E29" w:rsidRPr="001604E6" w:rsidRDefault="00C52E29" w:rsidP="00F84788">
      <w:pPr>
        <w:pStyle w:val="2PUNKT"/>
        <w:numPr>
          <w:ilvl w:val="0"/>
          <w:numId w:val="59"/>
        </w:numPr>
        <w:ind w:left="851" w:hanging="284"/>
        <w:rPr>
          <w:rFonts w:asciiTheme="minorHAnsi" w:hAnsiTheme="minorHAnsi" w:cstheme="minorHAnsi"/>
          <w:sz w:val="22"/>
          <w:szCs w:val="22"/>
        </w:rPr>
      </w:pPr>
      <w:r w:rsidRPr="001604E6">
        <w:rPr>
          <w:rFonts w:asciiTheme="minorHAnsi" w:hAnsiTheme="minorHAnsi" w:cstheme="minorHAnsi"/>
          <w:sz w:val="22"/>
          <w:szCs w:val="22"/>
        </w:rPr>
        <w:t>Wydział Działalności Gospodarczej i Zezwoleń dla Dzielnicy Bemowo – UD-I-WDG, w skład którego wchodzą następujące wewnętrzne komórki organizacyjne:</w:t>
      </w:r>
    </w:p>
    <w:p w14:paraId="078A655E" w14:textId="77777777" w:rsidR="00C52E29" w:rsidRPr="001604E6" w:rsidRDefault="00C52E29" w:rsidP="00F84788">
      <w:pPr>
        <w:pStyle w:val="LITERA"/>
        <w:numPr>
          <w:ilvl w:val="0"/>
          <w:numId w:val="14"/>
        </w:numPr>
        <w:tabs>
          <w:tab w:val="clear" w:pos="720"/>
        </w:tabs>
        <w:spacing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Referat Ewidencji Działalności Gospodarczej – UD-I-WDG-A,</w:t>
      </w:r>
    </w:p>
    <w:p w14:paraId="635F8902" w14:textId="77777777" w:rsidR="00C52E29" w:rsidRPr="001604E6" w:rsidRDefault="00C52E29" w:rsidP="00F84788">
      <w:pPr>
        <w:pStyle w:val="LITERA"/>
        <w:numPr>
          <w:ilvl w:val="0"/>
          <w:numId w:val="14"/>
        </w:numPr>
        <w:tabs>
          <w:tab w:val="clear" w:pos="720"/>
        </w:tabs>
        <w:spacing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Referat Zezwoleń Alkoholowych i Organizacji – UD-I-WDG-B;</w:t>
      </w:r>
    </w:p>
    <w:p w14:paraId="631804F7" w14:textId="77777777" w:rsidR="00C52E29" w:rsidRPr="001604E6" w:rsidRDefault="00C52E29" w:rsidP="00F84788">
      <w:pPr>
        <w:pStyle w:val="2PUNKT"/>
        <w:numPr>
          <w:ilvl w:val="0"/>
          <w:numId w:val="59"/>
        </w:numPr>
        <w:ind w:left="851" w:hanging="284"/>
        <w:rPr>
          <w:rFonts w:asciiTheme="minorHAnsi" w:hAnsiTheme="minorHAnsi" w:cstheme="minorHAnsi"/>
          <w:sz w:val="22"/>
          <w:szCs w:val="22"/>
        </w:rPr>
      </w:pPr>
      <w:r w:rsidRPr="001604E6">
        <w:rPr>
          <w:rFonts w:asciiTheme="minorHAnsi" w:hAnsiTheme="minorHAnsi" w:cstheme="minorHAnsi"/>
          <w:sz w:val="22"/>
          <w:szCs w:val="22"/>
        </w:rPr>
        <w:t>Wydział Informatyki dla Dzielnicy Bemowo – UD-I-WIN, w skład którego wchodzą następujące wewnętrzne komórki organizacyjne:</w:t>
      </w:r>
    </w:p>
    <w:p w14:paraId="2B835F82" w14:textId="77777777" w:rsidR="00C52E29" w:rsidRPr="001604E6" w:rsidRDefault="00C52E29" w:rsidP="00F84788">
      <w:pPr>
        <w:pStyle w:val="PKT"/>
        <w:numPr>
          <w:ilvl w:val="0"/>
          <w:numId w:val="15"/>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Obsługi Informatycznej –</w:t>
      </w:r>
      <w:r w:rsidRPr="001604E6">
        <w:rPr>
          <w:rFonts w:asciiTheme="minorHAnsi" w:hAnsiTheme="minorHAnsi" w:cstheme="minorHAnsi"/>
          <w:bCs/>
          <w:sz w:val="22"/>
          <w:szCs w:val="22"/>
        </w:rPr>
        <w:t xml:space="preserve"> </w:t>
      </w:r>
      <w:r w:rsidRPr="001604E6">
        <w:rPr>
          <w:rFonts w:asciiTheme="minorHAnsi" w:hAnsiTheme="minorHAnsi" w:cstheme="minorHAnsi"/>
          <w:sz w:val="22"/>
          <w:szCs w:val="22"/>
        </w:rPr>
        <w:t>UD-I-WIN-A,</w:t>
      </w:r>
    </w:p>
    <w:p w14:paraId="69F3C7A7" w14:textId="77777777" w:rsidR="00C52E29" w:rsidRPr="001604E6" w:rsidRDefault="00C52E29" w:rsidP="00F84788">
      <w:pPr>
        <w:pStyle w:val="Akapitzlist"/>
        <w:numPr>
          <w:ilvl w:val="0"/>
          <w:numId w:val="15"/>
        </w:numPr>
        <w:spacing w:line="300" w:lineRule="auto"/>
        <w:ind w:left="1135"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bCs/>
          <w:sz w:val="22"/>
          <w:szCs w:val="22"/>
          <w:lang w:val="pl-PL"/>
        </w:rPr>
        <w:t xml:space="preserve">Wieloosobowe Stanowisko Pracy ds. </w:t>
      </w:r>
      <w:r w:rsidRPr="001604E6">
        <w:rPr>
          <w:rFonts w:asciiTheme="minorHAnsi" w:eastAsia="Arial Unicode MS" w:hAnsiTheme="minorHAnsi" w:cstheme="minorHAnsi"/>
          <w:bCs/>
          <w:iCs/>
          <w:sz w:val="22"/>
          <w:szCs w:val="22"/>
          <w:lang w:val="pl-PL"/>
        </w:rPr>
        <w:t xml:space="preserve">Obsługi Organizacyjnej </w:t>
      </w:r>
      <w:r w:rsidRPr="001604E6">
        <w:rPr>
          <w:rFonts w:asciiTheme="minorHAnsi" w:eastAsia="Arial Unicode MS" w:hAnsiTheme="minorHAnsi" w:cstheme="minorHAnsi"/>
          <w:sz w:val="22"/>
          <w:szCs w:val="22"/>
          <w:lang w:val="pl-PL"/>
        </w:rPr>
        <w:t>– UD-I-WIN-B;</w:t>
      </w:r>
    </w:p>
    <w:p w14:paraId="483F522B" w14:textId="77777777" w:rsidR="00C52E29" w:rsidRPr="001604E6" w:rsidRDefault="00C52E29" w:rsidP="00F84788">
      <w:pPr>
        <w:pStyle w:val="2PUNKT"/>
        <w:numPr>
          <w:ilvl w:val="0"/>
          <w:numId w:val="59"/>
        </w:numPr>
        <w:ind w:left="851" w:hanging="284"/>
        <w:rPr>
          <w:rFonts w:asciiTheme="minorHAnsi" w:hAnsiTheme="minorHAnsi" w:cstheme="minorHAnsi"/>
          <w:sz w:val="22"/>
          <w:szCs w:val="22"/>
        </w:rPr>
      </w:pPr>
      <w:r w:rsidRPr="001604E6">
        <w:rPr>
          <w:rFonts w:asciiTheme="minorHAnsi" w:hAnsiTheme="minorHAnsi" w:cstheme="minorHAnsi"/>
          <w:sz w:val="22"/>
          <w:szCs w:val="22"/>
        </w:rPr>
        <w:t>Wydział Inwestycji dla Dzielnicy Bemowo – UD-I-WID, w skład którego wchodzą następujące wewnętrzne komórki organizacyjne:</w:t>
      </w:r>
    </w:p>
    <w:p w14:paraId="4040292B" w14:textId="77777777" w:rsidR="00C52E29" w:rsidRPr="001604E6" w:rsidRDefault="00C52E29" w:rsidP="00F84788">
      <w:pPr>
        <w:pStyle w:val="Akapitzlist"/>
        <w:numPr>
          <w:ilvl w:val="0"/>
          <w:numId w:val="16"/>
        </w:numPr>
        <w:spacing w:line="300" w:lineRule="auto"/>
        <w:ind w:left="1135"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Referat Planowania i Projektowania – UD-I-WID-A,</w:t>
      </w:r>
    </w:p>
    <w:p w14:paraId="78781F86" w14:textId="77777777" w:rsidR="00C52E29" w:rsidRPr="001604E6" w:rsidRDefault="00C52E29" w:rsidP="00F84788">
      <w:pPr>
        <w:pStyle w:val="Akapitzlist"/>
        <w:numPr>
          <w:ilvl w:val="0"/>
          <w:numId w:val="16"/>
        </w:numPr>
        <w:spacing w:line="300" w:lineRule="auto"/>
        <w:ind w:left="1135"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Referat Realizacji – UD-I-WID-B,</w:t>
      </w:r>
    </w:p>
    <w:p w14:paraId="335E4DC5" w14:textId="1598A768" w:rsidR="00C52E29" w:rsidRPr="001604E6" w:rsidRDefault="00E372FC" w:rsidP="00F84788">
      <w:pPr>
        <w:pStyle w:val="Akapitzlist"/>
        <w:numPr>
          <w:ilvl w:val="0"/>
          <w:numId w:val="16"/>
        </w:numPr>
        <w:spacing w:line="300" w:lineRule="auto"/>
        <w:ind w:left="1135"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uchylony</w:t>
      </w:r>
    </w:p>
    <w:p w14:paraId="43DA3C3C" w14:textId="77777777" w:rsidR="00C52E29" w:rsidRPr="001604E6" w:rsidRDefault="00C52E29" w:rsidP="00F84788">
      <w:pPr>
        <w:pStyle w:val="Akapitzlist"/>
        <w:numPr>
          <w:ilvl w:val="0"/>
          <w:numId w:val="16"/>
        </w:numPr>
        <w:spacing w:line="300" w:lineRule="auto"/>
        <w:ind w:left="1135"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Referat Remontów Placówek Oświatowych – UD-I-WID-D,</w:t>
      </w:r>
    </w:p>
    <w:p w14:paraId="26459015" w14:textId="6B69174B" w:rsidR="00C52E29" w:rsidRPr="001604E6" w:rsidRDefault="00C52E29" w:rsidP="00F84788">
      <w:pPr>
        <w:pStyle w:val="Akapitzlist"/>
        <w:numPr>
          <w:ilvl w:val="0"/>
          <w:numId w:val="16"/>
        </w:numPr>
        <w:spacing w:line="300" w:lineRule="auto"/>
        <w:ind w:left="1135"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Jednoosobowe Stanowisko Pracy ds. Rewitalizacji i Spraw Ogólnych – UD-I-WID-E</w:t>
      </w:r>
      <w:r w:rsidR="008E0799" w:rsidRPr="001604E6">
        <w:rPr>
          <w:rFonts w:asciiTheme="minorHAnsi" w:eastAsia="Arial Unicode MS" w:hAnsiTheme="minorHAnsi" w:cstheme="minorHAnsi"/>
          <w:sz w:val="22"/>
          <w:szCs w:val="22"/>
          <w:lang w:val="pl-PL"/>
        </w:rPr>
        <w:t>,</w:t>
      </w:r>
    </w:p>
    <w:p w14:paraId="692102EC" w14:textId="1C39B669" w:rsidR="00875110" w:rsidRPr="001604E6" w:rsidRDefault="00875110" w:rsidP="00F84788">
      <w:pPr>
        <w:pStyle w:val="Akapitzlist"/>
        <w:numPr>
          <w:ilvl w:val="0"/>
          <w:numId w:val="16"/>
        </w:numPr>
        <w:spacing w:line="300" w:lineRule="auto"/>
        <w:ind w:left="1135"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 xml:space="preserve">Jednoosobowe Stanowisko Pracy ds. </w:t>
      </w:r>
      <w:r w:rsidR="008E0799" w:rsidRPr="001604E6">
        <w:rPr>
          <w:rFonts w:asciiTheme="minorHAnsi" w:hAnsiTheme="minorHAnsi" w:cstheme="minorHAnsi"/>
          <w:sz w:val="22"/>
          <w:szCs w:val="22"/>
        </w:rPr>
        <w:t>Obsługi Kancelaryjno-Biurowej – UD-I-WID-F;</w:t>
      </w:r>
    </w:p>
    <w:p w14:paraId="131EE744" w14:textId="015A5FCD" w:rsidR="008E0799" w:rsidRPr="001604E6" w:rsidRDefault="00EB79AB" w:rsidP="00EB79AB">
      <w:pPr>
        <w:pStyle w:val="2PUNKT"/>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6a) </w:t>
      </w:r>
      <w:r w:rsidR="008E0799" w:rsidRPr="001604E6">
        <w:rPr>
          <w:rFonts w:asciiTheme="minorHAnsi" w:hAnsiTheme="minorHAnsi" w:cstheme="minorHAnsi"/>
          <w:sz w:val="22"/>
          <w:szCs w:val="22"/>
        </w:rPr>
        <w:t>Wydział Infrastruktury dla Dzielnicy Bemowo – UD-I-WI</w:t>
      </w:r>
      <w:r w:rsidR="005D5379" w:rsidRPr="001604E6">
        <w:rPr>
          <w:rFonts w:asciiTheme="minorHAnsi" w:hAnsiTheme="minorHAnsi" w:cstheme="minorHAnsi"/>
          <w:sz w:val="22"/>
          <w:szCs w:val="22"/>
        </w:rPr>
        <w:t>F</w:t>
      </w:r>
      <w:r w:rsidR="008E0799" w:rsidRPr="001604E6">
        <w:rPr>
          <w:rFonts w:asciiTheme="minorHAnsi" w:hAnsiTheme="minorHAnsi" w:cstheme="minorHAnsi"/>
          <w:sz w:val="22"/>
          <w:szCs w:val="22"/>
        </w:rPr>
        <w:t>, w skład którego wchodzą następujące wewnętrzne komórki organizacyjne:</w:t>
      </w:r>
    </w:p>
    <w:p w14:paraId="00ABD16F" w14:textId="4DB5D820" w:rsidR="005D5379" w:rsidRPr="001604E6" w:rsidRDefault="008E0799" w:rsidP="00132AA5">
      <w:pPr>
        <w:pStyle w:val="Akapitzlist"/>
        <w:numPr>
          <w:ilvl w:val="0"/>
          <w:numId w:val="251"/>
        </w:numPr>
        <w:spacing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Referat </w:t>
      </w:r>
      <w:r w:rsidR="00EB79AB" w:rsidRPr="001604E6">
        <w:rPr>
          <w:rFonts w:asciiTheme="minorHAnsi" w:eastAsia="Arial Unicode MS" w:hAnsiTheme="minorHAnsi" w:cstheme="minorHAnsi"/>
          <w:sz w:val="22"/>
          <w:szCs w:val="22"/>
        </w:rPr>
        <w:t>Sie</w:t>
      </w:r>
      <w:r w:rsidR="009F15A1" w:rsidRPr="001604E6">
        <w:rPr>
          <w:rFonts w:asciiTheme="minorHAnsi" w:eastAsia="Arial Unicode MS" w:hAnsiTheme="minorHAnsi" w:cstheme="minorHAnsi"/>
          <w:sz w:val="22"/>
          <w:szCs w:val="22"/>
        </w:rPr>
        <w:t>c</w:t>
      </w:r>
      <w:r w:rsidR="00EB79AB" w:rsidRPr="001604E6">
        <w:rPr>
          <w:rFonts w:asciiTheme="minorHAnsi" w:eastAsia="Arial Unicode MS" w:hAnsiTheme="minorHAnsi" w:cstheme="minorHAnsi"/>
          <w:sz w:val="22"/>
          <w:szCs w:val="22"/>
        </w:rPr>
        <w:t>i i Eksploatacji</w:t>
      </w:r>
      <w:r w:rsidRPr="001604E6">
        <w:rPr>
          <w:rFonts w:asciiTheme="minorHAnsi" w:eastAsia="Arial Unicode MS" w:hAnsiTheme="minorHAnsi" w:cstheme="minorHAnsi"/>
          <w:sz w:val="22"/>
          <w:szCs w:val="22"/>
        </w:rPr>
        <w:t xml:space="preserve"> – UD-I-WI</w:t>
      </w:r>
      <w:r w:rsidR="005D5379" w:rsidRPr="001604E6">
        <w:rPr>
          <w:rFonts w:asciiTheme="minorHAnsi" w:eastAsia="Arial Unicode MS" w:hAnsiTheme="minorHAnsi" w:cstheme="minorHAnsi"/>
          <w:sz w:val="22"/>
          <w:szCs w:val="22"/>
        </w:rPr>
        <w:t>F</w:t>
      </w:r>
      <w:r w:rsidRPr="001604E6">
        <w:rPr>
          <w:rFonts w:asciiTheme="minorHAnsi" w:eastAsia="Arial Unicode MS" w:hAnsiTheme="minorHAnsi" w:cstheme="minorHAnsi"/>
          <w:sz w:val="22"/>
          <w:szCs w:val="22"/>
        </w:rPr>
        <w:t>-A,</w:t>
      </w:r>
    </w:p>
    <w:p w14:paraId="643C852B" w14:textId="26461D06" w:rsidR="005D5379" w:rsidRPr="001604E6" w:rsidRDefault="008E0799" w:rsidP="00132AA5">
      <w:pPr>
        <w:pStyle w:val="Akapitzlist"/>
        <w:numPr>
          <w:ilvl w:val="0"/>
          <w:numId w:val="251"/>
        </w:numPr>
        <w:spacing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Referat </w:t>
      </w:r>
      <w:r w:rsidR="00EB79AB" w:rsidRPr="001604E6">
        <w:rPr>
          <w:rFonts w:asciiTheme="minorHAnsi" w:eastAsia="Arial Unicode MS" w:hAnsiTheme="minorHAnsi" w:cstheme="minorHAnsi"/>
          <w:sz w:val="22"/>
          <w:szCs w:val="22"/>
        </w:rPr>
        <w:t xml:space="preserve">Koordynacji </w:t>
      </w:r>
      <w:r w:rsidR="0042555D">
        <w:rPr>
          <w:rFonts w:asciiTheme="minorHAnsi" w:eastAsia="Arial Unicode MS" w:hAnsiTheme="minorHAnsi" w:cstheme="minorHAnsi"/>
          <w:sz w:val="22"/>
          <w:szCs w:val="22"/>
        </w:rPr>
        <w:t>I</w:t>
      </w:r>
      <w:r w:rsidR="00EB79AB" w:rsidRPr="001604E6">
        <w:rPr>
          <w:rFonts w:asciiTheme="minorHAnsi" w:eastAsia="Arial Unicode MS" w:hAnsiTheme="minorHAnsi" w:cstheme="minorHAnsi"/>
          <w:sz w:val="22"/>
          <w:szCs w:val="22"/>
        </w:rPr>
        <w:t>nwestycji Drogowych</w:t>
      </w:r>
      <w:r w:rsidRPr="001604E6">
        <w:rPr>
          <w:rFonts w:asciiTheme="minorHAnsi" w:eastAsia="Arial Unicode MS" w:hAnsiTheme="minorHAnsi" w:cstheme="minorHAnsi"/>
          <w:sz w:val="22"/>
          <w:szCs w:val="22"/>
        </w:rPr>
        <w:t xml:space="preserve"> – UD-I-WI</w:t>
      </w:r>
      <w:r w:rsidR="005D5379" w:rsidRPr="001604E6">
        <w:rPr>
          <w:rFonts w:asciiTheme="minorHAnsi" w:eastAsia="Arial Unicode MS" w:hAnsiTheme="minorHAnsi" w:cstheme="minorHAnsi"/>
          <w:sz w:val="22"/>
          <w:szCs w:val="22"/>
        </w:rPr>
        <w:t>F</w:t>
      </w:r>
      <w:r w:rsidRPr="001604E6">
        <w:rPr>
          <w:rFonts w:asciiTheme="minorHAnsi" w:eastAsia="Arial Unicode MS" w:hAnsiTheme="minorHAnsi" w:cstheme="minorHAnsi"/>
          <w:sz w:val="22"/>
          <w:szCs w:val="22"/>
        </w:rPr>
        <w:t>-B,</w:t>
      </w:r>
    </w:p>
    <w:p w14:paraId="048F4FC4" w14:textId="0F94386C" w:rsidR="008E0799" w:rsidRPr="001604E6" w:rsidRDefault="008E0799" w:rsidP="00132AA5">
      <w:pPr>
        <w:pStyle w:val="Akapitzlist"/>
        <w:numPr>
          <w:ilvl w:val="0"/>
          <w:numId w:val="251"/>
        </w:numPr>
        <w:spacing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lang w:val="pl-PL"/>
        </w:rPr>
        <w:t xml:space="preserve">Jednoosobowe Stanowisko Pracy ds. </w:t>
      </w:r>
      <w:r w:rsidRPr="001604E6">
        <w:rPr>
          <w:rFonts w:asciiTheme="minorHAnsi" w:hAnsiTheme="minorHAnsi" w:cstheme="minorHAnsi"/>
          <w:sz w:val="22"/>
          <w:szCs w:val="22"/>
        </w:rPr>
        <w:t>Obsługi Kancelaryjno-Biurowej – UD-I-WI</w:t>
      </w:r>
      <w:r w:rsidR="005D5379" w:rsidRPr="001604E6">
        <w:rPr>
          <w:rFonts w:asciiTheme="minorHAnsi" w:hAnsiTheme="minorHAnsi" w:cstheme="minorHAnsi"/>
          <w:sz w:val="22"/>
          <w:szCs w:val="22"/>
        </w:rPr>
        <w:t>F</w:t>
      </w:r>
      <w:r w:rsidRPr="001604E6">
        <w:rPr>
          <w:rFonts w:asciiTheme="minorHAnsi" w:hAnsiTheme="minorHAnsi" w:cstheme="minorHAnsi"/>
          <w:sz w:val="22"/>
          <w:szCs w:val="22"/>
        </w:rPr>
        <w:t>-</w:t>
      </w:r>
      <w:r w:rsidR="005D5379" w:rsidRPr="001604E6">
        <w:rPr>
          <w:rFonts w:asciiTheme="minorHAnsi" w:hAnsiTheme="minorHAnsi" w:cstheme="minorHAnsi"/>
          <w:sz w:val="22"/>
          <w:szCs w:val="22"/>
        </w:rPr>
        <w:t>C</w:t>
      </w:r>
      <w:r w:rsidRPr="001604E6">
        <w:rPr>
          <w:rFonts w:asciiTheme="minorHAnsi" w:hAnsiTheme="minorHAnsi" w:cstheme="minorHAnsi"/>
          <w:sz w:val="22"/>
          <w:szCs w:val="22"/>
        </w:rPr>
        <w:t>;</w:t>
      </w:r>
    </w:p>
    <w:p w14:paraId="55B537A4" w14:textId="0CFF39D6" w:rsidR="00C52E29" w:rsidRPr="001604E6" w:rsidRDefault="00C52E29" w:rsidP="00C4167C">
      <w:pPr>
        <w:pStyle w:val="3PUNKT"/>
      </w:pPr>
      <w:r w:rsidRPr="001604E6">
        <w:t>Wydział Kultury dla Dzielnicy Bemowo – UD-I-WKU, w skład którego wchodzą następujące wewnętrzne komórki organizacyjne:</w:t>
      </w:r>
    </w:p>
    <w:p w14:paraId="24246965" w14:textId="77777777" w:rsidR="00C52E29" w:rsidRPr="001604E6" w:rsidRDefault="00C52E29" w:rsidP="00F84788">
      <w:pPr>
        <w:pStyle w:val="Standard"/>
        <w:numPr>
          <w:ilvl w:val="0"/>
          <w:numId w:val="17"/>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Referat Przedsięwzięć Kulturalnych i Nadzoru nad Jednostkami Kultury </w:t>
      </w:r>
      <w:r w:rsidRPr="001604E6">
        <w:rPr>
          <w:rFonts w:asciiTheme="minorHAnsi" w:eastAsia="Arial Unicode MS" w:hAnsiTheme="minorHAnsi" w:cstheme="minorHAnsi"/>
          <w:sz w:val="22"/>
          <w:szCs w:val="22"/>
        </w:rPr>
        <w:t>– UD-I-WKU-A,</w:t>
      </w:r>
    </w:p>
    <w:p w14:paraId="23EC00DD" w14:textId="0EA27FE6" w:rsidR="00C52E29" w:rsidRPr="001604E6" w:rsidRDefault="00250672" w:rsidP="00F84788">
      <w:pPr>
        <w:pStyle w:val="Standard"/>
        <w:numPr>
          <w:ilvl w:val="0"/>
          <w:numId w:val="17"/>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Jednoosobowe </w:t>
      </w:r>
      <w:r w:rsidR="00C52E29" w:rsidRPr="001604E6">
        <w:rPr>
          <w:rFonts w:asciiTheme="minorHAnsi" w:hAnsiTheme="minorHAnsi" w:cstheme="minorHAnsi"/>
          <w:sz w:val="22"/>
          <w:szCs w:val="22"/>
        </w:rPr>
        <w:t xml:space="preserve">Stanowisko Pracy ds. Wspierania i Upowszechniania Kultury </w:t>
      </w:r>
      <w:r w:rsidR="00C52E29" w:rsidRPr="001604E6">
        <w:rPr>
          <w:rFonts w:asciiTheme="minorHAnsi" w:eastAsia="Arial Unicode MS" w:hAnsiTheme="minorHAnsi" w:cstheme="minorHAnsi"/>
          <w:sz w:val="22"/>
          <w:szCs w:val="22"/>
        </w:rPr>
        <w:t>– UD-I-WKU-B;</w:t>
      </w:r>
    </w:p>
    <w:p w14:paraId="2FE9E877" w14:textId="77777777" w:rsidR="00C52E29" w:rsidRPr="001604E6" w:rsidRDefault="00C52E29" w:rsidP="00F84788">
      <w:pPr>
        <w:pStyle w:val="2PUNKT"/>
        <w:numPr>
          <w:ilvl w:val="0"/>
          <w:numId w:val="59"/>
        </w:numPr>
        <w:ind w:left="851" w:hanging="284"/>
        <w:rPr>
          <w:rFonts w:asciiTheme="minorHAnsi" w:hAnsiTheme="minorHAnsi" w:cstheme="minorHAnsi"/>
          <w:sz w:val="22"/>
          <w:szCs w:val="22"/>
        </w:rPr>
      </w:pPr>
      <w:r w:rsidRPr="001604E6">
        <w:rPr>
          <w:rFonts w:asciiTheme="minorHAnsi" w:hAnsiTheme="minorHAnsi" w:cstheme="minorHAnsi"/>
          <w:sz w:val="22"/>
          <w:szCs w:val="22"/>
        </w:rPr>
        <w:t>Wydział Nieruchomości dla Dzielnicy Bemowo – UD-I-WND, w skład którego wchodzą następujące wewnętrzne komórki organizacyjne:</w:t>
      </w:r>
    </w:p>
    <w:p w14:paraId="3B87F054" w14:textId="77777777" w:rsidR="00C52E29" w:rsidRPr="001604E6" w:rsidRDefault="00C52E29" w:rsidP="00F84788">
      <w:pPr>
        <w:pStyle w:val="Akapitzlist"/>
        <w:numPr>
          <w:ilvl w:val="0"/>
          <w:numId w:val="18"/>
        </w:numPr>
        <w:shd w:val="clear" w:color="auto" w:fill="FFFFFF"/>
        <w:spacing w:line="300" w:lineRule="auto"/>
        <w:ind w:left="1135" w:hanging="284"/>
        <w:rPr>
          <w:rFonts w:asciiTheme="minorHAnsi" w:hAnsiTheme="minorHAnsi" w:cstheme="minorHAnsi"/>
          <w:sz w:val="22"/>
          <w:szCs w:val="22"/>
          <w:lang w:val="pl-PL"/>
        </w:rPr>
      </w:pPr>
      <w:r w:rsidRPr="001604E6">
        <w:rPr>
          <w:rFonts w:asciiTheme="minorHAnsi" w:hAnsiTheme="minorHAnsi" w:cstheme="minorHAnsi"/>
          <w:sz w:val="22"/>
          <w:szCs w:val="22"/>
          <w:lang w:val="pl-PL"/>
        </w:rPr>
        <w:t>Referat Gospodarki Nieruchomościami – UD-I-WND-A,</w:t>
      </w:r>
    </w:p>
    <w:p w14:paraId="691B8AD9" w14:textId="77777777" w:rsidR="00C52E29" w:rsidRPr="001604E6" w:rsidRDefault="00C52E29" w:rsidP="00F84788">
      <w:pPr>
        <w:pStyle w:val="Akapitzlist"/>
        <w:numPr>
          <w:ilvl w:val="0"/>
          <w:numId w:val="18"/>
        </w:numPr>
        <w:shd w:val="clear" w:color="auto" w:fill="FFFFFF"/>
        <w:spacing w:line="300" w:lineRule="auto"/>
        <w:ind w:left="1135" w:hanging="284"/>
        <w:rPr>
          <w:rFonts w:asciiTheme="minorHAnsi" w:hAnsiTheme="minorHAnsi" w:cstheme="minorHAnsi"/>
          <w:sz w:val="22"/>
          <w:szCs w:val="22"/>
          <w:lang w:val="pl-PL"/>
        </w:rPr>
      </w:pPr>
      <w:r w:rsidRPr="001604E6">
        <w:rPr>
          <w:rFonts w:asciiTheme="minorHAnsi" w:hAnsiTheme="minorHAnsi" w:cstheme="minorHAnsi"/>
          <w:sz w:val="22"/>
          <w:szCs w:val="22"/>
          <w:lang w:val="pl-PL"/>
        </w:rPr>
        <w:t>Referat Mienia Miasta – UD-I-WND-B,</w:t>
      </w:r>
    </w:p>
    <w:p w14:paraId="60AA99D8" w14:textId="77777777" w:rsidR="00C52E29" w:rsidRPr="001604E6" w:rsidRDefault="00C52E29" w:rsidP="00F84788">
      <w:pPr>
        <w:pStyle w:val="Akapitzlist"/>
        <w:numPr>
          <w:ilvl w:val="0"/>
          <w:numId w:val="18"/>
        </w:numPr>
        <w:shd w:val="clear" w:color="auto" w:fill="FFFFFF"/>
        <w:spacing w:after="240" w:line="300" w:lineRule="auto"/>
        <w:ind w:left="1135" w:hanging="284"/>
        <w:rPr>
          <w:rFonts w:asciiTheme="minorHAnsi" w:hAnsiTheme="minorHAnsi" w:cstheme="minorHAnsi"/>
          <w:sz w:val="22"/>
          <w:szCs w:val="22"/>
          <w:lang w:val="pl-PL"/>
        </w:rPr>
      </w:pPr>
      <w:r w:rsidRPr="001604E6">
        <w:rPr>
          <w:rFonts w:asciiTheme="minorHAnsi" w:hAnsiTheme="minorHAnsi" w:cstheme="minorHAnsi"/>
          <w:sz w:val="22"/>
          <w:szCs w:val="22"/>
          <w:lang w:val="pl-PL"/>
        </w:rPr>
        <w:t>Referat Użytkowania Wieczystego Gruntów – UD-I-WND-C,</w:t>
      </w:r>
    </w:p>
    <w:p w14:paraId="0BDCECB5" w14:textId="77777777" w:rsidR="00C52E29" w:rsidRPr="001604E6" w:rsidRDefault="00C52E29" w:rsidP="00F84788">
      <w:pPr>
        <w:pStyle w:val="Akapitzlist"/>
        <w:numPr>
          <w:ilvl w:val="0"/>
          <w:numId w:val="18"/>
        </w:numPr>
        <w:shd w:val="clear" w:color="auto" w:fill="FFFFFF"/>
        <w:spacing w:after="240" w:line="300" w:lineRule="auto"/>
        <w:ind w:left="1135" w:hanging="284"/>
        <w:rPr>
          <w:rFonts w:asciiTheme="minorHAnsi" w:hAnsiTheme="minorHAnsi" w:cstheme="minorHAnsi"/>
          <w:sz w:val="22"/>
          <w:szCs w:val="22"/>
          <w:lang w:val="pl-PL"/>
        </w:rPr>
      </w:pPr>
      <w:r w:rsidRPr="001604E6">
        <w:rPr>
          <w:rFonts w:asciiTheme="minorHAnsi" w:hAnsiTheme="minorHAnsi" w:cstheme="minorHAnsi"/>
          <w:sz w:val="22"/>
          <w:szCs w:val="22"/>
          <w:lang w:val="pl-PL"/>
        </w:rPr>
        <w:t>Referat Przekształceń Prawa Użytkowania Wieczystego Nieruchomości – UD-I-WND-D,</w:t>
      </w:r>
    </w:p>
    <w:p w14:paraId="35718B2F" w14:textId="77777777" w:rsidR="00C52E29" w:rsidRPr="001604E6" w:rsidRDefault="00C52E29" w:rsidP="00F84788">
      <w:pPr>
        <w:pStyle w:val="Akapitzlist"/>
        <w:numPr>
          <w:ilvl w:val="0"/>
          <w:numId w:val="18"/>
        </w:numPr>
        <w:shd w:val="clear" w:color="auto" w:fill="FFFFFF"/>
        <w:spacing w:after="240" w:line="300" w:lineRule="auto"/>
        <w:ind w:left="1135" w:hanging="284"/>
        <w:rPr>
          <w:rFonts w:asciiTheme="minorHAnsi" w:hAnsiTheme="minorHAnsi" w:cstheme="minorHAnsi"/>
          <w:sz w:val="22"/>
          <w:szCs w:val="22"/>
          <w:lang w:val="pl-PL"/>
        </w:rPr>
      </w:pPr>
      <w:r w:rsidRPr="001604E6">
        <w:rPr>
          <w:rFonts w:asciiTheme="minorHAnsi" w:hAnsiTheme="minorHAnsi" w:cstheme="minorHAnsi"/>
          <w:sz w:val="22"/>
          <w:szCs w:val="22"/>
          <w:lang w:val="pl-PL"/>
        </w:rPr>
        <w:t>Wieloosobowe Stanowisko Pracy ds. Analizowania Stanu Prawnego Nieruchomości – UD-I-WND-E,</w:t>
      </w:r>
    </w:p>
    <w:p w14:paraId="5FF56316" w14:textId="0E18E67E" w:rsidR="00C52E29" w:rsidRPr="001604E6" w:rsidRDefault="000C0EEF" w:rsidP="00F84788">
      <w:pPr>
        <w:pStyle w:val="Akapitzlist"/>
        <w:numPr>
          <w:ilvl w:val="0"/>
          <w:numId w:val="18"/>
        </w:numPr>
        <w:shd w:val="clear" w:color="auto" w:fill="FFFFFF"/>
        <w:spacing w:line="300" w:lineRule="auto"/>
        <w:ind w:left="1135" w:hanging="284"/>
        <w:rPr>
          <w:rFonts w:asciiTheme="minorHAnsi" w:hAnsiTheme="minorHAnsi" w:cstheme="minorHAnsi"/>
          <w:sz w:val="22"/>
          <w:szCs w:val="22"/>
          <w:lang w:val="pl-PL"/>
        </w:rPr>
      </w:pPr>
      <w:bookmarkStart w:id="1" w:name="_Hlk115076326"/>
      <w:r w:rsidRPr="001604E6">
        <w:rPr>
          <w:rFonts w:asciiTheme="minorHAnsi" w:hAnsiTheme="minorHAnsi" w:cstheme="minorHAnsi"/>
          <w:sz w:val="22"/>
          <w:szCs w:val="22"/>
          <w:lang w:val="pl-PL"/>
        </w:rPr>
        <w:t>Jednoosobowe</w:t>
      </w:r>
      <w:r w:rsidR="00C52E29" w:rsidRPr="001604E6">
        <w:rPr>
          <w:rFonts w:asciiTheme="minorHAnsi" w:hAnsiTheme="minorHAnsi" w:cstheme="minorHAnsi"/>
          <w:sz w:val="22"/>
          <w:szCs w:val="22"/>
          <w:lang w:val="pl-PL"/>
        </w:rPr>
        <w:t xml:space="preserve"> </w:t>
      </w:r>
      <w:bookmarkEnd w:id="1"/>
      <w:r w:rsidR="00C52E29" w:rsidRPr="001604E6">
        <w:rPr>
          <w:rFonts w:asciiTheme="minorHAnsi" w:hAnsiTheme="minorHAnsi" w:cstheme="minorHAnsi"/>
          <w:sz w:val="22"/>
          <w:szCs w:val="22"/>
          <w:lang w:val="pl-PL"/>
        </w:rPr>
        <w:t xml:space="preserve">Stanowisko Pracy ds. Obsługi Kancelaryjno-Biurowej </w:t>
      </w:r>
      <w:r w:rsidR="00C52E29" w:rsidRPr="001604E6">
        <w:rPr>
          <w:rFonts w:asciiTheme="minorHAnsi" w:eastAsia="Arial Unicode MS" w:hAnsiTheme="minorHAnsi" w:cstheme="minorHAnsi"/>
          <w:sz w:val="22"/>
          <w:szCs w:val="22"/>
          <w:lang w:val="pl-PL"/>
        </w:rPr>
        <w:t>–</w:t>
      </w:r>
      <w:r w:rsidR="00C52E29" w:rsidRPr="001604E6">
        <w:rPr>
          <w:rFonts w:asciiTheme="minorHAnsi" w:hAnsiTheme="minorHAnsi" w:cstheme="minorHAnsi"/>
          <w:sz w:val="22"/>
          <w:szCs w:val="22"/>
          <w:lang w:val="pl-PL"/>
        </w:rPr>
        <w:t xml:space="preserve"> UD-I-WND-F;</w:t>
      </w:r>
    </w:p>
    <w:p w14:paraId="63E73B1A" w14:textId="77777777" w:rsidR="00C52E29" w:rsidRPr="001604E6" w:rsidRDefault="00C52E29" w:rsidP="00F84788">
      <w:pPr>
        <w:pStyle w:val="2PUNKT"/>
        <w:numPr>
          <w:ilvl w:val="0"/>
          <w:numId w:val="59"/>
        </w:numPr>
        <w:ind w:left="851" w:hanging="284"/>
        <w:rPr>
          <w:rFonts w:asciiTheme="minorHAnsi" w:hAnsiTheme="minorHAnsi" w:cstheme="minorHAnsi"/>
          <w:sz w:val="22"/>
          <w:szCs w:val="22"/>
        </w:rPr>
      </w:pPr>
      <w:r w:rsidRPr="001604E6">
        <w:rPr>
          <w:rFonts w:asciiTheme="minorHAnsi" w:hAnsiTheme="minorHAnsi" w:cstheme="minorHAnsi"/>
          <w:sz w:val="22"/>
          <w:szCs w:val="22"/>
        </w:rPr>
        <w:t>Wydział Obsługi Mieszkańców dla Dzielnicy Bemowo – UD-I-WOM, w skład którego wchodzą następujące wewnętrzne komórki organizacyjne:</w:t>
      </w:r>
    </w:p>
    <w:p w14:paraId="38D334CE" w14:textId="77777777" w:rsidR="00C52E29" w:rsidRPr="001604E6" w:rsidRDefault="00C52E29" w:rsidP="00F84788">
      <w:pPr>
        <w:pStyle w:val="3LITERA"/>
        <w:tabs>
          <w:tab w:val="clear" w:pos="720"/>
        </w:tabs>
        <w:rPr>
          <w:rFonts w:asciiTheme="minorHAnsi" w:hAnsiTheme="minorHAnsi"/>
          <w:sz w:val="22"/>
          <w:szCs w:val="22"/>
        </w:rPr>
      </w:pPr>
      <w:r w:rsidRPr="001604E6">
        <w:rPr>
          <w:rFonts w:asciiTheme="minorHAnsi" w:hAnsiTheme="minorHAnsi"/>
          <w:sz w:val="22"/>
          <w:szCs w:val="22"/>
        </w:rPr>
        <w:t>Referat Obsługi Bezpośredniej – UD-I-WOM-A,</w:t>
      </w:r>
    </w:p>
    <w:p w14:paraId="199D8CF1" w14:textId="77777777" w:rsidR="00C52E29" w:rsidRPr="001604E6" w:rsidRDefault="00C52E29" w:rsidP="00F84788">
      <w:pPr>
        <w:pStyle w:val="3LITERA"/>
        <w:tabs>
          <w:tab w:val="clear" w:pos="720"/>
        </w:tabs>
        <w:rPr>
          <w:rFonts w:asciiTheme="minorHAnsi" w:hAnsiTheme="minorHAnsi"/>
          <w:sz w:val="22"/>
          <w:szCs w:val="22"/>
        </w:rPr>
      </w:pPr>
      <w:r w:rsidRPr="001604E6">
        <w:rPr>
          <w:rFonts w:asciiTheme="minorHAnsi" w:hAnsiTheme="minorHAnsi"/>
          <w:sz w:val="22"/>
          <w:szCs w:val="22"/>
        </w:rPr>
        <w:t>Referat Kancelaryjny – UD-I-WOM-B;</w:t>
      </w:r>
    </w:p>
    <w:p w14:paraId="4C34C5AD" w14:textId="77777777" w:rsidR="00C52E29" w:rsidRPr="001604E6" w:rsidRDefault="00C52E29" w:rsidP="00C4167C">
      <w:pPr>
        <w:pStyle w:val="3PUNKT"/>
      </w:pPr>
      <w:r w:rsidRPr="001604E6">
        <w:t>Wydział Obsługi Rady dla Dzielnicy Bemowo – UD-I-WOR, w skład którego wchodzą następujące wewnętrzne komórki organizacyjne:</w:t>
      </w:r>
    </w:p>
    <w:p w14:paraId="1F906CAB" w14:textId="77777777" w:rsidR="00C52E29" w:rsidRPr="001604E6" w:rsidRDefault="00C52E29" w:rsidP="00F84788">
      <w:pPr>
        <w:pStyle w:val="LITERA"/>
        <w:numPr>
          <w:ilvl w:val="0"/>
          <w:numId w:val="19"/>
        </w:numPr>
        <w:tabs>
          <w:tab w:val="clear" w:pos="720"/>
        </w:tabs>
        <w:spacing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Referat Rady Dzielnicy – UD-I-WOR-A,</w:t>
      </w:r>
    </w:p>
    <w:p w14:paraId="283A2773" w14:textId="0B690235" w:rsidR="00C52E29" w:rsidRPr="001604E6" w:rsidRDefault="00C52E29" w:rsidP="00F84788">
      <w:pPr>
        <w:pStyle w:val="LITERA"/>
        <w:numPr>
          <w:ilvl w:val="0"/>
          <w:numId w:val="0"/>
        </w:numPr>
        <w:tabs>
          <w:tab w:val="clear" w:pos="720"/>
        </w:tabs>
        <w:spacing w:line="300" w:lineRule="auto"/>
        <w:ind w:left="1135" w:hanging="284"/>
        <w:jc w:val="left"/>
        <w:rPr>
          <w:rFonts w:asciiTheme="minorHAnsi" w:hAnsiTheme="minorHAnsi" w:cstheme="minorHAnsi"/>
          <w:sz w:val="22"/>
          <w:szCs w:val="22"/>
        </w:rPr>
      </w:pPr>
      <w:r w:rsidRPr="001604E6">
        <w:rPr>
          <w:rFonts w:asciiTheme="minorHAnsi" w:hAnsiTheme="minorHAnsi" w:cstheme="minorHAnsi"/>
          <w:sz w:val="22"/>
          <w:szCs w:val="22"/>
        </w:rPr>
        <w:t xml:space="preserve">b) </w:t>
      </w:r>
      <w:r w:rsidR="00CC262D" w:rsidRPr="001604E6">
        <w:rPr>
          <w:rFonts w:asciiTheme="minorHAnsi" w:hAnsiTheme="minorHAnsi" w:cstheme="minorHAnsi"/>
          <w:sz w:val="22"/>
          <w:szCs w:val="22"/>
        </w:rPr>
        <w:t>Jednoosobowe</w:t>
      </w:r>
      <w:r w:rsidRPr="001604E6">
        <w:rPr>
          <w:rFonts w:asciiTheme="minorHAnsi" w:hAnsiTheme="minorHAnsi" w:cstheme="minorHAnsi"/>
          <w:sz w:val="22"/>
          <w:szCs w:val="22"/>
        </w:rPr>
        <w:t xml:space="preserve"> Stanowisko Pracy ds. Rady Seniorów i Młodzieżowej Rady Dzielnicy – UD</w:t>
      </w:r>
      <w:r w:rsidR="00F84788" w:rsidRPr="001604E6">
        <w:rPr>
          <w:rFonts w:asciiTheme="minorHAnsi" w:hAnsiTheme="minorHAnsi" w:cstheme="minorHAnsi"/>
          <w:sz w:val="22"/>
          <w:szCs w:val="22"/>
        </w:rPr>
        <w:t>-</w:t>
      </w:r>
      <w:r w:rsidRPr="001604E6">
        <w:rPr>
          <w:rFonts w:asciiTheme="minorHAnsi" w:hAnsiTheme="minorHAnsi" w:cstheme="minorHAnsi"/>
          <w:sz w:val="22"/>
          <w:szCs w:val="22"/>
        </w:rPr>
        <w:t>I-WOR-B;</w:t>
      </w:r>
    </w:p>
    <w:p w14:paraId="5A082AD0" w14:textId="77777777" w:rsidR="00C52E29" w:rsidRPr="001604E6" w:rsidRDefault="00C52E29" w:rsidP="00C4167C">
      <w:pPr>
        <w:pStyle w:val="3PUNKT"/>
      </w:pPr>
      <w:r w:rsidRPr="001604E6">
        <w:t>Wydział Ochrony Środowiska dla Dzielnicy Bemowo – UD-I-WOŚ, w skład którego wchodzą następujące wewnętrzne komórki organizacyjne:</w:t>
      </w:r>
    </w:p>
    <w:p w14:paraId="065F5BB6" w14:textId="77777777" w:rsidR="00C52E29" w:rsidRPr="001604E6" w:rsidRDefault="00C52E29" w:rsidP="00F84788">
      <w:pPr>
        <w:pStyle w:val="Akapitzlist"/>
        <w:numPr>
          <w:ilvl w:val="0"/>
          <w:numId w:val="195"/>
        </w:numPr>
        <w:spacing w:line="300" w:lineRule="auto"/>
        <w:ind w:left="1135" w:hanging="284"/>
        <w:contextualSpacing w:val="0"/>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Referat Zieleni, Utrzymania Czystości i Porządku oraz Odpadów i Placów Zabaw – UD-I-WOŚ-A,</w:t>
      </w:r>
    </w:p>
    <w:p w14:paraId="134E090C" w14:textId="5C2BE4E8" w:rsidR="00C52E29" w:rsidRPr="001604E6" w:rsidRDefault="00C52E29" w:rsidP="00F84788">
      <w:pPr>
        <w:pStyle w:val="Akapitzlist"/>
        <w:numPr>
          <w:ilvl w:val="0"/>
          <w:numId w:val="195"/>
        </w:numPr>
        <w:spacing w:line="300" w:lineRule="auto"/>
        <w:ind w:left="1135"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Referat Gospodarki Wodno-Ściekowej, Ochrony Środowiska, Hałasu, Rol</w:t>
      </w:r>
      <w:r w:rsidR="00B15CA4" w:rsidRPr="001604E6">
        <w:rPr>
          <w:rFonts w:asciiTheme="minorHAnsi" w:eastAsia="Arial Unicode MS" w:hAnsiTheme="minorHAnsi" w:cstheme="minorHAnsi"/>
          <w:sz w:val="22"/>
          <w:szCs w:val="22"/>
          <w:lang w:val="pl-PL"/>
        </w:rPr>
        <w:t>nictwa i Zwierząt – UD-I-WOŚ-B;</w:t>
      </w:r>
    </w:p>
    <w:p w14:paraId="33BDC01E" w14:textId="77777777" w:rsidR="00C52E29" w:rsidRPr="001604E6" w:rsidRDefault="00C52E29" w:rsidP="00C4167C">
      <w:pPr>
        <w:pStyle w:val="3PUNKT"/>
      </w:pPr>
      <w:r w:rsidRPr="001604E6">
        <w:t>Wydział Organizacyjny Urzędu i Funduszy Europejskich dla Dzielnicy Bemowo – UD-I-WOU, w skład którego wchodzą następujące wewnętrzne komórki organizacyjne:</w:t>
      </w:r>
    </w:p>
    <w:p w14:paraId="117FFF91" w14:textId="77777777" w:rsidR="00C52E29" w:rsidRPr="001604E6" w:rsidRDefault="00C52E29" w:rsidP="00F84788">
      <w:pPr>
        <w:pStyle w:val="PUNKT"/>
        <w:numPr>
          <w:ilvl w:val="0"/>
          <w:numId w:val="20"/>
        </w:numPr>
        <w:ind w:left="1134" w:hanging="283"/>
        <w:rPr>
          <w:rFonts w:asciiTheme="minorHAnsi" w:hAnsiTheme="minorHAnsi" w:cstheme="minorHAnsi"/>
          <w:sz w:val="22"/>
          <w:szCs w:val="22"/>
        </w:rPr>
      </w:pPr>
      <w:r w:rsidRPr="001604E6">
        <w:rPr>
          <w:rFonts w:asciiTheme="minorHAnsi" w:hAnsiTheme="minorHAnsi" w:cstheme="minorHAnsi"/>
          <w:sz w:val="22"/>
          <w:szCs w:val="22"/>
        </w:rPr>
        <w:t>Referat Organizacyjny i Koordynacji Funduszy Europejskich – UD-I-WOU-A,</w:t>
      </w:r>
    </w:p>
    <w:p w14:paraId="767C07C8" w14:textId="1B641CAB" w:rsidR="00C52E29" w:rsidRPr="001604E6" w:rsidRDefault="00C52E29" w:rsidP="00F84788">
      <w:pPr>
        <w:pStyle w:val="PUNKT"/>
        <w:numPr>
          <w:ilvl w:val="0"/>
          <w:numId w:val="20"/>
        </w:numPr>
        <w:ind w:left="1134" w:hanging="283"/>
        <w:rPr>
          <w:rFonts w:asciiTheme="minorHAnsi" w:hAnsiTheme="minorHAnsi" w:cstheme="minorHAnsi"/>
          <w:sz w:val="22"/>
          <w:szCs w:val="22"/>
        </w:rPr>
      </w:pPr>
      <w:r w:rsidRPr="001604E6">
        <w:rPr>
          <w:rFonts w:asciiTheme="minorHAnsi" w:hAnsiTheme="minorHAnsi" w:cstheme="minorHAnsi"/>
          <w:sz w:val="22"/>
          <w:szCs w:val="22"/>
        </w:rPr>
        <w:t>Jednoosobowe Stanowisko Pracy ds. Filii Archiwum Zakładowego – UD-I-WOU-</w:t>
      </w:r>
      <w:r w:rsidR="00D17672" w:rsidRPr="001604E6">
        <w:rPr>
          <w:rFonts w:asciiTheme="minorHAnsi" w:hAnsiTheme="minorHAnsi" w:cstheme="minorHAnsi"/>
          <w:sz w:val="22"/>
          <w:szCs w:val="22"/>
        </w:rPr>
        <w:t>B</w:t>
      </w:r>
      <w:r w:rsidR="00362265" w:rsidRPr="001604E6">
        <w:rPr>
          <w:rFonts w:asciiTheme="minorHAnsi" w:hAnsiTheme="minorHAnsi" w:cstheme="minorHAnsi"/>
          <w:sz w:val="22"/>
          <w:szCs w:val="22"/>
        </w:rPr>
        <w:t>;</w:t>
      </w:r>
    </w:p>
    <w:p w14:paraId="0F438702" w14:textId="77777777" w:rsidR="00C52E29" w:rsidRPr="001604E6" w:rsidRDefault="00C52E29" w:rsidP="00C4167C">
      <w:pPr>
        <w:pStyle w:val="3PUNKT"/>
      </w:pPr>
      <w:r w:rsidRPr="001604E6">
        <w:t>Wydział Oświaty i Wychowania dla Dzielnicy Bemowo – UD-I-WOW, w skład którego wchodzą następujące wewnętrzne komórki organizacyjne:</w:t>
      </w:r>
    </w:p>
    <w:p w14:paraId="2C9F1B3D" w14:textId="77777777" w:rsidR="00C52E29" w:rsidRPr="001604E6" w:rsidRDefault="00C52E29" w:rsidP="00F84788">
      <w:pPr>
        <w:pStyle w:val="PKT"/>
        <w:numPr>
          <w:ilvl w:val="0"/>
          <w:numId w:val="21"/>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Realizacji Zadań Oświatowych</w:t>
      </w:r>
      <w:r w:rsidRPr="001604E6">
        <w:rPr>
          <w:rFonts w:asciiTheme="minorHAnsi" w:hAnsiTheme="minorHAnsi" w:cstheme="minorHAnsi"/>
          <w:b/>
          <w:sz w:val="22"/>
          <w:szCs w:val="22"/>
        </w:rPr>
        <w:t xml:space="preserve"> </w:t>
      </w:r>
      <w:r w:rsidRPr="001604E6">
        <w:rPr>
          <w:rFonts w:asciiTheme="minorHAnsi" w:hAnsiTheme="minorHAnsi" w:cstheme="minorHAnsi"/>
          <w:sz w:val="22"/>
          <w:szCs w:val="22"/>
        </w:rPr>
        <w:t>– UD-I-WOW-A,</w:t>
      </w:r>
    </w:p>
    <w:p w14:paraId="6EE4BFE2" w14:textId="77777777" w:rsidR="00C52E29" w:rsidRPr="001604E6" w:rsidRDefault="00C52E29" w:rsidP="00F84788">
      <w:pPr>
        <w:pStyle w:val="PKT"/>
        <w:numPr>
          <w:ilvl w:val="0"/>
          <w:numId w:val="21"/>
        </w:numPr>
        <w:ind w:left="1135" w:hanging="284"/>
        <w:rPr>
          <w:rFonts w:asciiTheme="minorHAnsi" w:hAnsiTheme="minorHAnsi" w:cstheme="minorHAnsi"/>
          <w:sz w:val="22"/>
          <w:szCs w:val="22"/>
        </w:rPr>
      </w:pPr>
      <w:r w:rsidRPr="001604E6">
        <w:rPr>
          <w:rFonts w:asciiTheme="minorHAnsi" w:hAnsiTheme="minorHAnsi" w:cstheme="minorHAnsi"/>
          <w:sz w:val="22"/>
          <w:szCs w:val="22"/>
        </w:rPr>
        <w:t>Wieloosobowe Stanowisko Pracy ds. Organizacji Nauczania i Wychowania – UD-I-WOW-B,</w:t>
      </w:r>
    </w:p>
    <w:p w14:paraId="58A2414D" w14:textId="77777777" w:rsidR="00C52E29" w:rsidRPr="001604E6" w:rsidRDefault="00C52E29" w:rsidP="00F84788">
      <w:pPr>
        <w:pStyle w:val="PKT"/>
        <w:numPr>
          <w:ilvl w:val="0"/>
          <w:numId w:val="21"/>
        </w:numPr>
        <w:ind w:left="1135" w:hanging="284"/>
        <w:rPr>
          <w:rFonts w:asciiTheme="minorHAnsi" w:hAnsiTheme="minorHAnsi" w:cstheme="minorHAnsi"/>
          <w:sz w:val="22"/>
          <w:szCs w:val="22"/>
        </w:rPr>
      </w:pPr>
      <w:r w:rsidRPr="001604E6">
        <w:rPr>
          <w:rFonts w:asciiTheme="minorHAnsi" w:hAnsiTheme="minorHAnsi" w:cstheme="minorHAnsi"/>
          <w:sz w:val="22"/>
          <w:szCs w:val="22"/>
        </w:rPr>
        <w:t>Wieloosobowe Stanowisko Pracy ds. Kadrowo-Prawnych, Awansu i Doskonalenia Zawodowego Nauczycieli – UD-I-WOW-C,</w:t>
      </w:r>
    </w:p>
    <w:p w14:paraId="63B01F15" w14:textId="56CAFAF4" w:rsidR="00C52E29" w:rsidRPr="001604E6" w:rsidRDefault="00C52E29" w:rsidP="00F84788">
      <w:pPr>
        <w:pStyle w:val="PKT"/>
        <w:numPr>
          <w:ilvl w:val="0"/>
          <w:numId w:val="21"/>
        </w:numPr>
        <w:ind w:left="1135" w:hanging="284"/>
        <w:rPr>
          <w:rFonts w:asciiTheme="minorHAnsi" w:hAnsiTheme="minorHAnsi" w:cstheme="minorHAnsi"/>
          <w:sz w:val="22"/>
          <w:szCs w:val="22"/>
        </w:rPr>
      </w:pPr>
      <w:r w:rsidRPr="001604E6">
        <w:rPr>
          <w:rFonts w:asciiTheme="minorHAnsi" w:hAnsiTheme="minorHAnsi" w:cstheme="minorHAnsi"/>
          <w:bCs/>
          <w:sz w:val="22"/>
          <w:szCs w:val="22"/>
        </w:rPr>
        <w:t xml:space="preserve">Jednoosobowe Stanowisko Pracy ds. </w:t>
      </w:r>
      <w:r w:rsidRPr="001604E6">
        <w:rPr>
          <w:rFonts w:asciiTheme="minorHAnsi" w:hAnsiTheme="minorHAnsi" w:cstheme="minorHAnsi"/>
          <w:bCs/>
          <w:iCs/>
          <w:sz w:val="22"/>
          <w:szCs w:val="22"/>
        </w:rPr>
        <w:t>Obsługi Organizacyjno-Biurowej</w:t>
      </w:r>
      <w:r w:rsidRPr="001604E6">
        <w:rPr>
          <w:rFonts w:asciiTheme="minorHAnsi" w:hAnsiTheme="minorHAnsi" w:cstheme="minorHAnsi"/>
          <w:bCs/>
          <w:sz w:val="22"/>
          <w:szCs w:val="22"/>
        </w:rPr>
        <w:t>,</w:t>
      </w:r>
      <w:r w:rsidRPr="001604E6">
        <w:rPr>
          <w:rFonts w:asciiTheme="minorHAnsi" w:hAnsiTheme="minorHAnsi" w:cstheme="minorHAnsi"/>
          <w:b/>
          <w:bCs/>
          <w:sz w:val="22"/>
          <w:szCs w:val="22"/>
        </w:rPr>
        <w:t xml:space="preserve"> </w:t>
      </w:r>
      <w:r w:rsidRPr="001604E6">
        <w:rPr>
          <w:rFonts w:asciiTheme="minorHAnsi" w:hAnsiTheme="minorHAnsi" w:cstheme="minorHAnsi"/>
          <w:bCs/>
          <w:sz w:val="22"/>
          <w:szCs w:val="22"/>
        </w:rPr>
        <w:t>Podręcznik</w:t>
      </w:r>
      <w:r w:rsidR="0008007F" w:rsidRPr="001604E6">
        <w:rPr>
          <w:rFonts w:asciiTheme="minorHAnsi" w:hAnsiTheme="minorHAnsi" w:cstheme="minorHAnsi"/>
          <w:bCs/>
          <w:sz w:val="22"/>
          <w:szCs w:val="22"/>
        </w:rPr>
        <w:t xml:space="preserve">ów Szkolnych i Obowiązku Nauki </w:t>
      </w:r>
      <w:r w:rsidRPr="001604E6">
        <w:rPr>
          <w:rFonts w:asciiTheme="minorHAnsi" w:hAnsiTheme="minorHAnsi" w:cstheme="minorHAnsi"/>
          <w:sz w:val="22"/>
          <w:szCs w:val="22"/>
        </w:rPr>
        <w:t>– UD-I-WOW-D;</w:t>
      </w:r>
    </w:p>
    <w:p w14:paraId="76A548FC" w14:textId="5F9876F5" w:rsidR="00C52E29" w:rsidRPr="001604E6" w:rsidRDefault="00C52E29" w:rsidP="00C4167C">
      <w:pPr>
        <w:pStyle w:val="3PUNKT"/>
      </w:pPr>
      <w:r w:rsidRPr="001604E6">
        <w:t>Wydział Polityki Społecznej i Zdrowotnej dl</w:t>
      </w:r>
      <w:r w:rsidR="0008007F" w:rsidRPr="001604E6">
        <w:t xml:space="preserve">a Dzielnicy Bemowo – UD-I-WSZ, </w:t>
      </w:r>
      <w:r w:rsidRPr="001604E6">
        <w:t>w skład którego wchodzą następujące wewnętrzne komórki organizacyjne:</w:t>
      </w:r>
    </w:p>
    <w:p w14:paraId="3DEDDC04" w14:textId="77777777" w:rsidR="00C52E29" w:rsidRPr="001604E6" w:rsidRDefault="00C52E29" w:rsidP="00F84788">
      <w:pPr>
        <w:pStyle w:val="PKT"/>
        <w:numPr>
          <w:ilvl w:val="0"/>
          <w:numId w:val="22"/>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Uzależnień – UD-I-WSZ-A,</w:t>
      </w:r>
    </w:p>
    <w:p w14:paraId="691E51A7" w14:textId="610526EF" w:rsidR="00C52E29" w:rsidRPr="001604E6" w:rsidRDefault="00C52E29" w:rsidP="00F84788">
      <w:pPr>
        <w:pStyle w:val="PKT"/>
        <w:numPr>
          <w:ilvl w:val="0"/>
          <w:numId w:val="22"/>
        </w:numPr>
        <w:ind w:left="1135" w:hanging="284"/>
        <w:rPr>
          <w:rFonts w:asciiTheme="minorHAnsi" w:hAnsiTheme="minorHAnsi" w:cstheme="minorHAnsi"/>
          <w:sz w:val="22"/>
          <w:szCs w:val="22"/>
        </w:rPr>
      </w:pPr>
      <w:r w:rsidRPr="001604E6">
        <w:rPr>
          <w:rFonts w:asciiTheme="minorHAnsi" w:hAnsiTheme="minorHAnsi" w:cstheme="minorHAnsi"/>
          <w:sz w:val="22"/>
          <w:szCs w:val="22"/>
        </w:rPr>
        <w:t>Ref</w:t>
      </w:r>
      <w:r w:rsidR="00B15CA4" w:rsidRPr="001604E6">
        <w:rPr>
          <w:rFonts w:asciiTheme="minorHAnsi" w:hAnsiTheme="minorHAnsi" w:cstheme="minorHAnsi"/>
          <w:sz w:val="22"/>
          <w:szCs w:val="22"/>
        </w:rPr>
        <w:t>erat Prozdrowotny – UD-I-WSZ-B;</w:t>
      </w:r>
    </w:p>
    <w:p w14:paraId="4B2F6974" w14:textId="77777777" w:rsidR="00C52E29" w:rsidRPr="001604E6" w:rsidRDefault="00C52E29" w:rsidP="00C4167C">
      <w:pPr>
        <w:pStyle w:val="3PUNKT"/>
      </w:pPr>
      <w:r w:rsidRPr="001604E6">
        <w:t>Wydział Prawny dla Dzielnicy Bemowo – UD-I-WPR, w skład którego wchodzą następujące wewnętrzne komórki organizacyjne:</w:t>
      </w:r>
    </w:p>
    <w:p w14:paraId="74ED75A8" w14:textId="77777777" w:rsidR="00C52E29" w:rsidRPr="001604E6" w:rsidRDefault="00C52E29" w:rsidP="00C4167C">
      <w:pPr>
        <w:pStyle w:val="PKT"/>
        <w:numPr>
          <w:ilvl w:val="0"/>
          <w:numId w:val="23"/>
        </w:numPr>
        <w:ind w:left="1134" w:hanging="283"/>
        <w:rPr>
          <w:rFonts w:asciiTheme="minorHAnsi" w:hAnsiTheme="minorHAnsi" w:cstheme="minorHAnsi"/>
          <w:sz w:val="22"/>
          <w:szCs w:val="22"/>
        </w:rPr>
      </w:pPr>
      <w:r w:rsidRPr="001604E6">
        <w:rPr>
          <w:rFonts w:asciiTheme="minorHAnsi" w:hAnsiTheme="minorHAnsi" w:cstheme="minorHAnsi"/>
          <w:sz w:val="22"/>
          <w:szCs w:val="22"/>
        </w:rPr>
        <w:t>Wieloosobowe Stanowisko Pracy Radców Prawnych – UD-I-WPR-A,</w:t>
      </w:r>
    </w:p>
    <w:p w14:paraId="54C7AB29" w14:textId="77777777" w:rsidR="00C52E29" w:rsidRPr="001604E6" w:rsidRDefault="00C52E29" w:rsidP="00C4167C">
      <w:pPr>
        <w:pStyle w:val="PKT"/>
        <w:numPr>
          <w:ilvl w:val="0"/>
          <w:numId w:val="23"/>
        </w:numPr>
        <w:ind w:left="1134" w:hanging="283"/>
        <w:rPr>
          <w:rFonts w:asciiTheme="minorHAnsi" w:hAnsiTheme="minorHAnsi" w:cstheme="minorHAnsi"/>
          <w:sz w:val="22"/>
          <w:szCs w:val="22"/>
        </w:rPr>
      </w:pPr>
      <w:r w:rsidRPr="001604E6">
        <w:rPr>
          <w:rFonts w:asciiTheme="minorHAnsi" w:hAnsiTheme="minorHAnsi" w:cstheme="minorHAnsi"/>
          <w:sz w:val="22"/>
          <w:szCs w:val="22"/>
        </w:rPr>
        <w:t xml:space="preserve">Wieloosobowe Stanowisko Pracy ds. </w:t>
      </w:r>
      <w:r w:rsidRPr="001604E6">
        <w:rPr>
          <w:rFonts w:asciiTheme="minorHAnsi" w:hAnsiTheme="minorHAnsi" w:cstheme="minorHAnsi"/>
          <w:bCs/>
          <w:iCs/>
          <w:sz w:val="22"/>
          <w:szCs w:val="22"/>
        </w:rPr>
        <w:t xml:space="preserve">Obsługi Kancelaryjno-Biurowej </w:t>
      </w:r>
      <w:r w:rsidRPr="001604E6">
        <w:rPr>
          <w:rFonts w:asciiTheme="minorHAnsi" w:hAnsiTheme="minorHAnsi" w:cstheme="minorHAnsi"/>
          <w:sz w:val="22"/>
          <w:szCs w:val="22"/>
        </w:rPr>
        <w:t>– UD-I-WPR-B;</w:t>
      </w:r>
    </w:p>
    <w:p w14:paraId="0AFE2AED" w14:textId="77777777" w:rsidR="00C52E29" w:rsidRPr="001604E6" w:rsidRDefault="00C52E29" w:rsidP="00C4167C">
      <w:pPr>
        <w:pStyle w:val="3PUNKT"/>
      </w:pPr>
      <w:r w:rsidRPr="001604E6">
        <w:t>Wydział Promocji i Komunikacji Społecznej dla Dzielnicy Bemowo – UD-I-WPK, w skład którego wchodzą następujące wewnętrzne komórki organizacyjne:</w:t>
      </w:r>
    </w:p>
    <w:p w14:paraId="53C17035" w14:textId="77777777" w:rsidR="00C52E29" w:rsidRPr="001604E6" w:rsidRDefault="00C52E29" w:rsidP="00F84788">
      <w:pPr>
        <w:pStyle w:val="PKT"/>
        <w:numPr>
          <w:ilvl w:val="0"/>
          <w:numId w:val="24"/>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Promocji – UD-I-WPK-A,</w:t>
      </w:r>
    </w:p>
    <w:p w14:paraId="3EFA7E3E" w14:textId="77777777" w:rsidR="00C52E29" w:rsidRPr="001604E6" w:rsidRDefault="00C52E29" w:rsidP="00F84788">
      <w:pPr>
        <w:pStyle w:val="PKT"/>
        <w:numPr>
          <w:ilvl w:val="0"/>
          <w:numId w:val="24"/>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Komunikacji Społecznej – UD-I-WPK-B,</w:t>
      </w:r>
    </w:p>
    <w:p w14:paraId="2AC9D3F6" w14:textId="2AC2ED9D" w:rsidR="00C52E29" w:rsidRPr="001604E6" w:rsidRDefault="00C52E29" w:rsidP="00F84788">
      <w:pPr>
        <w:pStyle w:val="PKT"/>
        <w:numPr>
          <w:ilvl w:val="0"/>
          <w:numId w:val="24"/>
        </w:numPr>
        <w:ind w:left="1135" w:hanging="284"/>
        <w:rPr>
          <w:rFonts w:asciiTheme="minorHAnsi" w:hAnsiTheme="minorHAnsi" w:cstheme="minorHAnsi"/>
          <w:sz w:val="22"/>
          <w:szCs w:val="22"/>
        </w:rPr>
      </w:pPr>
      <w:r w:rsidRPr="001604E6">
        <w:rPr>
          <w:rFonts w:asciiTheme="minorHAnsi" w:hAnsiTheme="minorHAnsi" w:cstheme="minorHAnsi"/>
          <w:sz w:val="22"/>
          <w:szCs w:val="22"/>
        </w:rPr>
        <w:t>Jednoosobowe Stanowisko Pracy ds. Kontaktów z Mediami – Rzecznik Prasowy Dzielnicy Bemowo UD-I-WPK-C;</w:t>
      </w:r>
    </w:p>
    <w:p w14:paraId="1BD54A21" w14:textId="77777777" w:rsidR="00C52E29" w:rsidRPr="001604E6" w:rsidRDefault="00C52E29" w:rsidP="00C4167C">
      <w:pPr>
        <w:pStyle w:val="3PUNKT"/>
      </w:pPr>
      <w:r w:rsidRPr="001604E6">
        <w:t>Wydział Sportu i Rekreacji dla Dzielnicy Bemowo – UD-I-WSR, w skład którego wchodzą następujące wewnętrzne komórki organizacyjne:</w:t>
      </w:r>
    </w:p>
    <w:p w14:paraId="60898B95" w14:textId="77777777" w:rsidR="00C52E29" w:rsidRPr="001604E6" w:rsidRDefault="00C52E29" w:rsidP="00DD1BD1">
      <w:pPr>
        <w:pStyle w:val="PKT"/>
        <w:numPr>
          <w:ilvl w:val="0"/>
          <w:numId w:val="25"/>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Sportu – UD-I-WSR-A,</w:t>
      </w:r>
    </w:p>
    <w:p w14:paraId="17BCCACB" w14:textId="77777777" w:rsidR="00C52E29" w:rsidRPr="001604E6" w:rsidRDefault="00C52E29" w:rsidP="00DD1BD1">
      <w:pPr>
        <w:pStyle w:val="PKT"/>
        <w:numPr>
          <w:ilvl w:val="0"/>
          <w:numId w:val="25"/>
        </w:numPr>
        <w:ind w:left="1135" w:hanging="284"/>
        <w:rPr>
          <w:rFonts w:asciiTheme="minorHAnsi" w:hAnsiTheme="minorHAnsi" w:cstheme="minorHAnsi"/>
          <w:sz w:val="22"/>
          <w:szCs w:val="22"/>
        </w:rPr>
      </w:pPr>
      <w:r w:rsidRPr="001604E6">
        <w:rPr>
          <w:rFonts w:asciiTheme="minorHAnsi" w:hAnsiTheme="minorHAnsi" w:cstheme="minorHAnsi"/>
          <w:sz w:val="22"/>
          <w:szCs w:val="22"/>
        </w:rPr>
        <w:t>Wieloosobowe Stanowisko Pracy ds. Rekreacji – UD-I-WSR-B;</w:t>
      </w:r>
    </w:p>
    <w:p w14:paraId="40BC844B" w14:textId="77777777" w:rsidR="00C52E29" w:rsidRPr="001604E6" w:rsidRDefault="00C52E29" w:rsidP="00C4167C">
      <w:pPr>
        <w:pStyle w:val="3PUNKT"/>
      </w:pPr>
      <w:r w:rsidRPr="001604E6">
        <w:t>Wydział Świadczeń Rodzinnych i Obsługi Funduszu Alimentacyjnego dla Dzielnicy Bemowo – UD-I-WRA, w skład którego wchodzą następujące wewnętrzne komórki organizacyjne:</w:t>
      </w:r>
    </w:p>
    <w:p w14:paraId="1B2C1414" w14:textId="77777777" w:rsidR="00C52E29" w:rsidRPr="001604E6" w:rsidRDefault="00C52E29" w:rsidP="00DD1BD1">
      <w:pPr>
        <w:pStyle w:val="PKT"/>
        <w:numPr>
          <w:ilvl w:val="1"/>
          <w:numId w:val="26"/>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Świadczeń Rodzinnych i Alimentacyjnych – UD-I-WRA-A,</w:t>
      </w:r>
    </w:p>
    <w:p w14:paraId="050B0D26" w14:textId="5E54BDF8" w:rsidR="00C52E29" w:rsidRPr="001604E6" w:rsidRDefault="00C52E29" w:rsidP="00DD1BD1">
      <w:pPr>
        <w:pStyle w:val="PKT"/>
        <w:numPr>
          <w:ilvl w:val="1"/>
          <w:numId w:val="26"/>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Świadczeń Wychowawczych</w:t>
      </w:r>
      <w:r w:rsidR="00190AD8" w:rsidRPr="001604E6">
        <w:rPr>
          <w:rFonts w:asciiTheme="minorHAnsi" w:hAnsiTheme="minorHAnsi" w:cstheme="minorHAnsi"/>
          <w:sz w:val="22"/>
          <w:szCs w:val="22"/>
        </w:rPr>
        <w:t xml:space="preserve"> i Dodatków Społecznych</w:t>
      </w:r>
      <w:r w:rsidRPr="001604E6">
        <w:rPr>
          <w:rFonts w:asciiTheme="minorHAnsi" w:hAnsiTheme="minorHAnsi" w:cstheme="minorHAnsi"/>
          <w:sz w:val="22"/>
          <w:szCs w:val="22"/>
        </w:rPr>
        <w:t xml:space="preserve"> – UD-I-WRA-B;</w:t>
      </w:r>
    </w:p>
    <w:p w14:paraId="14042208" w14:textId="77777777" w:rsidR="00C52E29" w:rsidRPr="001604E6" w:rsidRDefault="00C52E29" w:rsidP="00C4167C">
      <w:pPr>
        <w:pStyle w:val="3PUNKT"/>
      </w:pPr>
      <w:r w:rsidRPr="001604E6">
        <w:t>Wydział Zamówień Publicznych dla Dzielnicy Bemowo – UD-I-WZP;</w:t>
      </w:r>
    </w:p>
    <w:p w14:paraId="7D9A3B5C" w14:textId="77777777" w:rsidR="00C52E29" w:rsidRPr="001604E6" w:rsidRDefault="00C52E29" w:rsidP="00C4167C">
      <w:pPr>
        <w:pStyle w:val="3PUNKT"/>
      </w:pPr>
      <w:r w:rsidRPr="001604E6">
        <w:t>Wydział Zasobów Lokalowych dla Dzielnicy Bemowo – UD-I-WZL, w skład którego wchodzą następujące wewnętrzne komórki organizacyjne:</w:t>
      </w:r>
    </w:p>
    <w:p w14:paraId="20E429F1" w14:textId="77777777" w:rsidR="00C52E29" w:rsidRPr="001604E6" w:rsidRDefault="00C52E29" w:rsidP="00DD1BD1">
      <w:pPr>
        <w:pStyle w:val="PKT"/>
        <w:numPr>
          <w:ilvl w:val="0"/>
          <w:numId w:val="27"/>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Lokalowy – UD-I-WZL-A,</w:t>
      </w:r>
    </w:p>
    <w:p w14:paraId="6C29BD38" w14:textId="7408C92E" w:rsidR="00C52E29" w:rsidRPr="001604E6" w:rsidRDefault="00C52E29" w:rsidP="00DD1BD1">
      <w:pPr>
        <w:pStyle w:val="PKT"/>
        <w:numPr>
          <w:ilvl w:val="0"/>
          <w:numId w:val="27"/>
        </w:numPr>
        <w:ind w:left="1135" w:hanging="284"/>
        <w:rPr>
          <w:rFonts w:asciiTheme="minorHAnsi" w:hAnsiTheme="minorHAnsi" w:cstheme="minorHAnsi"/>
          <w:sz w:val="22"/>
          <w:szCs w:val="22"/>
        </w:rPr>
      </w:pPr>
      <w:r w:rsidRPr="001604E6">
        <w:rPr>
          <w:rFonts w:asciiTheme="minorHAnsi" w:hAnsiTheme="minorHAnsi" w:cstheme="minorHAnsi"/>
          <w:sz w:val="22"/>
          <w:szCs w:val="22"/>
        </w:rPr>
        <w:t>Referat Gospodarowania Zasobem – UD-I-WZL-B;</w:t>
      </w:r>
    </w:p>
    <w:p w14:paraId="101ACDBE" w14:textId="20EEB86D" w:rsidR="00190AD8" w:rsidRPr="001604E6" w:rsidRDefault="002E4016" w:rsidP="00C4167C">
      <w:pPr>
        <w:pStyle w:val="3PUNKT"/>
      </w:pPr>
      <w:r w:rsidRPr="001604E6">
        <w:t xml:space="preserve">Wydział </w:t>
      </w:r>
      <w:r w:rsidR="00F30121" w:rsidRPr="001604E6">
        <w:t xml:space="preserve">Gospodarki </w:t>
      </w:r>
      <w:r w:rsidR="00190AD8" w:rsidRPr="001604E6">
        <w:t xml:space="preserve">Odpadami Komunalnymi </w:t>
      </w:r>
      <w:r w:rsidR="006C6E2B" w:rsidRPr="001604E6">
        <w:t xml:space="preserve">dla Dzielnicy Bemowo </w:t>
      </w:r>
      <w:r w:rsidR="00190AD8" w:rsidRPr="001604E6">
        <w:t>– UD-I-</w:t>
      </w:r>
      <w:r w:rsidRPr="001604E6">
        <w:t>W</w:t>
      </w:r>
      <w:r w:rsidR="00190AD8" w:rsidRPr="001604E6">
        <w:t>GO;</w:t>
      </w:r>
    </w:p>
    <w:p w14:paraId="184CEFCD" w14:textId="77777777" w:rsidR="00C52E29" w:rsidRPr="001604E6" w:rsidRDefault="00C52E29" w:rsidP="00C4167C">
      <w:pPr>
        <w:pStyle w:val="3PUNKT"/>
      </w:pPr>
      <w:r w:rsidRPr="001604E6">
        <w:t>Zespół Kadr dla Dzielnicy Bemowo – UD-I-ZKD;</w:t>
      </w:r>
    </w:p>
    <w:p w14:paraId="5A985906" w14:textId="2B63095D" w:rsidR="00C52E29" w:rsidRPr="001604E6" w:rsidRDefault="00C52E29" w:rsidP="00C4167C">
      <w:pPr>
        <w:pStyle w:val="3PUNKT"/>
      </w:pPr>
      <w:r w:rsidRPr="001604E6">
        <w:t>Zespół Obsługi Zarządu dla Dzielnicy Bemowo – UD-I-ZO</w:t>
      </w:r>
      <w:r w:rsidR="006073B5" w:rsidRPr="001604E6">
        <w:t>Z</w:t>
      </w:r>
      <w:r w:rsidRPr="001604E6">
        <w:t>;</w:t>
      </w:r>
    </w:p>
    <w:p w14:paraId="219C14F2" w14:textId="77777777" w:rsidR="00C52E29" w:rsidRPr="001604E6" w:rsidRDefault="00C52E29" w:rsidP="00C4167C">
      <w:pPr>
        <w:pStyle w:val="3PUNKT"/>
        <w:spacing w:after="240"/>
        <w:contextualSpacing w:val="0"/>
      </w:pPr>
      <w:r w:rsidRPr="001604E6">
        <w:t xml:space="preserve">Samodzielne Jednoosobowe Stanowisko Pracy ds. Kontroli oraz </w:t>
      </w:r>
      <w:r w:rsidRPr="001604E6">
        <w:rPr>
          <w:bCs/>
        </w:rPr>
        <w:t>Systemu Kontroli Zarządczej dla</w:t>
      </w:r>
      <w:r w:rsidRPr="001604E6">
        <w:t xml:space="preserve"> Dzielnicy Bemowo – UD-I-SKW.</w:t>
      </w:r>
    </w:p>
    <w:p w14:paraId="7BDC529D" w14:textId="5C1A0EA5" w:rsidR="00C52E29" w:rsidRPr="001604E6" w:rsidRDefault="00C52E29" w:rsidP="00C4167C">
      <w:pPr>
        <w:pStyle w:val="2PARAGRAF"/>
        <w:spacing w:after="240"/>
        <w:rPr>
          <w:rFonts w:asciiTheme="minorHAnsi" w:hAnsiTheme="minorHAnsi"/>
        </w:rPr>
      </w:pPr>
      <w:r w:rsidRPr="001604E6">
        <w:rPr>
          <w:rFonts w:asciiTheme="minorHAnsi" w:hAnsiTheme="minorHAnsi"/>
          <w:b/>
        </w:rPr>
        <w:t>§ 5</w:t>
      </w:r>
      <w:r w:rsidRPr="001604E6">
        <w:rPr>
          <w:rFonts w:asciiTheme="minorHAnsi" w:hAnsiTheme="minorHAnsi"/>
        </w:rPr>
        <w:t>. Zarząd Dzielnicy, w uchwale określającej podział zadań pomiędzy członków Zarządu Dzielnicy, określa nadzór członków Zarządu Dzielnicy nad podstawowymi komórkami organizacyjnymi Urzędu D</w:t>
      </w:r>
      <w:r w:rsidR="00B15CA4" w:rsidRPr="001604E6">
        <w:rPr>
          <w:rFonts w:asciiTheme="minorHAnsi" w:hAnsiTheme="minorHAnsi"/>
        </w:rPr>
        <w:t>zielnicy, o których mowa w § 4.</w:t>
      </w:r>
    </w:p>
    <w:p w14:paraId="4E5A54E9" w14:textId="77777777" w:rsidR="00C52E29" w:rsidRPr="001604E6" w:rsidRDefault="00C52E29" w:rsidP="00F84788">
      <w:pPr>
        <w:ind w:left="0" w:firstLine="0"/>
        <w:jc w:val="center"/>
        <w:rPr>
          <w:rFonts w:eastAsia="Times New Roman" w:cstheme="minorHAnsi"/>
          <w:b/>
        </w:rPr>
      </w:pPr>
      <w:r w:rsidRPr="001604E6">
        <w:rPr>
          <w:rFonts w:eastAsia="Times New Roman" w:cstheme="minorHAnsi"/>
          <w:b/>
        </w:rPr>
        <w:t>Tytuł III</w:t>
      </w:r>
    </w:p>
    <w:p w14:paraId="7A783C7E" w14:textId="77777777" w:rsidR="00C52E29" w:rsidRPr="001604E6" w:rsidRDefault="00C52E29" w:rsidP="00F84788">
      <w:pPr>
        <w:spacing w:after="240"/>
        <w:ind w:left="0" w:firstLine="0"/>
        <w:jc w:val="center"/>
        <w:rPr>
          <w:rFonts w:eastAsia="Times New Roman" w:cstheme="minorHAnsi"/>
          <w:b/>
        </w:rPr>
      </w:pPr>
      <w:r w:rsidRPr="001604E6">
        <w:rPr>
          <w:rFonts w:eastAsia="Times New Roman" w:cstheme="minorHAnsi"/>
          <w:b/>
        </w:rPr>
        <w:t>Zarządzanie Ryzykiem w Urzędzie Dzielnicy</w:t>
      </w:r>
    </w:p>
    <w:p w14:paraId="71B5A368" w14:textId="67D23AE2" w:rsidR="00C52E29" w:rsidRPr="001604E6" w:rsidRDefault="00C52E29" w:rsidP="00F84788">
      <w:pPr>
        <w:pStyle w:val="2PARAGRAF"/>
        <w:spacing w:after="240"/>
        <w:rPr>
          <w:rFonts w:asciiTheme="minorHAnsi" w:hAnsiTheme="minorHAnsi"/>
        </w:rPr>
      </w:pPr>
      <w:r w:rsidRPr="001604E6">
        <w:rPr>
          <w:rFonts w:asciiTheme="minorHAnsi" w:hAnsiTheme="minorHAnsi"/>
          <w:b/>
        </w:rPr>
        <w:t xml:space="preserve">§ 6. </w:t>
      </w:r>
      <w:r w:rsidRPr="001604E6">
        <w:rPr>
          <w:rFonts w:asciiTheme="minorHAnsi" w:hAnsiTheme="minorHAnsi"/>
        </w:rPr>
        <w:t xml:space="preserve">1. W Urzędzie Dzielnicy działa Koordynator ds. ryzyka wyznaczony przez Burmistrza. </w:t>
      </w:r>
    </w:p>
    <w:p w14:paraId="604AD3E0" w14:textId="77777777" w:rsidR="00C52E29" w:rsidRPr="001604E6" w:rsidRDefault="00C52E29" w:rsidP="00F84788">
      <w:pPr>
        <w:pStyle w:val="1USTP0"/>
        <w:contextualSpacing w:val="0"/>
        <w:rPr>
          <w:rFonts w:asciiTheme="minorHAnsi" w:hAnsiTheme="minorHAnsi"/>
          <w:sz w:val="22"/>
          <w:szCs w:val="22"/>
        </w:rPr>
      </w:pPr>
      <w:r w:rsidRPr="001604E6">
        <w:rPr>
          <w:rFonts w:asciiTheme="minorHAnsi" w:hAnsiTheme="minorHAnsi"/>
          <w:sz w:val="22"/>
          <w:szCs w:val="22"/>
        </w:rPr>
        <w:t>Do zakresu działania Koordynatora ds. ryzyka należy wspomaganie Burmistrza w zarządzaniu ryzykiem w Urzędzie Dzielnicy poprzez wykonywanie zadań, o których mowa w zarządzeniach Prezydenta.</w:t>
      </w:r>
    </w:p>
    <w:p w14:paraId="31AF2566" w14:textId="5C7D4A59" w:rsidR="00C52E29" w:rsidRPr="001604E6" w:rsidRDefault="00C52E29" w:rsidP="00F84788">
      <w:pPr>
        <w:pStyle w:val="1USTP0"/>
        <w:spacing w:after="0"/>
        <w:rPr>
          <w:rFonts w:asciiTheme="minorHAnsi" w:hAnsiTheme="minorHAnsi"/>
          <w:sz w:val="22"/>
          <w:szCs w:val="22"/>
        </w:rPr>
      </w:pPr>
      <w:r w:rsidRPr="001604E6">
        <w:rPr>
          <w:rFonts w:asciiTheme="minorHAnsi" w:hAnsiTheme="minorHAnsi"/>
          <w:sz w:val="22"/>
          <w:szCs w:val="22"/>
        </w:rPr>
        <w:t>Do zakresu działania każdej podstawowej komórki organizacyjnej Urzędu Dzielnicy należy wykonywanie zadań z obszar</w:t>
      </w:r>
      <w:r w:rsidR="00F84788" w:rsidRPr="001604E6">
        <w:rPr>
          <w:rFonts w:asciiTheme="minorHAnsi" w:hAnsiTheme="minorHAnsi"/>
          <w:sz w:val="22"/>
          <w:szCs w:val="22"/>
        </w:rPr>
        <w:t>u zarządzania ryzykiem poprzez:</w:t>
      </w:r>
    </w:p>
    <w:p w14:paraId="57FC96B9" w14:textId="643C9F2E" w:rsidR="003E7F80" w:rsidRPr="001604E6" w:rsidRDefault="00C52E29" w:rsidP="00F84788">
      <w:pPr>
        <w:pStyle w:val="1PUNKT"/>
        <w:numPr>
          <w:ilvl w:val="0"/>
          <w:numId w:val="228"/>
        </w:numPr>
        <w:spacing w:after="240"/>
        <w:ind w:left="851" w:hanging="284"/>
        <w:rPr>
          <w:rFonts w:asciiTheme="minorHAnsi" w:hAnsiTheme="minorHAnsi"/>
          <w:sz w:val="22"/>
          <w:szCs w:val="22"/>
        </w:rPr>
      </w:pPr>
      <w:r w:rsidRPr="001604E6">
        <w:rPr>
          <w:rFonts w:asciiTheme="minorHAnsi" w:hAnsiTheme="minorHAnsi"/>
          <w:sz w:val="22"/>
          <w:szCs w:val="22"/>
        </w:rPr>
        <w:t>dokumentowanie procesu oceny ryzyka, w tym: identyfikacja, analiza wraz z szacowaniem poziomu/wielkości ryzyka, ewaluacja, hierarchizacja oraz wybór i wdrożenie optymalnej reakcji dla ocenianego ryzyka;</w:t>
      </w:r>
    </w:p>
    <w:p w14:paraId="54563041" w14:textId="04B38E11" w:rsidR="003E7F80" w:rsidRPr="001604E6" w:rsidRDefault="00C52E29" w:rsidP="00F84788">
      <w:pPr>
        <w:pStyle w:val="1PUNKT"/>
        <w:numPr>
          <w:ilvl w:val="0"/>
          <w:numId w:val="228"/>
        </w:numPr>
        <w:spacing w:after="240"/>
        <w:ind w:left="851" w:hanging="284"/>
        <w:rPr>
          <w:rFonts w:asciiTheme="minorHAnsi" w:hAnsiTheme="minorHAnsi"/>
          <w:sz w:val="22"/>
          <w:szCs w:val="22"/>
        </w:rPr>
      </w:pPr>
      <w:r w:rsidRPr="001604E6">
        <w:rPr>
          <w:rFonts w:asciiTheme="minorHAnsi" w:hAnsiTheme="minorHAnsi"/>
          <w:sz w:val="22"/>
          <w:szCs w:val="22"/>
        </w:rPr>
        <w:t>współpracę z Koordynatorem ds. ryzyka w zakresie realizacji zadań związanych z zarządzaniem ryzykiem w Urzędzie Dzielnicy w określonych przez Burmistrza terminach i formach, w szczególności:</w:t>
      </w:r>
    </w:p>
    <w:p w14:paraId="0FD358AA" w14:textId="775DDA4B" w:rsidR="003E7F80" w:rsidRPr="001604E6" w:rsidRDefault="00C52E29" w:rsidP="00F84788">
      <w:pPr>
        <w:pStyle w:val="1PUNKT"/>
        <w:numPr>
          <w:ilvl w:val="0"/>
          <w:numId w:val="229"/>
        </w:numPr>
        <w:spacing w:after="240"/>
        <w:ind w:left="1135" w:hanging="284"/>
        <w:rPr>
          <w:rFonts w:asciiTheme="minorHAnsi" w:hAnsiTheme="minorHAnsi"/>
          <w:sz w:val="22"/>
          <w:szCs w:val="22"/>
        </w:rPr>
      </w:pPr>
      <w:r w:rsidRPr="001604E6">
        <w:rPr>
          <w:rFonts w:asciiTheme="minorHAnsi" w:hAnsiTheme="minorHAnsi"/>
          <w:sz w:val="22"/>
          <w:szCs w:val="22"/>
        </w:rPr>
        <w:t xml:space="preserve">określanie celów i zadań do realizacji na dany rok, stanowiących odniesienie do oceny ryzyka i wyboru optymalnej reakcji na ryzyko, </w:t>
      </w:r>
    </w:p>
    <w:p w14:paraId="715F7D05" w14:textId="668C7152" w:rsidR="003E7F80" w:rsidRPr="001604E6" w:rsidRDefault="00C52E29" w:rsidP="00F84788">
      <w:pPr>
        <w:pStyle w:val="1PUNKT"/>
        <w:numPr>
          <w:ilvl w:val="0"/>
          <w:numId w:val="229"/>
        </w:numPr>
        <w:spacing w:after="240"/>
        <w:ind w:left="1135" w:hanging="284"/>
        <w:rPr>
          <w:rFonts w:asciiTheme="minorHAnsi" w:hAnsiTheme="minorHAnsi"/>
          <w:sz w:val="22"/>
          <w:szCs w:val="22"/>
        </w:rPr>
      </w:pPr>
      <w:r w:rsidRPr="001604E6">
        <w:rPr>
          <w:rFonts w:asciiTheme="minorHAnsi" w:hAnsiTheme="minorHAnsi"/>
          <w:sz w:val="22"/>
          <w:szCs w:val="22"/>
        </w:rPr>
        <w:t>udział w opracowywaniu kryteriów i mierników/wskaźników realizacji celów i zadań,</w:t>
      </w:r>
    </w:p>
    <w:p w14:paraId="218F66C4" w14:textId="34E43D38" w:rsidR="003E7F80" w:rsidRPr="001604E6" w:rsidRDefault="00C52E29" w:rsidP="00F84788">
      <w:pPr>
        <w:pStyle w:val="1PUNKT"/>
        <w:numPr>
          <w:ilvl w:val="0"/>
          <w:numId w:val="229"/>
        </w:numPr>
        <w:spacing w:after="240"/>
        <w:ind w:left="1135" w:hanging="284"/>
        <w:rPr>
          <w:rFonts w:asciiTheme="minorHAnsi" w:hAnsiTheme="minorHAnsi"/>
          <w:sz w:val="22"/>
          <w:szCs w:val="22"/>
        </w:rPr>
      </w:pPr>
      <w:r w:rsidRPr="001604E6">
        <w:rPr>
          <w:rFonts w:asciiTheme="minorHAnsi" w:hAnsiTheme="minorHAnsi"/>
          <w:sz w:val="22"/>
          <w:szCs w:val="22"/>
        </w:rPr>
        <w:t>bieżące monitorowanie oraz okresowe raportowanie poziomu zaawansowania realizacji celów i zadań,</w:t>
      </w:r>
    </w:p>
    <w:p w14:paraId="0DD89C1F" w14:textId="330D4C6F" w:rsidR="003E7F80" w:rsidRPr="001604E6" w:rsidRDefault="00C52E29" w:rsidP="00F84788">
      <w:pPr>
        <w:pStyle w:val="1PUNKT"/>
        <w:numPr>
          <w:ilvl w:val="0"/>
          <w:numId w:val="229"/>
        </w:numPr>
        <w:spacing w:after="240"/>
        <w:ind w:left="1135" w:hanging="284"/>
        <w:rPr>
          <w:rFonts w:asciiTheme="minorHAnsi" w:hAnsiTheme="minorHAnsi"/>
          <w:sz w:val="22"/>
          <w:szCs w:val="22"/>
        </w:rPr>
      </w:pPr>
      <w:r w:rsidRPr="001604E6">
        <w:rPr>
          <w:rFonts w:asciiTheme="minorHAnsi" w:hAnsiTheme="minorHAnsi"/>
          <w:sz w:val="22"/>
          <w:szCs w:val="22"/>
        </w:rPr>
        <w:t xml:space="preserve">udział w przeprowadzaniu oceny ryzyka z uwzględnieniem stanu realizacji celów i zadań oraz zmian w otoczeniu wewnętrznym i zewnętrznym, </w:t>
      </w:r>
    </w:p>
    <w:p w14:paraId="68BE9847" w14:textId="203A15EB" w:rsidR="003E7F80" w:rsidRPr="001604E6" w:rsidRDefault="00C52E29" w:rsidP="00F84788">
      <w:pPr>
        <w:pStyle w:val="1PUNKT"/>
        <w:numPr>
          <w:ilvl w:val="0"/>
          <w:numId w:val="229"/>
        </w:numPr>
        <w:spacing w:after="240"/>
        <w:ind w:left="1135" w:hanging="284"/>
        <w:rPr>
          <w:rFonts w:asciiTheme="minorHAnsi" w:hAnsiTheme="minorHAnsi"/>
          <w:sz w:val="22"/>
          <w:szCs w:val="22"/>
        </w:rPr>
      </w:pPr>
      <w:r w:rsidRPr="001604E6">
        <w:rPr>
          <w:rFonts w:asciiTheme="minorHAnsi" w:hAnsiTheme="minorHAnsi"/>
          <w:sz w:val="22"/>
          <w:szCs w:val="22"/>
        </w:rPr>
        <w:t>zgłaszanie zidentyfikowanych incydentów i innych wraz z analizą przyczyn i skutków ich występowania,</w:t>
      </w:r>
    </w:p>
    <w:p w14:paraId="394E9C8F" w14:textId="6F6798CF" w:rsidR="003E7F80" w:rsidRPr="001604E6" w:rsidRDefault="00C52E29" w:rsidP="00F84788">
      <w:pPr>
        <w:pStyle w:val="1PUNKT"/>
        <w:numPr>
          <w:ilvl w:val="0"/>
          <w:numId w:val="229"/>
        </w:numPr>
        <w:spacing w:after="240"/>
        <w:ind w:left="1135" w:hanging="284"/>
        <w:rPr>
          <w:rFonts w:asciiTheme="minorHAnsi" w:hAnsiTheme="minorHAnsi"/>
          <w:sz w:val="22"/>
          <w:szCs w:val="22"/>
        </w:rPr>
      </w:pPr>
      <w:r w:rsidRPr="001604E6">
        <w:rPr>
          <w:rFonts w:asciiTheme="minorHAnsi" w:hAnsiTheme="minorHAnsi"/>
          <w:sz w:val="22"/>
          <w:szCs w:val="22"/>
        </w:rPr>
        <w:t>monitorowanie skuteczności i adekwatności podejmowanych czynności zaradczych/ usprawniających oraz wnioskowanie potrzeby zmian,</w:t>
      </w:r>
    </w:p>
    <w:p w14:paraId="7FEF8786" w14:textId="745E1F21" w:rsidR="003E7F80" w:rsidRPr="001604E6" w:rsidRDefault="00C52E29" w:rsidP="00F84788">
      <w:pPr>
        <w:pStyle w:val="1PUNKT"/>
        <w:numPr>
          <w:ilvl w:val="0"/>
          <w:numId w:val="229"/>
        </w:numPr>
        <w:spacing w:after="240"/>
        <w:ind w:left="1135" w:hanging="284"/>
        <w:rPr>
          <w:rFonts w:asciiTheme="minorHAnsi" w:hAnsiTheme="minorHAnsi"/>
          <w:sz w:val="22"/>
          <w:szCs w:val="22"/>
        </w:rPr>
      </w:pPr>
      <w:r w:rsidRPr="001604E6">
        <w:rPr>
          <w:rFonts w:asciiTheme="minorHAnsi" w:hAnsiTheme="minorHAnsi"/>
          <w:sz w:val="22"/>
          <w:szCs w:val="22"/>
        </w:rPr>
        <w:t>realizacja otrzymanych zaleceń i rekomendacji;</w:t>
      </w:r>
    </w:p>
    <w:p w14:paraId="09233CE1" w14:textId="4F39DFA1" w:rsidR="00C52E29" w:rsidRPr="001604E6" w:rsidRDefault="00C52E29" w:rsidP="00F84788">
      <w:pPr>
        <w:pStyle w:val="1PUNKT"/>
        <w:numPr>
          <w:ilvl w:val="0"/>
          <w:numId w:val="228"/>
        </w:numPr>
        <w:spacing w:after="240"/>
        <w:ind w:left="851" w:hanging="284"/>
        <w:rPr>
          <w:rFonts w:asciiTheme="minorHAnsi" w:hAnsiTheme="minorHAnsi"/>
          <w:sz w:val="22"/>
          <w:szCs w:val="22"/>
        </w:rPr>
      </w:pPr>
      <w:r w:rsidRPr="001604E6">
        <w:rPr>
          <w:rFonts w:asciiTheme="minorHAnsi" w:hAnsiTheme="minorHAnsi"/>
          <w:sz w:val="22"/>
          <w:szCs w:val="22"/>
        </w:rPr>
        <w:t>rejestrowanie przyjętych do realizacji celów i zadań na dany rok, ocenianego ryzyka i wybranego sposobu postępowania z ryzykiem.</w:t>
      </w:r>
    </w:p>
    <w:p w14:paraId="27E32BD4" w14:textId="41ACFA78" w:rsidR="00C52E29" w:rsidRPr="001604E6" w:rsidRDefault="00C52E29" w:rsidP="00F84788">
      <w:pPr>
        <w:pStyle w:val="1USTP0"/>
        <w:rPr>
          <w:rFonts w:asciiTheme="minorHAnsi" w:hAnsiTheme="minorHAnsi"/>
          <w:sz w:val="22"/>
          <w:szCs w:val="22"/>
        </w:rPr>
      </w:pPr>
      <w:r w:rsidRPr="001604E6">
        <w:rPr>
          <w:rFonts w:asciiTheme="minorHAnsi" w:hAnsiTheme="minorHAnsi"/>
          <w:sz w:val="22"/>
          <w:szCs w:val="22"/>
        </w:rPr>
        <w:t xml:space="preserve">W zakresie zadań, wynikających z zakresu działania komórek organizacyjnych Urzędu Dzielnicy, naczelnicy </w:t>
      </w:r>
      <w:r w:rsidR="00BC2EB7" w:rsidRPr="001604E6">
        <w:rPr>
          <w:rFonts w:asciiTheme="minorHAnsi" w:hAnsiTheme="minorHAnsi"/>
          <w:sz w:val="22"/>
          <w:szCs w:val="22"/>
        </w:rPr>
        <w:t>W</w:t>
      </w:r>
      <w:r w:rsidR="00542AE7" w:rsidRPr="001604E6">
        <w:rPr>
          <w:rFonts w:asciiTheme="minorHAnsi" w:hAnsiTheme="minorHAnsi"/>
          <w:sz w:val="22"/>
          <w:szCs w:val="22"/>
        </w:rPr>
        <w:t>ydziałów dla D</w:t>
      </w:r>
      <w:r w:rsidRPr="001604E6">
        <w:rPr>
          <w:rFonts w:asciiTheme="minorHAnsi" w:hAnsiTheme="minorHAnsi"/>
          <w:sz w:val="22"/>
          <w:szCs w:val="22"/>
        </w:rPr>
        <w:t>zielnicy, kierowni</w:t>
      </w:r>
      <w:r w:rsidR="005E16E6" w:rsidRPr="001604E6">
        <w:rPr>
          <w:rFonts w:asciiTheme="minorHAnsi" w:hAnsiTheme="minorHAnsi"/>
          <w:sz w:val="22"/>
          <w:szCs w:val="22"/>
        </w:rPr>
        <w:t>cy</w:t>
      </w:r>
      <w:r w:rsidRPr="001604E6">
        <w:rPr>
          <w:rFonts w:asciiTheme="minorHAnsi" w:hAnsiTheme="minorHAnsi"/>
          <w:sz w:val="22"/>
          <w:szCs w:val="22"/>
        </w:rPr>
        <w:t xml:space="preserve"> </w:t>
      </w:r>
      <w:r w:rsidR="005E16E6" w:rsidRPr="001604E6">
        <w:rPr>
          <w:rFonts w:asciiTheme="minorHAnsi" w:hAnsiTheme="minorHAnsi"/>
          <w:sz w:val="22"/>
          <w:szCs w:val="22"/>
        </w:rPr>
        <w:t>Z</w:t>
      </w:r>
      <w:r w:rsidRPr="001604E6">
        <w:rPr>
          <w:rFonts w:asciiTheme="minorHAnsi" w:hAnsiTheme="minorHAnsi"/>
          <w:sz w:val="22"/>
          <w:szCs w:val="22"/>
        </w:rPr>
        <w:t>espoł</w:t>
      </w:r>
      <w:r w:rsidR="005E16E6" w:rsidRPr="001604E6">
        <w:rPr>
          <w:rFonts w:asciiTheme="minorHAnsi" w:hAnsiTheme="minorHAnsi"/>
          <w:sz w:val="22"/>
          <w:szCs w:val="22"/>
        </w:rPr>
        <w:t>ów</w:t>
      </w:r>
      <w:r w:rsidRPr="001604E6">
        <w:rPr>
          <w:rFonts w:asciiTheme="minorHAnsi" w:hAnsiTheme="minorHAnsi"/>
          <w:sz w:val="22"/>
          <w:szCs w:val="22"/>
        </w:rPr>
        <w:t xml:space="preserve"> dla </w:t>
      </w:r>
      <w:r w:rsidR="003F6B6D" w:rsidRPr="001604E6">
        <w:rPr>
          <w:rFonts w:asciiTheme="minorHAnsi" w:hAnsiTheme="minorHAnsi"/>
          <w:sz w:val="22"/>
          <w:szCs w:val="22"/>
        </w:rPr>
        <w:t>D</w:t>
      </w:r>
      <w:r w:rsidRPr="001604E6">
        <w:rPr>
          <w:rFonts w:asciiTheme="minorHAnsi" w:hAnsiTheme="minorHAnsi"/>
          <w:sz w:val="22"/>
          <w:szCs w:val="22"/>
        </w:rPr>
        <w:t>zielnicy i osoba zatrudniona na samodzielnym jednoosobowym stanowisku pracy odpowiadają przed nadzorującym Zastępcą Burmistrza oraz Burmistrzem za bieżące zarządzanie ryzykiem, współpracę z Koordynatorem ds. ryzyka na zasadach i w terminach określonych przez Burmistrza.</w:t>
      </w:r>
    </w:p>
    <w:p w14:paraId="51151E4F" w14:textId="0934E1E9" w:rsidR="00C52E29" w:rsidRPr="001604E6" w:rsidRDefault="00C52E29" w:rsidP="00C4167C">
      <w:pPr>
        <w:pStyle w:val="PKT"/>
        <w:numPr>
          <w:ilvl w:val="0"/>
          <w:numId w:val="0"/>
        </w:numPr>
        <w:jc w:val="center"/>
        <w:rPr>
          <w:rFonts w:asciiTheme="minorHAnsi" w:hAnsiTheme="minorHAnsi" w:cstheme="minorHAnsi"/>
          <w:b/>
          <w:sz w:val="22"/>
          <w:szCs w:val="22"/>
        </w:rPr>
      </w:pPr>
      <w:r w:rsidRPr="001604E6">
        <w:rPr>
          <w:rFonts w:asciiTheme="minorHAnsi" w:hAnsiTheme="minorHAnsi" w:cstheme="minorHAnsi"/>
          <w:b/>
          <w:sz w:val="22"/>
          <w:szCs w:val="22"/>
        </w:rPr>
        <w:t>Tytuł IV</w:t>
      </w:r>
    </w:p>
    <w:p w14:paraId="4CCB67C8" w14:textId="541FDBD3" w:rsidR="00B71755" w:rsidRPr="001604E6" w:rsidRDefault="00B71755" w:rsidP="00C4167C">
      <w:pPr>
        <w:spacing w:after="240"/>
        <w:ind w:left="0" w:firstLine="0"/>
        <w:jc w:val="center"/>
        <w:rPr>
          <w:rFonts w:cstheme="minorHAnsi"/>
          <w:b/>
        </w:rPr>
      </w:pPr>
      <w:r w:rsidRPr="001604E6">
        <w:rPr>
          <w:rFonts w:cstheme="minorHAnsi"/>
          <w:b/>
        </w:rPr>
        <w:t>Uczestnictwo Urzędu Dzielnicy w systemie zarządzania strategią rozwoju miasta</w:t>
      </w:r>
    </w:p>
    <w:p w14:paraId="4625B92A" w14:textId="77777777" w:rsidR="00B71755" w:rsidRPr="001604E6" w:rsidRDefault="00B71755" w:rsidP="00F84788">
      <w:pPr>
        <w:spacing w:after="240"/>
        <w:ind w:left="0" w:firstLine="567"/>
        <w:rPr>
          <w:rFonts w:cstheme="minorHAnsi"/>
        </w:rPr>
      </w:pPr>
      <w:r w:rsidRPr="001604E6">
        <w:rPr>
          <w:rFonts w:cstheme="minorHAnsi"/>
          <w:b/>
        </w:rPr>
        <w:t xml:space="preserve">§ 7. </w:t>
      </w:r>
      <w:r w:rsidRPr="001604E6">
        <w:rPr>
          <w:rFonts w:cstheme="minorHAnsi"/>
        </w:rPr>
        <w:t>1. Urząd Dzielnicy uczestniczy w systemie zarządzania strategią rozwoju miasta zgodnie z zasadami określonymi w zarządzeniu Prezydenta.</w:t>
      </w:r>
    </w:p>
    <w:p w14:paraId="2761E2BD" w14:textId="68A88514" w:rsidR="00B71755" w:rsidRPr="001604E6" w:rsidRDefault="000B159B" w:rsidP="00132AA5">
      <w:pPr>
        <w:pStyle w:val="PKT"/>
        <w:numPr>
          <w:ilvl w:val="0"/>
          <w:numId w:val="244"/>
        </w:numPr>
        <w:spacing w:after="240"/>
        <w:ind w:left="0" w:firstLine="567"/>
        <w:contextualSpacing w:val="0"/>
        <w:rPr>
          <w:rFonts w:asciiTheme="minorHAnsi" w:hAnsiTheme="minorHAnsi" w:cstheme="minorHAnsi"/>
          <w:sz w:val="22"/>
          <w:szCs w:val="22"/>
        </w:rPr>
      </w:pPr>
      <w:r w:rsidRPr="001604E6">
        <w:rPr>
          <w:rFonts w:asciiTheme="minorHAnsi" w:hAnsiTheme="minorHAnsi" w:cstheme="minorHAnsi"/>
          <w:sz w:val="22"/>
          <w:szCs w:val="22"/>
        </w:rPr>
        <w:t xml:space="preserve"> </w:t>
      </w:r>
      <w:r w:rsidR="00B71755" w:rsidRPr="001604E6">
        <w:rPr>
          <w:rFonts w:asciiTheme="minorHAnsi" w:hAnsiTheme="minorHAnsi" w:cstheme="minorHAnsi"/>
          <w:sz w:val="22"/>
          <w:szCs w:val="22"/>
        </w:rPr>
        <w:t>W Urzędzie Dzielnicy działa koordynator dzielnicowy ds. strategii rozwoju miasta wyznaczony przez Burmistrza.</w:t>
      </w:r>
    </w:p>
    <w:p w14:paraId="0B7D596E" w14:textId="24064A40" w:rsidR="00C71AED" w:rsidRPr="001604E6" w:rsidRDefault="000B159B" w:rsidP="00132AA5">
      <w:pPr>
        <w:pStyle w:val="PKT"/>
        <w:numPr>
          <w:ilvl w:val="0"/>
          <w:numId w:val="245"/>
        </w:numPr>
        <w:spacing w:after="240"/>
        <w:ind w:left="0" w:firstLine="567"/>
        <w:contextualSpacing w:val="0"/>
        <w:rPr>
          <w:rFonts w:asciiTheme="minorHAnsi" w:hAnsiTheme="minorHAnsi" w:cstheme="minorHAnsi"/>
          <w:sz w:val="22"/>
          <w:szCs w:val="22"/>
        </w:rPr>
      </w:pPr>
      <w:r w:rsidRPr="001604E6">
        <w:rPr>
          <w:rFonts w:asciiTheme="minorHAnsi" w:hAnsiTheme="minorHAnsi" w:cstheme="minorHAnsi"/>
          <w:sz w:val="22"/>
          <w:szCs w:val="22"/>
        </w:rPr>
        <w:t xml:space="preserve"> </w:t>
      </w:r>
      <w:r w:rsidR="00B71755" w:rsidRPr="001604E6">
        <w:rPr>
          <w:rFonts w:asciiTheme="minorHAnsi" w:hAnsiTheme="minorHAnsi" w:cstheme="minorHAnsi"/>
          <w:sz w:val="22"/>
          <w:szCs w:val="22"/>
        </w:rPr>
        <w:t>Koordynator dzielnicowy ds. strategii rozwoju miasta zapewnia współpracę Urzędu Dzielnicy z Pełnomocnikiem Prezydenta m.st. Warszawy ds. strategii rozwoju miasta oraz z koordynatorami programów. Szczegółowy zakres obowiązków koordynatora określa zarządzenie Prezydenta.</w:t>
      </w:r>
    </w:p>
    <w:p w14:paraId="250BFA64" w14:textId="0CBEB6F4" w:rsidR="00B71755" w:rsidRPr="001604E6" w:rsidRDefault="00B71755" w:rsidP="00F84788">
      <w:pPr>
        <w:pStyle w:val="PKT"/>
        <w:numPr>
          <w:ilvl w:val="0"/>
          <w:numId w:val="0"/>
        </w:numPr>
        <w:spacing w:after="240"/>
        <w:jc w:val="center"/>
        <w:rPr>
          <w:rFonts w:asciiTheme="minorHAnsi" w:hAnsiTheme="minorHAnsi" w:cstheme="minorHAnsi"/>
          <w:b/>
          <w:sz w:val="22"/>
          <w:szCs w:val="22"/>
        </w:rPr>
      </w:pPr>
      <w:r w:rsidRPr="001604E6">
        <w:rPr>
          <w:rFonts w:asciiTheme="minorHAnsi" w:hAnsiTheme="minorHAnsi" w:cstheme="minorHAnsi"/>
          <w:b/>
          <w:sz w:val="22"/>
          <w:szCs w:val="22"/>
        </w:rPr>
        <w:t>Tytuł V</w:t>
      </w:r>
    </w:p>
    <w:p w14:paraId="3238A2AE" w14:textId="77777777" w:rsidR="00C52E29" w:rsidRPr="001604E6" w:rsidRDefault="00C52E29" w:rsidP="00F84788">
      <w:pPr>
        <w:pStyle w:val="PKT"/>
        <w:numPr>
          <w:ilvl w:val="0"/>
          <w:numId w:val="0"/>
        </w:numPr>
        <w:spacing w:after="240"/>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Zakres działania komórek organizacyjnych Urzędu Dzielnicy</w:t>
      </w:r>
    </w:p>
    <w:p w14:paraId="41C5A8DB" w14:textId="77777777" w:rsidR="00C52E29" w:rsidRPr="001604E6" w:rsidRDefault="00C52E29" w:rsidP="00F84788">
      <w:pPr>
        <w:pStyle w:val="PKT"/>
        <w:numPr>
          <w:ilvl w:val="0"/>
          <w:numId w:val="0"/>
        </w:numPr>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Dział I</w:t>
      </w:r>
    </w:p>
    <w:p w14:paraId="56EBA383" w14:textId="77777777" w:rsidR="00C52E29" w:rsidRPr="001604E6" w:rsidRDefault="00C52E29" w:rsidP="00F84788">
      <w:pPr>
        <w:pStyle w:val="PKT"/>
        <w:numPr>
          <w:ilvl w:val="0"/>
          <w:numId w:val="0"/>
        </w:numPr>
        <w:spacing w:after="240"/>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Wydział Administracyjno-Gospodarczy dla Dzielnicy Bemowo</w:t>
      </w:r>
    </w:p>
    <w:p w14:paraId="28ECBD25" w14:textId="26E54927" w:rsidR="00C52E29" w:rsidRPr="001604E6" w:rsidRDefault="00C52E29" w:rsidP="00F84788">
      <w:pPr>
        <w:pStyle w:val="1PARAGFAF"/>
        <w:ind w:left="0"/>
        <w:rPr>
          <w:rFonts w:asciiTheme="minorHAnsi" w:hAnsiTheme="minorHAnsi"/>
        </w:rPr>
      </w:pPr>
      <w:bookmarkStart w:id="2" w:name="_Hlk110847626"/>
      <w:r w:rsidRPr="001604E6">
        <w:rPr>
          <w:rFonts w:asciiTheme="minorHAnsi" w:hAnsiTheme="minorHAnsi"/>
          <w:b/>
        </w:rPr>
        <w:t>§</w:t>
      </w:r>
      <w:bookmarkEnd w:id="2"/>
      <w:r w:rsidRPr="001604E6">
        <w:rPr>
          <w:rFonts w:asciiTheme="minorHAnsi" w:hAnsiTheme="minorHAnsi"/>
          <w:b/>
        </w:rPr>
        <w:t xml:space="preserve"> </w:t>
      </w:r>
      <w:r w:rsidR="00C92E42" w:rsidRPr="001604E6">
        <w:rPr>
          <w:rFonts w:asciiTheme="minorHAnsi" w:hAnsiTheme="minorHAnsi"/>
          <w:b/>
        </w:rPr>
        <w:t>8</w:t>
      </w:r>
      <w:r w:rsidRPr="001604E6">
        <w:rPr>
          <w:rFonts w:asciiTheme="minorHAnsi" w:hAnsiTheme="minorHAnsi"/>
          <w:b/>
        </w:rPr>
        <w:t>.</w:t>
      </w:r>
      <w:r w:rsidRPr="001604E6">
        <w:rPr>
          <w:rFonts w:asciiTheme="minorHAnsi" w:hAnsiTheme="minorHAnsi"/>
        </w:rPr>
        <w:t xml:space="preserve"> Do zakresu działania Wydziału Administracyjno-Gospodarczego dla Dzielnicy Bemowo</w:t>
      </w:r>
      <w:r w:rsidRPr="001604E6">
        <w:rPr>
          <w:rFonts w:asciiTheme="minorHAnsi" w:hAnsiTheme="minorHAnsi"/>
          <w:bCs/>
        </w:rPr>
        <w:t xml:space="preserve"> </w:t>
      </w:r>
      <w:r w:rsidRPr="001604E6">
        <w:rPr>
          <w:rFonts w:asciiTheme="minorHAnsi" w:hAnsiTheme="minorHAnsi"/>
        </w:rPr>
        <w:t>należy administrowanie i gospodarowanie majątkiem Urzędu Dzielnicy, a w szczególności:</w:t>
      </w:r>
    </w:p>
    <w:p w14:paraId="406BBB51" w14:textId="2DFEB4E2" w:rsidR="003E7F80" w:rsidRPr="001604E6" w:rsidRDefault="00C52E29" w:rsidP="00F84788">
      <w:pPr>
        <w:pStyle w:val="1PUNKT"/>
        <w:numPr>
          <w:ilvl w:val="0"/>
          <w:numId w:val="230"/>
        </w:numPr>
        <w:rPr>
          <w:rFonts w:asciiTheme="minorHAnsi" w:hAnsiTheme="minorHAnsi"/>
          <w:bCs/>
          <w:sz w:val="22"/>
          <w:szCs w:val="22"/>
        </w:rPr>
      </w:pPr>
      <w:r w:rsidRPr="001604E6">
        <w:rPr>
          <w:rFonts w:asciiTheme="minorHAnsi" w:hAnsiTheme="minorHAnsi"/>
          <w:sz w:val="22"/>
          <w:szCs w:val="22"/>
        </w:rPr>
        <w:t>utrzymanie i eksploa</w:t>
      </w:r>
      <w:r w:rsidR="00810807" w:rsidRPr="001604E6">
        <w:rPr>
          <w:rFonts w:asciiTheme="minorHAnsi" w:hAnsiTheme="minorHAnsi"/>
          <w:sz w:val="22"/>
          <w:szCs w:val="22"/>
        </w:rPr>
        <w:t>tacja budynku Urzędu Dzielnicy;</w:t>
      </w:r>
    </w:p>
    <w:p w14:paraId="0A23717D" w14:textId="27B5932E" w:rsidR="003E7F80" w:rsidRPr="001604E6" w:rsidRDefault="00C52E29" w:rsidP="00F84788">
      <w:pPr>
        <w:pStyle w:val="1PUNKT"/>
        <w:numPr>
          <w:ilvl w:val="0"/>
          <w:numId w:val="230"/>
        </w:numPr>
        <w:rPr>
          <w:rFonts w:asciiTheme="minorHAnsi" w:hAnsiTheme="minorHAnsi"/>
          <w:bCs/>
          <w:sz w:val="22"/>
          <w:szCs w:val="22"/>
        </w:rPr>
      </w:pPr>
      <w:r w:rsidRPr="001604E6">
        <w:rPr>
          <w:rFonts w:asciiTheme="minorHAnsi" w:hAnsiTheme="minorHAnsi"/>
          <w:sz w:val="22"/>
          <w:szCs w:val="22"/>
        </w:rPr>
        <w:t>gospodarowanie składnikami majątku ruchomego znajdującego się w ewidencji prowadzonej przez Wydział;</w:t>
      </w:r>
    </w:p>
    <w:p w14:paraId="5FE5334B" w14:textId="7BDC1E0E" w:rsidR="003E7F80" w:rsidRPr="001604E6" w:rsidRDefault="00C52E29" w:rsidP="00F84788">
      <w:pPr>
        <w:pStyle w:val="1PUNKT"/>
        <w:numPr>
          <w:ilvl w:val="0"/>
          <w:numId w:val="230"/>
        </w:numPr>
        <w:rPr>
          <w:rFonts w:asciiTheme="minorHAnsi" w:hAnsiTheme="minorHAnsi"/>
          <w:bCs/>
          <w:sz w:val="22"/>
          <w:szCs w:val="22"/>
        </w:rPr>
      </w:pPr>
      <w:r w:rsidRPr="001604E6">
        <w:rPr>
          <w:rFonts w:asciiTheme="minorHAnsi" w:hAnsiTheme="minorHAnsi"/>
          <w:sz w:val="22"/>
          <w:szCs w:val="22"/>
        </w:rPr>
        <w:t>zapewnienie zaopatrzenia Urzędu Dzielnicy;</w:t>
      </w:r>
    </w:p>
    <w:p w14:paraId="0D5C0028" w14:textId="77777777" w:rsidR="00831552" w:rsidRPr="001604E6" w:rsidRDefault="00C52E29" w:rsidP="00F84788">
      <w:pPr>
        <w:pStyle w:val="1PUNKT"/>
        <w:numPr>
          <w:ilvl w:val="0"/>
          <w:numId w:val="230"/>
        </w:numPr>
        <w:spacing w:after="240"/>
        <w:rPr>
          <w:rFonts w:asciiTheme="minorHAnsi" w:hAnsiTheme="minorHAnsi"/>
          <w:bCs/>
          <w:sz w:val="22"/>
          <w:szCs w:val="22"/>
        </w:rPr>
      </w:pPr>
      <w:r w:rsidRPr="001604E6">
        <w:rPr>
          <w:rFonts w:asciiTheme="minorHAnsi" w:hAnsiTheme="minorHAnsi"/>
          <w:sz w:val="22"/>
          <w:szCs w:val="22"/>
        </w:rPr>
        <w:t>zapewnienie obsługi transportowej</w:t>
      </w:r>
      <w:r w:rsidR="00906225" w:rsidRPr="001604E6">
        <w:rPr>
          <w:rFonts w:asciiTheme="minorHAnsi" w:hAnsiTheme="minorHAnsi"/>
          <w:sz w:val="22"/>
          <w:szCs w:val="22"/>
        </w:rPr>
        <w:t>, we współpracy z biurem właściwym w sprawach obsługi transportowej, w zakresie określonym w regulaminie obsługi transportowej Urzędu m.st. Warszawy oraz użytkowania samochodów służbowych</w:t>
      </w:r>
      <w:r w:rsidR="006E5AE0" w:rsidRPr="001604E6">
        <w:rPr>
          <w:rFonts w:asciiTheme="minorHAnsi" w:hAnsiTheme="minorHAnsi"/>
          <w:sz w:val="22"/>
          <w:szCs w:val="22"/>
        </w:rPr>
        <w:t xml:space="preserve"> i</w:t>
      </w:r>
      <w:r w:rsidR="00906225" w:rsidRPr="001604E6">
        <w:rPr>
          <w:rFonts w:asciiTheme="minorHAnsi" w:hAnsiTheme="minorHAnsi"/>
          <w:sz w:val="22"/>
          <w:szCs w:val="22"/>
        </w:rPr>
        <w:t xml:space="preserve"> samochodów prywatnym w celach służbowych</w:t>
      </w:r>
      <w:r w:rsidRPr="001604E6">
        <w:rPr>
          <w:rFonts w:asciiTheme="minorHAnsi" w:hAnsiTheme="minorHAnsi"/>
          <w:sz w:val="22"/>
          <w:szCs w:val="22"/>
        </w:rPr>
        <w:t>;</w:t>
      </w:r>
    </w:p>
    <w:p w14:paraId="39694C76" w14:textId="5FE5C8FA" w:rsidR="00C52E29" w:rsidRPr="001604E6" w:rsidRDefault="00C52E29" w:rsidP="00F84788">
      <w:pPr>
        <w:pStyle w:val="1PUNKT"/>
        <w:numPr>
          <w:ilvl w:val="0"/>
          <w:numId w:val="230"/>
        </w:numPr>
        <w:spacing w:after="240"/>
        <w:rPr>
          <w:rFonts w:asciiTheme="minorHAnsi" w:hAnsiTheme="minorHAnsi"/>
          <w:bCs/>
          <w:sz w:val="22"/>
          <w:szCs w:val="22"/>
        </w:rPr>
      </w:pPr>
      <w:r w:rsidRPr="001604E6">
        <w:rPr>
          <w:rFonts w:asciiTheme="minorHAnsi" w:hAnsiTheme="minorHAnsi"/>
          <w:sz w:val="22"/>
          <w:szCs w:val="22"/>
        </w:rPr>
        <w:t>zapewnienie obsługi technicznej Urzędu Dzielnicy.</w:t>
      </w:r>
    </w:p>
    <w:p w14:paraId="17A72B14" w14:textId="77777777" w:rsidR="00C52E29" w:rsidRPr="001604E6" w:rsidRDefault="00C52E29" w:rsidP="00F84788">
      <w:pPr>
        <w:pStyle w:val="PKT"/>
        <w:numPr>
          <w:ilvl w:val="0"/>
          <w:numId w:val="0"/>
        </w:numPr>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Rozdział 1</w:t>
      </w:r>
    </w:p>
    <w:p w14:paraId="032C5A70" w14:textId="77777777" w:rsidR="00C52E29" w:rsidRPr="001604E6" w:rsidRDefault="00C52E29" w:rsidP="00F84788">
      <w:pPr>
        <w:pStyle w:val="PKT"/>
        <w:numPr>
          <w:ilvl w:val="0"/>
          <w:numId w:val="0"/>
        </w:numPr>
        <w:spacing w:after="240"/>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Referat Administracyjny</w:t>
      </w:r>
    </w:p>
    <w:p w14:paraId="579628B1" w14:textId="7C6ED914" w:rsidR="00C52E29" w:rsidRPr="001604E6" w:rsidRDefault="00C52E29" w:rsidP="00F84788">
      <w:pPr>
        <w:pStyle w:val="3PARAGRAF"/>
        <w:rPr>
          <w:rFonts w:asciiTheme="minorHAnsi" w:hAnsiTheme="minorHAnsi" w:cstheme="minorHAnsi"/>
          <w:b w:val="0"/>
        </w:rPr>
      </w:pPr>
      <w:r w:rsidRPr="001604E6">
        <w:rPr>
          <w:rFonts w:asciiTheme="minorHAnsi" w:hAnsiTheme="minorHAnsi" w:cstheme="minorHAnsi"/>
        </w:rPr>
        <w:t xml:space="preserve">§ </w:t>
      </w:r>
      <w:r w:rsidR="00C92E42" w:rsidRPr="001604E6">
        <w:rPr>
          <w:rFonts w:asciiTheme="minorHAnsi" w:hAnsiTheme="minorHAnsi" w:cstheme="minorHAnsi"/>
        </w:rPr>
        <w:t>9</w:t>
      </w:r>
      <w:r w:rsidRPr="001604E6">
        <w:rPr>
          <w:rFonts w:asciiTheme="minorHAnsi" w:hAnsiTheme="minorHAnsi" w:cstheme="minorHAnsi"/>
        </w:rPr>
        <w:t>.</w:t>
      </w:r>
      <w:r w:rsidRPr="001604E6">
        <w:rPr>
          <w:rFonts w:asciiTheme="minorHAnsi" w:hAnsiTheme="minorHAnsi" w:cstheme="minorHAnsi"/>
          <w:b w:val="0"/>
        </w:rPr>
        <w:t xml:space="preserve"> Do zakresu działania Referatu Administracyjnego, wchodzącego w skład Wydziału Administracyjno-Gospodarczego dla Dzielnicy Bemowo należy w szczególności:</w:t>
      </w:r>
    </w:p>
    <w:p w14:paraId="36A3FC60" w14:textId="77777777" w:rsidR="00C52E29" w:rsidRPr="001604E6" w:rsidRDefault="00C52E29" w:rsidP="00F84788">
      <w:pPr>
        <w:pStyle w:val="1PUNKT"/>
        <w:numPr>
          <w:ilvl w:val="0"/>
          <w:numId w:val="231"/>
        </w:numPr>
        <w:ind w:left="851" w:hanging="284"/>
        <w:rPr>
          <w:rFonts w:asciiTheme="minorHAnsi" w:hAnsiTheme="minorHAnsi"/>
          <w:sz w:val="22"/>
          <w:szCs w:val="22"/>
        </w:rPr>
      </w:pPr>
      <w:r w:rsidRPr="001604E6">
        <w:rPr>
          <w:rStyle w:val="3PUNKTZnak"/>
          <w:rFonts w:asciiTheme="minorHAnsi" w:hAnsiTheme="minorHAnsi" w:cstheme="minorHAnsi"/>
          <w:sz w:val="22"/>
          <w:szCs w:val="22"/>
        </w:rPr>
        <w:t>prowadzenie gospodarki majątkiem trwałym</w:t>
      </w:r>
      <w:r w:rsidRPr="001604E6">
        <w:rPr>
          <w:rFonts w:asciiTheme="minorHAnsi" w:hAnsiTheme="minorHAnsi"/>
          <w:sz w:val="22"/>
          <w:szCs w:val="22"/>
        </w:rPr>
        <w:t xml:space="preserve">, w tym: </w:t>
      </w:r>
    </w:p>
    <w:p w14:paraId="4C15B2D6" w14:textId="4FEF20BF" w:rsidR="00C52E29" w:rsidRPr="001604E6" w:rsidRDefault="00D361D6" w:rsidP="00F84788">
      <w:pPr>
        <w:pStyle w:val="1LITERA"/>
        <w:numPr>
          <w:ilvl w:val="0"/>
          <w:numId w:val="29"/>
        </w:numPr>
        <w:tabs>
          <w:tab w:val="clear" w:pos="720"/>
        </w:tabs>
        <w:ind w:left="1135" w:hanging="284"/>
        <w:rPr>
          <w:rFonts w:asciiTheme="minorHAnsi" w:hAnsiTheme="minorHAnsi"/>
          <w:sz w:val="22"/>
          <w:szCs w:val="22"/>
        </w:rPr>
      </w:pPr>
      <w:r w:rsidRPr="001604E6">
        <w:rPr>
          <w:rFonts w:asciiTheme="minorHAnsi" w:hAnsiTheme="minorHAnsi"/>
          <w:sz w:val="22"/>
          <w:szCs w:val="22"/>
        </w:rPr>
        <w:t>zakup</w:t>
      </w:r>
      <w:r w:rsidR="00C52E29" w:rsidRPr="001604E6">
        <w:rPr>
          <w:rFonts w:asciiTheme="minorHAnsi" w:hAnsiTheme="minorHAnsi"/>
          <w:sz w:val="22"/>
          <w:szCs w:val="22"/>
        </w:rPr>
        <w:t xml:space="preserve"> sprzętu biurowego oraz mebli,</w:t>
      </w:r>
    </w:p>
    <w:p w14:paraId="777A8BEA" w14:textId="48B574BC" w:rsidR="00C52E29" w:rsidRPr="001604E6" w:rsidRDefault="00C52E29" w:rsidP="00F84788">
      <w:pPr>
        <w:pStyle w:val="1LITERA"/>
        <w:numPr>
          <w:ilvl w:val="0"/>
          <w:numId w:val="29"/>
        </w:numPr>
        <w:tabs>
          <w:tab w:val="clear" w:pos="720"/>
        </w:tabs>
        <w:ind w:left="1135" w:hanging="284"/>
        <w:rPr>
          <w:rFonts w:asciiTheme="minorHAnsi" w:hAnsiTheme="minorHAnsi"/>
          <w:sz w:val="22"/>
          <w:szCs w:val="22"/>
        </w:rPr>
      </w:pPr>
      <w:r w:rsidRPr="001604E6">
        <w:rPr>
          <w:rFonts w:asciiTheme="minorHAnsi" w:hAnsiTheme="minorHAnsi"/>
          <w:sz w:val="22"/>
          <w:szCs w:val="22"/>
        </w:rPr>
        <w:t>ewidencja majątku ruchomego</w:t>
      </w:r>
      <w:r w:rsidR="00D361D6" w:rsidRPr="001604E6">
        <w:rPr>
          <w:rFonts w:asciiTheme="minorHAnsi" w:hAnsiTheme="minorHAnsi"/>
          <w:sz w:val="22"/>
          <w:szCs w:val="22"/>
        </w:rPr>
        <w:t>,</w:t>
      </w:r>
      <w:r w:rsidRPr="001604E6">
        <w:rPr>
          <w:rFonts w:asciiTheme="minorHAnsi" w:hAnsiTheme="minorHAnsi"/>
          <w:sz w:val="22"/>
          <w:szCs w:val="22"/>
        </w:rPr>
        <w:t xml:space="preserve"> który stanowi wyposażenie pomieszczeń biurowych i gospodarczych,</w:t>
      </w:r>
    </w:p>
    <w:p w14:paraId="3356777C" w14:textId="67082184" w:rsidR="00C52E29" w:rsidRPr="001604E6" w:rsidRDefault="00C52E29" w:rsidP="00F84788">
      <w:pPr>
        <w:pStyle w:val="1LITERA"/>
        <w:numPr>
          <w:ilvl w:val="0"/>
          <w:numId w:val="29"/>
        </w:numPr>
        <w:tabs>
          <w:tab w:val="clear" w:pos="720"/>
        </w:tabs>
        <w:ind w:left="1135" w:hanging="284"/>
        <w:rPr>
          <w:rFonts w:asciiTheme="minorHAnsi" w:hAnsiTheme="minorHAnsi"/>
          <w:sz w:val="22"/>
          <w:szCs w:val="22"/>
        </w:rPr>
      </w:pPr>
      <w:r w:rsidRPr="001604E6">
        <w:rPr>
          <w:rFonts w:asciiTheme="minorHAnsi" w:hAnsiTheme="minorHAnsi"/>
          <w:sz w:val="22"/>
          <w:szCs w:val="22"/>
        </w:rPr>
        <w:t>ewidencj</w:t>
      </w:r>
      <w:r w:rsidR="00C86398" w:rsidRPr="001604E6">
        <w:rPr>
          <w:rFonts w:asciiTheme="minorHAnsi" w:hAnsiTheme="minorHAnsi"/>
          <w:sz w:val="22"/>
          <w:szCs w:val="22"/>
        </w:rPr>
        <w:t xml:space="preserve">a </w:t>
      </w:r>
      <w:r w:rsidRPr="001604E6">
        <w:rPr>
          <w:rFonts w:asciiTheme="minorHAnsi" w:hAnsiTheme="minorHAnsi"/>
          <w:sz w:val="22"/>
          <w:szCs w:val="22"/>
        </w:rPr>
        <w:t xml:space="preserve">dodatkowego wyposażenia pracowników, </w:t>
      </w:r>
    </w:p>
    <w:p w14:paraId="1732A40B" w14:textId="569304CC" w:rsidR="00C52E29" w:rsidRPr="001604E6" w:rsidRDefault="00C52E29" w:rsidP="00F84788">
      <w:pPr>
        <w:pStyle w:val="1LITERA"/>
        <w:numPr>
          <w:ilvl w:val="0"/>
          <w:numId w:val="29"/>
        </w:numPr>
        <w:tabs>
          <w:tab w:val="clear" w:pos="720"/>
        </w:tabs>
        <w:ind w:left="1135" w:hanging="284"/>
        <w:rPr>
          <w:rFonts w:asciiTheme="minorHAnsi" w:hAnsiTheme="minorHAnsi"/>
          <w:sz w:val="22"/>
          <w:szCs w:val="22"/>
        </w:rPr>
      </w:pPr>
      <w:r w:rsidRPr="001604E6">
        <w:rPr>
          <w:rFonts w:asciiTheme="minorHAnsi" w:hAnsiTheme="minorHAnsi"/>
          <w:sz w:val="22"/>
          <w:szCs w:val="22"/>
        </w:rPr>
        <w:t xml:space="preserve">prowadzenie spraw </w:t>
      </w:r>
      <w:r w:rsidR="00C86398" w:rsidRPr="001604E6">
        <w:rPr>
          <w:rFonts w:asciiTheme="minorHAnsi" w:hAnsiTheme="minorHAnsi"/>
          <w:sz w:val="22"/>
          <w:szCs w:val="22"/>
        </w:rPr>
        <w:t xml:space="preserve">dotyczących </w:t>
      </w:r>
      <w:r w:rsidRPr="001604E6">
        <w:rPr>
          <w:rFonts w:asciiTheme="minorHAnsi" w:hAnsiTheme="minorHAnsi"/>
          <w:sz w:val="22"/>
          <w:szCs w:val="22"/>
        </w:rPr>
        <w:t>likwidacj</w:t>
      </w:r>
      <w:r w:rsidR="00C86398" w:rsidRPr="001604E6">
        <w:rPr>
          <w:rFonts w:asciiTheme="minorHAnsi" w:hAnsiTheme="minorHAnsi"/>
          <w:sz w:val="22"/>
          <w:szCs w:val="22"/>
        </w:rPr>
        <w:t>i</w:t>
      </w:r>
      <w:r w:rsidRPr="001604E6">
        <w:rPr>
          <w:rFonts w:asciiTheme="minorHAnsi" w:hAnsiTheme="minorHAnsi"/>
          <w:sz w:val="22"/>
          <w:szCs w:val="22"/>
        </w:rPr>
        <w:t xml:space="preserve"> składników majątku ruchomego;</w:t>
      </w:r>
    </w:p>
    <w:p w14:paraId="0CCC053A" w14:textId="77777777" w:rsidR="00C52E29" w:rsidRPr="001604E6" w:rsidRDefault="00C52E29" w:rsidP="00F84788">
      <w:pPr>
        <w:pStyle w:val="1PUNKT"/>
        <w:numPr>
          <w:ilvl w:val="0"/>
          <w:numId w:val="231"/>
        </w:numPr>
        <w:ind w:left="851" w:hanging="284"/>
        <w:rPr>
          <w:rFonts w:asciiTheme="minorHAnsi" w:hAnsiTheme="minorHAnsi"/>
          <w:bCs/>
          <w:sz w:val="22"/>
          <w:szCs w:val="22"/>
        </w:rPr>
      </w:pPr>
      <w:r w:rsidRPr="001604E6">
        <w:rPr>
          <w:rFonts w:asciiTheme="minorHAnsi" w:hAnsiTheme="minorHAnsi"/>
          <w:bCs/>
          <w:sz w:val="22"/>
          <w:szCs w:val="22"/>
        </w:rPr>
        <w:t xml:space="preserve">zapewnienie zaopatrzenia, w tym: </w:t>
      </w:r>
    </w:p>
    <w:p w14:paraId="09F143A3" w14:textId="280B61BB" w:rsidR="00C52E29" w:rsidRPr="001604E6" w:rsidRDefault="00C52E29" w:rsidP="00F84788">
      <w:pPr>
        <w:pStyle w:val="1PUNKT"/>
        <w:numPr>
          <w:ilvl w:val="0"/>
          <w:numId w:val="30"/>
        </w:numPr>
        <w:ind w:left="1135" w:hanging="284"/>
        <w:rPr>
          <w:rFonts w:asciiTheme="minorHAnsi" w:hAnsiTheme="minorHAnsi"/>
          <w:bCs/>
          <w:sz w:val="22"/>
          <w:szCs w:val="22"/>
        </w:rPr>
      </w:pPr>
      <w:r w:rsidRPr="001604E6">
        <w:rPr>
          <w:rFonts w:asciiTheme="minorHAnsi" w:hAnsiTheme="minorHAnsi"/>
          <w:sz w:val="22"/>
          <w:szCs w:val="22"/>
        </w:rPr>
        <w:t xml:space="preserve">realizowanie zleceń </w:t>
      </w:r>
      <w:r w:rsidR="00BC2EB7" w:rsidRPr="001604E6">
        <w:rPr>
          <w:rFonts w:asciiTheme="minorHAnsi" w:hAnsiTheme="minorHAnsi"/>
          <w:bCs/>
          <w:sz w:val="22"/>
          <w:szCs w:val="22"/>
        </w:rPr>
        <w:t>W</w:t>
      </w:r>
      <w:r w:rsidRPr="001604E6">
        <w:rPr>
          <w:rFonts w:asciiTheme="minorHAnsi" w:hAnsiTheme="minorHAnsi"/>
          <w:bCs/>
          <w:sz w:val="22"/>
          <w:szCs w:val="22"/>
        </w:rPr>
        <w:t xml:space="preserve">ydziałów dla Dzielnicy </w:t>
      </w:r>
      <w:r w:rsidRPr="001604E6">
        <w:rPr>
          <w:rFonts w:asciiTheme="minorHAnsi" w:hAnsiTheme="minorHAnsi"/>
          <w:sz w:val="22"/>
          <w:szCs w:val="22"/>
        </w:rPr>
        <w:t>w zakresie zakupu: artykułów spożywczych, druków firmowych, wizytówek, pieczęci, w tym pieczęci urzędowych, prasy, wydawnictw oraz innych artykułów niezbędnych do zapewnienia ciągłości działania Urzędu Dzielnicy,</w:t>
      </w:r>
    </w:p>
    <w:p w14:paraId="07BC7539" w14:textId="77777777" w:rsidR="00C52E29" w:rsidRPr="001604E6" w:rsidRDefault="00C52E29" w:rsidP="00F84788">
      <w:pPr>
        <w:pStyle w:val="1PUNKT"/>
        <w:numPr>
          <w:ilvl w:val="0"/>
          <w:numId w:val="30"/>
        </w:numPr>
        <w:ind w:left="1135" w:hanging="284"/>
        <w:rPr>
          <w:rFonts w:asciiTheme="minorHAnsi" w:hAnsiTheme="minorHAnsi"/>
          <w:bCs/>
          <w:sz w:val="22"/>
          <w:szCs w:val="22"/>
        </w:rPr>
      </w:pPr>
      <w:r w:rsidRPr="001604E6">
        <w:rPr>
          <w:rFonts w:asciiTheme="minorHAnsi" w:hAnsiTheme="minorHAnsi"/>
          <w:sz w:val="22"/>
          <w:szCs w:val="22"/>
        </w:rPr>
        <w:t>realizowanie zleceń d</w:t>
      </w:r>
      <w:r w:rsidRPr="001604E6">
        <w:rPr>
          <w:rFonts w:asciiTheme="minorHAnsi" w:hAnsiTheme="minorHAnsi"/>
          <w:bCs/>
          <w:sz w:val="22"/>
          <w:szCs w:val="22"/>
        </w:rPr>
        <w:t xml:space="preserve">elegatur w </w:t>
      </w:r>
      <w:r w:rsidRPr="001604E6">
        <w:rPr>
          <w:rFonts w:asciiTheme="minorHAnsi" w:hAnsiTheme="minorHAnsi"/>
          <w:sz w:val="22"/>
          <w:szCs w:val="22"/>
        </w:rPr>
        <w:t xml:space="preserve">zakresie zakupu: </w:t>
      </w:r>
      <w:r w:rsidRPr="001604E6">
        <w:rPr>
          <w:rFonts w:asciiTheme="minorHAnsi" w:hAnsiTheme="minorHAnsi"/>
          <w:bCs/>
          <w:sz w:val="22"/>
          <w:szCs w:val="22"/>
        </w:rPr>
        <w:t xml:space="preserve">sprzętu biurowego, </w:t>
      </w:r>
      <w:r w:rsidRPr="001604E6">
        <w:rPr>
          <w:rFonts w:asciiTheme="minorHAnsi" w:hAnsiTheme="minorHAnsi"/>
          <w:sz w:val="22"/>
          <w:szCs w:val="22"/>
        </w:rPr>
        <w:t xml:space="preserve">artykułów biurowych, </w:t>
      </w:r>
      <w:r w:rsidRPr="001604E6">
        <w:rPr>
          <w:rFonts w:asciiTheme="minorHAnsi" w:hAnsiTheme="minorHAnsi"/>
          <w:bCs/>
          <w:sz w:val="22"/>
          <w:szCs w:val="22"/>
        </w:rPr>
        <w:t xml:space="preserve">prasy, wydawnictw; </w:t>
      </w:r>
    </w:p>
    <w:p w14:paraId="63E9B73D" w14:textId="77777777" w:rsidR="00C52E29" w:rsidRPr="001604E6" w:rsidRDefault="00C52E29" w:rsidP="00F84788">
      <w:pPr>
        <w:pStyle w:val="1PUNKT"/>
        <w:numPr>
          <w:ilvl w:val="0"/>
          <w:numId w:val="231"/>
        </w:numPr>
        <w:ind w:left="851" w:hanging="284"/>
        <w:rPr>
          <w:rFonts w:asciiTheme="minorHAnsi" w:hAnsiTheme="minorHAnsi"/>
          <w:bCs/>
          <w:sz w:val="22"/>
          <w:szCs w:val="22"/>
        </w:rPr>
      </w:pPr>
      <w:r w:rsidRPr="001604E6">
        <w:rPr>
          <w:rFonts w:asciiTheme="minorHAnsi" w:hAnsiTheme="minorHAnsi"/>
          <w:bCs/>
          <w:sz w:val="22"/>
          <w:szCs w:val="22"/>
        </w:rPr>
        <w:t>prowadzenie gospodarki magazynowej, w tym:</w:t>
      </w:r>
    </w:p>
    <w:p w14:paraId="18278D75" w14:textId="612BF261" w:rsidR="00C52E29" w:rsidRPr="001604E6" w:rsidRDefault="00C52E29" w:rsidP="00F84788">
      <w:pPr>
        <w:pStyle w:val="1PUNKT"/>
        <w:numPr>
          <w:ilvl w:val="0"/>
          <w:numId w:val="31"/>
        </w:numPr>
        <w:ind w:left="1135" w:hanging="284"/>
        <w:rPr>
          <w:rFonts w:asciiTheme="minorHAnsi" w:hAnsiTheme="minorHAnsi"/>
          <w:bCs/>
          <w:sz w:val="22"/>
          <w:szCs w:val="22"/>
        </w:rPr>
      </w:pPr>
      <w:r w:rsidRPr="001604E6">
        <w:rPr>
          <w:rFonts w:asciiTheme="minorHAnsi" w:hAnsiTheme="minorHAnsi"/>
          <w:bCs/>
          <w:sz w:val="22"/>
          <w:szCs w:val="22"/>
        </w:rPr>
        <w:t xml:space="preserve">zakup artykułów biurowych i ich ewidencjonowanie, </w:t>
      </w:r>
    </w:p>
    <w:p w14:paraId="406A835E" w14:textId="0FD15E2D" w:rsidR="00C52E29" w:rsidRPr="001604E6" w:rsidRDefault="00C52E29" w:rsidP="00F84788">
      <w:pPr>
        <w:pStyle w:val="1PUNKT"/>
        <w:numPr>
          <w:ilvl w:val="0"/>
          <w:numId w:val="31"/>
        </w:numPr>
        <w:ind w:left="1135" w:hanging="284"/>
        <w:rPr>
          <w:rFonts w:asciiTheme="minorHAnsi" w:hAnsiTheme="minorHAnsi"/>
          <w:bCs/>
          <w:sz w:val="22"/>
          <w:szCs w:val="22"/>
        </w:rPr>
      </w:pPr>
      <w:r w:rsidRPr="001604E6">
        <w:rPr>
          <w:rFonts w:asciiTheme="minorHAnsi" w:hAnsiTheme="minorHAnsi"/>
          <w:bCs/>
          <w:sz w:val="22"/>
          <w:szCs w:val="22"/>
        </w:rPr>
        <w:t xml:space="preserve">uzgadnianie stanu ilościowo – wartościowego zapasów magazynowych z </w:t>
      </w:r>
      <w:r w:rsidR="00BC2EB7" w:rsidRPr="001604E6">
        <w:rPr>
          <w:rFonts w:asciiTheme="minorHAnsi" w:hAnsiTheme="minorHAnsi"/>
          <w:bCs/>
          <w:sz w:val="22"/>
          <w:szCs w:val="22"/>
        </w:rPr>
        <w:t>W</w:t>
      </w:r>
      <w:r w:rsidRPr="001604E6">
        <w:rPr>
          <w:rFonts w:asciiTheme="minorHAnsi" w:hAnsiTheme="minorHAnsi"/>
          <w:bCs/>
          <w:sz w:val="22"/>
          <w:szCs w:val="22"/>
        </w:rPr>
        <w:t>ydziałem właściwym w sprawach budżetowo-księgowych;</w:t>
      </w:r>
    </w:p>
    <w:p w14:paraId="513E7A06" w14:textId="52948AC5" w:rsidR="00C52E29" w:rsidRPr="001604E6" w:rsidRDefault="00C52E29" w:rsidP="00F84788">
      <w:pPr>
        <w:pStyle w:val="1PUNKT"/>
        <w:numPr>
          <w:ilvl w:val="0"/>
          <w:numId w:val="231"/>
        </w:numPr>
        <w:ind w:left="851" w:hanging="284"/>
        <w:rPr>
          <w:rFonts w:asciiTheme="minorHAnsi" w:hAnsiTheme="minorHAnsi"/>
          <w:sz w:val="22"/>
          <w:szCs w:val="22"/>
        </w:rPr>
      </w:pPr>
      <w:r w:rsidRPr="001604E6">
        <w:rPr>
          <w:rFonts w:asciiTheme="minorHAnsi" w:hAnsiTheme="minorHAnsi"/>
          <w:sz w:val="22"/>
          <w:szCs w:val="22"/>
        </w:rPr>
        <w:t>prowadzenie spraw wykorzystywan</w:t>
      </w:r>
      <w:r w:rsidR="00C86398" w:rsidRPr="001604E6">
        <w:rPr>
          <w:rFonts w:asciiTheme="minorHAnsi" w:hAnsiTheme="minorHAnsi"/>
          <w:sz w:val="22"/>
          <w:szCs w:val="22"/>
        </w:rPr>
        <w:t>ia</w:t>
      </w:r>
      <w:r w:rsidRPr="001604E6">
        <w:rPr>
          <w:rFonts w:asciiTheme="minorHAnsi" w:hAnsiTheme="minorHAnsi"/>
          <w:sz w:val="22"/>
          <w:szCs w:val="22"/>
        </w:rPr>
        <w:t xml:space="preserve"> kart miejskich i biletów komunikacji miejskiej przez pracowników Urzędu Dzielnicy w związku z wykonywaniem przez nich zadań służbowych;</w:t>
      </w:r>
    </w:p>
    <w:p w14:paraId="64DC1FF4" w14:textId="77777777" w:rsidR="00C52E29" w:rsidRPr="001604E6" w:rsidRDefault="00C52E29" w:rsidP="00F84788">
      <w:pPr>
        <w:pStyle w:val="1PUNKT"/>
        <w:numPr>
          <w:ilvl w:val="0"/>
          <w:numId w:val="231"/>
        </w:numPr>
        <w:ind w:left="851" w:hanging="284"/>
        <w:rPr>
          <w:rFonts w:asciiTheme="minorHAnsi" w:hAnsiTheme="minorHAnsi"/>
          <w:sz w:val="22"/>
          <w:szCs w:val="22"/>
        </w:rPr>
      </w:pPr>
      <w:r w:rsidRPr="001604E6">
        <w:rPr>
          <w:rFonts w:asciiTheme="minorHAnsi" w:hAnsiTheme="minorHAnsi"/>
          <w:sz w:val="22"/>
          <w:szCs w:val="22"/>
        </w:rPr>
        <w:t>prowadzenie obsługi kancelaryjnej Wydziału;</w:t>
      </w:r>
    </w:p>
    <w:p w14:paraId="6BC2C36E" w14:textId="77777777" w:rsidR="00C52E29" w:rsidRPr="001604E6" w:rsidRDefault="00C52E29" w:rsidP="00F84788">
      <w:pPr>
        <w:pStyle w:val="1PUNKT"/>
        <w:numPr>
          <w:ilvl w:val="0"/>
          <w:numId w:val="231"/>
        </w:numPr>
        <w:ind w:left="851" w:hanging="284"/>
        <w:rPr>
          <w:rFonts w:asciiTheme="minorHAnsi" w:hAnsiTheme="minorHAnsi"/>
          <w:sz w:val="22"/>
          <w:szCs w:val="22"/>
        </w:rPr>
      </w:pPr>
      <w:r w:rsidRPr="001604E6">
        <w:rPr>
          <w:rFonts w:asciiTheme="minorHAnsi" w:hAnsiTheme="minorHAnsi"/>
          <w:sz w:val="22"/>
          <w:szCs w:val="22"/>
        </w:rPr>
        <w:t>nadzór nad realizacją umów dotyczących zakresu działania Wydziału, w tym:</w:t>
      </w:r>
    </w:p>
    <w:p w14:paraId="29D05377" w14:textId="77777777" w:rsidR="00C52E29" w:rsidRPr="001604E6" w:rsidRDefault="00C52E29" w:rsidP="00F84788">
      <w:pPr>
        <w:pStyle w:val="1PUNKT"/>
        <w:numPr>
          <w:ilvl w:val="0"/>
          <w:numId w:val="32"/>
        </w:numPr>
        <w:ind w:left="1135" w:hanging="284"/>
        <w:rPr>
          <w:rFonts w:asciiTheme="minorHAnsi" w:hAnsiTheme="minorHAnsi"/>
          <w:sz w:val="22"/>
          <w:szCs w:val="22"/>
        </w:rPr>
      </w:pPr>
      <w:r w:rsidRPr="001604E6">
        <w:rPr>
          <w:rFonts w:asciiTheme="minorHAnsi" w:hAnsiTheme="minorHAnsi"/>
          <w:sz w:val="22"/>
          <w:szCs w:val="22"/>
        </w:rPr>
        <w:t xml:space="preserve">obciążanie najemców lokali użytkowych za media zgodnie z zawartymi umowami, </w:t>
      </w:r>
    </w:p>
    <w:p w14:paraId="381EC37D" w14:textId="77777777" w:rsidR="00C52E29" w:rsidRPr="001604E6" w:rsidRDefault="00C52E29" w:rsidP="00F84788">
      <w:pPr>
        <w:pStyle w:val="1PUNKT"/>
        <w:numPr>
          <w:ilvl w:val="0"/>
          <w:numId w:val="32"/>
        </w:numPr>
        <w:ind w:left="1135" w:hanging="284"/>
        <w:rPr>
          <w:rFonts w:asciiTheme="minorHAnsi" w:hAnsiTheme="minorHAnsi"/>
          <w:sz w:val="22"/>
          <w:szCs w:val="22"/>
        </w:rPr>
      </w:pPr>
      <w:r w:rsidRPr="001604E6">
        <w:rPr>
          <w:rFonts w:asciiTheme="minorHAnsi" w:hAnsiTheme="minorHAnsi"/>
          <w:sz w:val="22"/>
          <w:szCs w:val="22"/>
        </w:rPr>
        <w:t xml:space="preserve">obciążanie innych użytkowników lokali w budynku Urzędu Dzielnicy za media zgodnie z zawartymi porozumieniami, umowami, </w:t>
      </w:r>
    </w:p>
    <w:p w14:paraId="0F3E6249" w14:textId="093CADA9" w:rsidR="00C52E29" w:rsidRPr="001604E6" w:rsidRDefault="00C52E29" w:rsidP="00F84788">
      <w:pPr>
        <w:pStyle w:val="1PUNKT"/>
        <w:numPr>
          <w:ilvl w:val="0"/>
          <w:numId w:val="32"/>
        </w:numPr>
        <w:ind w:left="1135" w:hanging="284"/>
        <w:rPr>
          <w:rFonts w:asciiTheme="minorHAnsi" w:hAnsiTheme="minorHAnsi"/>
          <w:sz w:val="22"/>
          <w:szCs w:val="22"/>
        </w:rPr>
      </w:pPr>
      <w:r w:rsidRPr="001604E6">
        <w:rPr>
          <w:rFonts w:asciiTheme="minorHAnsi" w:hAnsiTheme="minorHAnsi"/>
          <w:sz w:val="22"/>
          <w:szCs w:val="22"/>
        </w:rPr>
        <w:t>prowadzenie rejestru oraz zbioru umów dotyczących zakresu działania Wydziału</w:t>
      </w:r>
      <w:r w:rsidR="00D361D6" w:rsidRPr="001604E6">
        <w:rPr>
          <w:rFonts w:asciiTheme="minorHAnsi" w:hAnsiTheme="minorHAnsi"/>
          <w:sz w:val="22"/>
          <w:szCs w:val="22"/>
        </w:rPr>
        <w:t>,</w:t>
      </w:r>
    </w:p>
    <w:p w14:paraId="674D561F" w14:textId="7CF49681" w:rsidR="00C52E29" w:rsidRPr="001604E6" w:rsidRDefault="00C52E29" w:rsidP="00F84788">
      <w:pPr>
        <w:pStyle w:val="1PUNKT"/>
        <w:numPr>
          <w:ilvl w:val="0"/>
          <w:numId w:val="32"/>
        </w:numPr>
        <w:ind w:left="1135" w:hanging="284"/>
        <w:rPr>
          <w:rFonts w:asciiTheme="minorHAnsi" w:hAnsiTheme="minorHAnsi"/>
          <w:sz w:val="22"/>
          <w:szCs w:val="22"/>
        </w:rPr>
      </w:pPr>
      <w:r w:rsidRPr="001604E6">
        <w:rPr>
          <w:rFonts w:asciiTheme="minorHAnsi" w:hAnsiTheme="minorHAnsi"/>
          <w:bCs/>
          <w:sz w:val="22"/>
          <w:szCs w:val="22"/>
        </w:rPr>
        <w:t>k</w:t>
      </w:r>
      <w:r w:rsidRPr="001604E6">
        <w:rPr>
          <w:rFonts w:asciiTheme="minorHAnsi" w:hAnsiTheme="minorHAnsi"/>
          <w:sz w:val="22"/>
          <w:szCs w:val="22"/>
        </w:rPr>
        <w:t>oordynowanie spraw Warszawski</w:t>
      </w:r>
      <w:r w:rsidR="00A964D7" w:rsidRPr="001604E6">
        <w:rPr>
          <w:rFonts w:asciiTheme="minorHAnsi" w:hAnsiTheme="minorHAnsi"/>
          <w:sz w:val="22"/>
          <w:szCs w:val="22"/>
        </w:rPr>
        <w:t>ego</w:t>
      </w:r>
      <w:r w:rsidRPr="001604E6">
        <w:rPr>
          <w:rFonts w:asciiTheme="minorHAnsi" w:hAnsiTheme="minorHAnsi"/>
          <w:sz w:val="22"/>
          <w:szCs w:val="22"/>
        </w:rPr>
        <w:t xml:space="preserve"> Program</w:t>
      </w:r>
      <w:r w:rsidR="00A964D7" w:rsidRPr="001604E6">
        <w:rPr>
          <w:rFonts w:asciiTheme="minorHAnsi" w:hAnsiTheme="minorHAnsi"/>
          <w:sz w:val="22"/>
          <w:szCs w:val="22"/>
        </w:rPr>
        <w:t>u</w:t>
      </w:r>
      <w:r w:rsidRPr="001604E6">
        <w:rPr>
          <w:rFonts w:asciiTheme="minorHAnsi" w:hAnsiTheme="minorHAnsi"/>
          <w:sz w:val="22"/>
          <w:szCs w:val="22"/>
        </w:rPr>
        <w:t xml:space="preserve"> Ubezpieczenio</w:t>
      </w:r>
      <w:r w:rsidR="00A964D7" w:rsidRPr="001604E6">
        <w:rPr>
          <w:rFonts w:asciiTheme="minorHAnsi" w:hAnsiTheme="minorHAnsi"/>
          <w:sz w:val="22"/>
          <w:szCs w:val="22"/>
        </w:rPr>
        <w:t xml:space="preserve">wego </w:t>
      </w:r>
      <w:r w:rsidRPr="001604E6">
        <w:rPr>
          <w:rFonts w:asciiTheme="minorHAnsi" w:hAnsiTheme="minorHAnsi"/>
          <w:sz w:val="22"/>
          <w:szCs w:val="22"/>
        </w:rPr>
        <w:t>dla Dzielnicy;</w:t>
      </w:r>
    </w:p>
    <w:p w14:paraId="1CEDC7AB" w14:textId="3AE4FC68" w:rsidR="00C52E29" w:rsidRPr="001604E6" w:rsidRDefault="00C52E29" w:rsidP="00F84788">
      <w:pPr>
        <w:pStyle w:val="1PUNKT"/>
        <w:numPr>
          <w:ilvl w:val="0"/>
          <w:numId w:val="231"/>
        </w:numPr>
        <w:ind w:left="851" w:hanging="284"/>
        <w:rPr>
          <w:rFonts w:asciiTheme="minorHAnsi" w:hAnsiTheme="minorHAnsi"/>
          <w:bCs/>
          <w:sz w:val="22"/>
          <w:szCs w:val="22"/>
        </w:rPr>
      </w:pPr>
      <w:r w:rsidRPr="001604E6">
        <w:rPr>
          <w:rFonts w:asciiTheme="minorHAnsi" w:hAnsiTheme="minorHAnsi"/>
          <w:sz w:val="22"/>
          <w:szCs w:val="22"/>
        </w:rPr>
        <w:t>gospodarka środkami finansowymi na podstawie załącznika dzielnicowego do budżetu m.st. Warszawy w zakresie spraw realizowanych przez Wydział</w:t>
      </w:r>
      <w:r w:rsidR="00D361D6" w:rsidRPr="001604E6">
        <w:rPr>
          <w:rFonts w:asciiTheme="minorHAnsi" w:hAnsiTheme="minorHAnsi"/>
          <w:sz w:val="22"/>
          <w:szCs w:val="22"/>
        </w:rPr>
        <w:t>,</w:t>
      </w:r>
      <w:r w:rsidRPr="001604E6">
        <w:rPr>
          <w:rFonts w:asciiTheme="minorHAnsi" w:hAnsiTheme="minorHAnsi"/>
          <w:sz w:val="22"/>
          <w:szCs w:val="22"/>
        </w:rPr>
        <w:t xml:space="preserve"> w tym</w:t>
      </w:r>
      <w:r w:rsidRPr="001604E6">
        <w:rPr>
          <w:rFonts w:asciiTheme="minorHAnsi" w:hAnsiTheme="minorHAnsi"/>
          <w:bCs/>
          <w:sz w:val="22"/>
          <w:szCs w:val="22"/>
        </w:rPr>
        <w:t>:</w:t>
      </w:r>
    </w:p>
    <w:p w14:paraId="6911ADE1" w14:textId="77777777" w:rsidR="00C52E29" w:rsidRPr="001604E6" w:rsidRDefault="00C52E29" w:rsidP="00F84788">
      <w:pPr>
        <w:pStyle w:val="1PUNKT"/>
        <w:numPr>
          <w:ilvl w:val="0"/>
          <w:numId w:val="33"/>
        </w:numPr>
        <w:ind w:left="1135" w:hanging="284"/>
        <w:rPr>
          <w:rFonts w:asciiTheme="minorHAnsi" w:hAnsiTheme="minorHAnsi"/>
          <w:bCs/>
          <w:sz w:val="22"/>
          <w:szCs w:val="22"/>
        </w:rPr>
      </w:pPr>
      <w:r w:rsidRPr="001604E6">
        <w:rPr>
          <w:rFonts w:asciiTheme="minorHAnsi" w:hAnsiTheme="minorHAnsi"/>
          <w:bCs/>
          <w:sz w:val="22"/>
          <w:szCs w:val="22"/>
        </w:rPr>
        <w:t>przygotowywanie projektu załącznika dzielnicowego do uchwały budżetowej m.st. Warszawy w zakresie działania Wydziału oraz jego realizacja,</w:t>
      </w:r>
    </w:p>
    <w:p w14:paraId="66488ADF" w14:textId="77777777" w:rsidR="00C52E29" w:rsidRPr="001604E6" w:rsidRDefault="00C52E29" w:rsidP="00F84788">
      <w:pPr>
        <w:pStyle w:val="1PUNKT"/>
        <w:numPr>
          <w:ilvl w:val="0"/>
          <w:numId w:val="33"/>
        </w:numPr>
        <w:ind w:left="1135" w:hanging="284"/>
        <w:rPr>
          <w:rFonts w:asciiTheme="minorHAnsi" w:hAnsiTheme="minorHAnsi"/>
          <w:bCs/>
          <w:sz w:val="22"/>
          <w:szCs w:val="22"/>
        </w:rPr>
      </w:pPr>
      <w:r w:rsidRPr="001604E6">
        <w:rPr>
          <w:rFonts w:asciiTheme="minorHAnsi" w:hAnsiTheme="minorHAnsi"/>
          <w:sz w:val="22"/>
          <w:szCs w:val="22"/>
        </w:rPr>
        <w:t>opracowywanie planu wydatków na realizację zadań bieżących i inwestycyjnych,</w:t>
      </w:r>
    </w:p>
    <w:p w14:paraId="080469B4" w14:textId="77777777" w:rsidR="00C52E29" w:rsidRPr="001604E6" w:rsidRDefault="00C52E29" w:rsidP="00F84788">
      <w:pPr>
        <w:pStyle w:val="1PUNKT"/>
        <w:numPr>
          <w:ilvl w:val="0"/>
          <w:numId w:val="33"/>
        </w:numPr>
        <w:ind w:left="1135" w:hanging="284"/>
        <w:rPr>
          <w:rFonts w:asciiTheme="minorHAnsi" w:hAnsiTheme="minorHAnsi"/>
          <w:bCs/>
          <w:sz w:val="22"/>
          <w:szCs w:val="22"/>
        </w:rPr>
      </w:pPr>
      <w:r w:rsidRPr="001604E6">
        <w:rPr>
          <w:rFonts w:asciiTheme="minorHAnsi" w:hAnsiTheme="minorHAnsi"/>
          <w:sz w:val="22"/>
          <w:szCs w:val="22"/>
        </w:rPr>
        <w:t xml:space="preserve">sporządzanie sprawozdań rzeczowo-finansowych z wykonania załącznika dzielnicowego do uchwały budżetowej m.st. Warszawy w zakresie działania Wydziału, </w:t>
      </w:r>
    </w:p>
    <w:p w14:paraId="2C57C5F4" w14:textId="77777777" w:rsidR="00C52E29" w:rsidRPr="001604E6" w:rsidRDefault="00C52E29" w:rsidP="00F84788">
      <w:pPr>
        <w:pStyle w:val="1PUNKT"/>
        <w:numPr>
          <w:ilvl w:val="0"/>
          <w:numId w:val="33"/>
        </w:numPr>
        <w:ind w:left="1135" w:hanging="284"/>
        <w:rPr>
          <w:rFonts w:asciiTheme="minorHAnsi" w:hAnsiTheme="minorHAnsi"/>
          <w:bCs/>
          <w:sz w:val="22"/>
          <w:szCs w:val="22"/>
        </w:rPr>
      </w:pPr>
      <w:r w:rsidRPr="001604E6">
        <w:rPr>
          <w:rFonts w:asciiTheme="minorHAnsi" w:hAnsiTheme="minorHAnsi"/>
          <w:sz w:val="22"/>
          <w:szCs w:val="22"/>
        </w:rPr>
        <w:t>nadzorowanie wydatków wynikających z zawartych umów cywilnoprawnych,</w:t>
      </w:r>
    </w:p>
    <w:p w14:paraId="3E51F7E2" w14:textId="3AB2BDBB" w:rsidR="00C52E29" w:rsidRPr="001604E6" w:rsidRDefault="00C52E29" w:rsidP="00F84788">
      <w:pPr>
        <w:pStyle w:val="1PUNKT"/>
        <w:numPr>
          <w:ilvl w:val="0"/>
          <w:numId w:val="33"/>
        </w:numPr>
        <w:ind w:left="1135" w:hanging="284"/>
        <w:rPr>
          <w:rFonts w:asciiTheme="minorHAnsi" w:hAnsiTheme="minorHAnsi"/>
          <w:bCs/>
          <w:sz w:val="22"/>
          <w:szCs w:val="22"/>
        </w:rPr>
      </w:pPr>
      <w:r w:rsidRPr="001604E6">
        <w:rPr>
          <w:rFonts w:asciiTheme="minorHAnsi" w:hAnsiTheme="minorHAnsi"/>
          <w:sz w:val="22"/>
          <w:szCs w:val="22"/>
        </w:rPr>
        <w:t>ewidencj</w:t>
      </w:r>
      <w:r w:rsidR="00C86398" w:rsidRPr="001604E6">
        <w:rPr>
          <w:rFonts w:asciiTheme="minorHAnsi" w:hAnsiTheme="minorHAnsi"/>
          <w:sz w:val="22"/>
          <w:szCs w:val="22"/>
        </w:rPr>
        <w:t>a</w:t>
      </w:r>
      <w:r w:rsidRPr="001604E6">
        <w:rPr>
          <w:rFonts w:asciiTheme="minorHAnsi" w:hAnsiTheme="minorHAnsi"/>
          <w:sz w:val="22"/>
          <w:szCs w:val="22"/>
        </w:rPr>
        <w:t xml:space="preserve"> wydatków Wydziału,</w:t>
      </w:r>
    </w:p>
    <w:p w14:paraId="699F7590" w14:textId="77777777" w:rsidR="00C52E29" w:rsidRPr="001604E6" w:rsidRDefault="00C52E29" w:rsidP="00F84788">
      <w:pPr>
        <w:pStyle w:val="1PUNKT"/>
        <w:numPr>
          <w:ilvl w:val="0"/>
          <w:numId w:val="33"/>
        </w:numPr>
        <w:ind w:left="1135" w:hanging="284"/>
        <w:rPr>
          <w:rFonts w:asciiTheme="minorHAnsi" w:hAnsiTheme="minorHAnsi"/>
          <w:bCs/>
          <w:sz w:val="22"/>
          <w:szCs w:val="22"/>
        </w:rPr>
      </w:pPr>
      <w:r w:rsidRPr="001604E6">
        <w:rPr>
          <w:rFonts w:asciiTheme="minorHAnsi" w:hAnsiTheme="minorHAnsi"/>
          <w:sz w:val="22"/>
          <w:szCs w:val="22"/>
        </w:rPr>
        <w:t>prowadzenie rejestru faktur dotyczących Wydziału,</w:t>
      </w:r>
    </w:p>
    <w:p w14:paraId="256DF4B3" w14:textId="4AB3A6CF" w:rsidR="00C52E29" w:rsidRPr="001604E6" w:rsidRDefault="00C52E29" w:rsidP="00F84788">
      <w:pPr>
        <w:pStyle w:val="1PUNKT"/>
        <w:numPr>
          <w:ilvl w:val="0"/>
          <w:numId w:val="33"/>
        </w:numPr>
        <w:spacing w:after="240"/>
        <w:ind w:left="1135" w:hanging="284"/>
        <w:rPr>
          <w:rFonts w:asciiTheme="minorHAnsi" w:hAnsiTheme="minorHAnsi"/>
          <w:bCs/>
          <w:sz w:val="22"/>
          <w:szCs w:val="22"/>
        </w:rPr>
      </w:pPr>
      <w:r w:rsidRPr="001604E6">
        <w:rPr>
          <w:rFonts w:asciiTheme="minorHAnsi" w:hAnsiTheme="minorHAnsi"/>
          <w:sz w:val="22"/>
          <w:szCs w:val="22"/>
        </w:rPr>
        <w:t>współudział w obsłudze kancelaryjnej Urzędu Dzielnicy</w:t>
      </w:r>
      <w:r w:rsidR="007C5BBD" w:rsidRPr="001604E6">
        <w:rPr>
          <w:rFonts w:asciiTheme="minorHAnsi" w:hAnsiTheme="minorHAnsi"/>
          <w:sz w:val="22"/>
          <w:szCs w:val="22"/>
        </w:rPr>
        <w:t>,</w:t>
      </w:r>
      <w:r w:rsidRPr="001604E6">
        <w:rPr>
          <w:rFonts w:asciiTheme="minorHAnsi" w:hAnsiTheme="minorHAnsi"/>
          <w:sz w:val="22"/>
          <w:szCs w:val="22"/>
        </w:rPr>
        <w:t xml:space="preserve"> w tym przygotowywanie</w:t>
      </w:r>
      <w:r w:rsidRPr="001604E6">
        <w:rPr>
          <w:rFonts w:asciiTheme="minorHAnsi" w:hAnsiTheme="minorHAnsi"/>
          <w:sz w:val="22"/>
          <w:szCs w:val="22"/>
        </w:rPr>
        <w:br/>
        <w:t xml:space="preserve"> i realizacja umów w zakresie usług pocztowych dla Urzędu Dzielnicy</w:t>
      </w:r>
      <w:r w:rsidR="000706A5" w:rsidRPr="001604E6">
        <w:rPr>
          <w:rFonts w:asciiTheme="minorHAnsi" w:hAnsiTheme="minorHAnsi"/>
          <w:sz w:val="22"/>
          <w:szCs w:val="22"/>
        </w:rPr>
        <w:t>.</w:t>
      </w:r>
    </w:p>
    <w:p w14:paraId="752B7FFE" w14:textId="77777777" w:rsidR="00C52E29" w:rsidRPr="001604E6" w:rsidRDefault="00C52E29" w:rsidP="00F84788">
      <w:pPr>
        <w:pStyle w:val="PKT"/>
        <w:numPr>
          <w:ilvl w:val="0"/>
          <w:numId w:val="0"/>
        </w:numPr>
        <w:contextualSpacing w:val="0"/>
        <w:jc w:val="center"/>
        <w:rPr>
          <w:rFonts w:asciiTheme="minorHAnsi" w:hAnsiTheme="minorHAnsi" w:cstheme="minorHAnsi"/>
          <w:b/>
          <w:bCs/>
          <w:sz w:val="22"/>
          <w:szCs w:val="22"/>
        </w:rPr>
      </w:pPr>
      <w:r w:rsidRPr="001604E6">
        <w:rPr>
          <w:rFonts w:asciiTheme="minorHAnsi" w:hAnsiTheme="minorHAnsi" w:cstheme="minorHAnsi"/>
          <w:b/>
          <w:bCs/>
          <w:sz w:val="22"/>
          <w:szCs w:val="22"/>
        </w:rPr>
        <w:t>Rozdział 2</w:t>
      </w:r>
    </w:p>
    <w:p w14:paraId="20DA16EE" w14:textId="77777777" w:rsidR="00C52E29" w:rsidRPr="001604E6" w:rsidRDefault="00C52E29" w:rsidP="00F84788">
      <w:pPr>
        <w:pStyle w:val="PKT"/>
        <w:numPr>
          <w:ilvl w:val="0"/>
          <w:numId w:val="0"/>
        </w:numPr>
        <w:spacing w:after="240"/>
        <w:contextualSpacing w:val="0"/>
        <w:jc w:val="center"/>
        <w:rPr>
          <w:rFonts w:asciiTheme="minorHAnsi" w:hAnsiTheme="minorHAnsi" w:cstheme="minorHAnsi"/>
          <w:b/>
          <w:sz w:val="22"/>
          <w:szCs w:val="22"/>
        </w:rPr>
      </w:pPr>
      <w:r w:rsidRPr="001604E6">
        <w:rPr>
          <w:rFonts w:asciiTheme="minorHAnsi" w:hAnsiTheme="minorHAnsi" w:cstheme="minorHAnsi"/>
          <w:b/>
          <w:bCs/>
          <w:sz w:val="22"/>
          <w:szCs w:val="22"/>
        </w:rPr>
        <w:t>Referat Gospodarczy</w:t>
      </w:r>
    </w:p>
    <w:p w14:paraId="69AE726A" w14:textId="41C91CF6" w:rsidR="00C52E29" w:rsidRPr="001604E6" w:rsidRDefault="00C52E29" w:rsidP="00F84788">
      <w:pPr>
        <w:pStyle w:val="3PARAGRAF"/>
        <w:rPr>
          <w:rFonts w:asciiTheme="minorHAnsi" w:hAnsiTheme="minorHAnsi" w:cstheme="minorHAnsi"/>
          <w:b w:val="0"/>
          <w:bCs/>
        </w:rPr>
      </w:pPr>
      <w:r w:rsidRPr="001604E6">
        <w:rPr>
          <w:rFonts w:asciiTheme="minorHAnsi" w:hAnsiTheme="minorHAnsi" w:cstheme="minorHAnsi"/>
          <w:bCs/>
        </w:rPr>
        <w:t xml:space="preserve">§ </w:t>
      </w:r>
      <w:r w:rsidR="00C92E42" w:rsidRPr="001604E6">
        <w:rPr>
          <w:rFonts w:asciiTheme="minorHAnsi" w:hAnsiTheme="minorHAnsi" w:cstheme="minorHAnsi"/>
          <w:bCs/>
        </w:rPr>
        <w:t>10</w:t>
      </w:r>
      <w:r w:rsidRPr="001604E6">
        <w:rPr>
          <w:rFonts w:asciiTheme="minorHAnsi" w:hAnsiTheme="minorHAnsi" w:cstheme="minorHAnsi"/>
          <w:bCs/>
        </w:rPr>
        <w:t>.</w:t>
      </w:r>
      <w:r w:rsidRPr="001604E6">
        <w:rPr>
          <w:rFonts w:asciiTheme="minorHAnsi" w:hAnsiTheme="minorHAnsi" w:cstheme="minorHAnsi"/>
          <w:b w:val="0"/>
          <w:bCs/>
        </w:rPr>
        <w:t xml:space="preserve"> </w:t>
      </w:r>
      <w:r w:rsidRPr="001604E6">
        <w:rPr>
          <w:rFonts w:asciiTheme="minorHAnsi" w:hAnsiTheme="minorHAnsi" w:cstheme="minorHAnsi"/>
          <w:b w:val="0"/>
        </w:rPr>
        <w:t>Do zakresu działania Referatu Gospodarczego, wchodzącego w skład Wydziału Administracyjno-Gospodarczego dla Dzielnicy Bemowo należy w szczególności:</w:t>
      </w:r>
    </w:p>
    <w:p w14:paraId="6468310F" w14:textId="77777777" w:rsidR="00C52E29" w:rsidRPr="001604E6" w:rsidRDefault="00C52E29" w:rsidP="00F84788">
      <w:pPr>
        <w:pStyle w:val="PKT"/>
        <w:numPr>
          <w:ilvl w:val="0"/>
          <w:numId w:val="232"/>
        </w:numPr>
        <w:spacing w:after="240"/>
        <w:rPr>
          <w:rFonts w:asciiTheme="minorHAnsi" w:hAnsiTheme="minorHAnsi" w:cstheme="minorHAnsi"/>
          <w:bCs/>
          <w:sz w:val="22"/>
          <w:szCs w:val="22"/>
        </w:rPr>
      </w:pPr>
      <w:r w:rsidRPr="001604E6">
        <w:rPr>
          <w:rFonts w:asciiTheme="minorHAnsi" w:hAnsiTheme="minorHAnsi" w:cstheme="minorHAnsi"/>
          <w:bCs/>
          <w:sz w:val="22"/>
          <w:szCs w:val="22"/>
        </w:rPr>
        <w:t xml:space="preserve">zarządzanie i administrowanie </w:t>
      </w:r>
      <w:r w:rsidRPr="001604E6">
        <w:rPr>
          <w:rFonts w:asciiTheme="minorHAnsi" w:hAnsiTheme="minorHAnsi" w:cstheme="minorHAnsi"/>
          <w:sz w:val="22"/>
          <w:szCs w:val="22"/>
        </w:rPr>
        <w:t>budynkiem Urzędu Dzielnicy oraz zapewnienie obsługi technicznej, w tym:</w:t>
      </w:r>
    </w:p>
    <w:p w14:paraId="0C2F0384" w14:textId="7E31151F" w:rsidR="00C52E29" w:rsidRPr="001604E6" w:rsidRDefault="00C52E29" w:rsidP="00F84788">
      <w:pPr>
        <w:pStyle w:val="PKT"/>
        <w:numPr>
          <w:ilvl w:val="0"/>
          <w:numId w:val="34"/>
        </w:numPr>
        <w:spacing w:after="240"/>
        <w:ind w:left="1135"/>
        <w:rPr>
          <w:rFonts w:asciiTheme="minorHAnsi" w:hAnsiTheme="minorHAnsi" w:cstheme="minorHAnsi"/>
          <w:bCs/>
          <w:sz w:val="22"/>
          <w:szCs w:val="22"/>
        </w:rPr>
      </w:pPr>
      <w:r w:rsidRPr="001604E6">
        <w:rPr>
          <w:rFonts w:asciiTheme="minorHAnsi" w:hAnsiTheme="minorHAnsi" w:cstheme="minorHAnsi"/>
          <w:bCs/>
          <w:sz w:val="22"/>
          <w:szCs w:val="22"/>
        </w:rPr>
        <w:t>nadz</w:t>
      </w:r>
      <w:r w:rsidR="00C86398" w:rsidRPr="001604E6">
        <w:rPr>
          <w:rFonts w:asciiTheme="minorHAnsi" w:hAnsiTheme="minorHAnsi" w:cstheme="minorHAnsi"/>
          <w:bCs/>
          <w:sz w:val="22"/>
          <w:szCs w:val="22"/>
        </w:rPr>
        <w:t>ór</w:t>
      </w:r>
      <w:r w:rsidRPr="001604E6">
        <w:rPr>
          <w:rFonts w:asciiTheme="minorHAnsi" w:hAnsiTheme="minorHAnsi" w:cstheme="minorHAnsi"/>
          <w:bCs/>
          <w:sz w:val="22"/>
          <w:szCs w:val="22"/>
        </w:rPr>
        <w:t xml:space="preserve"> nad stanem technicznym oraz est</w:t>
      </w:r>
      <w:r w:rsidR="00810807" w:rsidRPr="001604E6">
        <w:rPr>
          <w:rFonts w:asciiTheme="minorHAnsi" w:hAnsiTheme="minorHAnsi" w:cstheme="minorHAnsi"/>
          <w:bCs/>
          <w:sz w:val="22"/>
          <w:szCs w:val="22"/>
        </w:rPr>
        <w:t>etyką budynku Urzędu Dzielnicy,</w:t>
      </w:r>
    </w:p>
    <w:p w14:paraId="02A6841F" w14:textId="77777777" w:rsidR="00C52E29" w:rsidRPr="001604E6" w:rsidRDefault="00C52E29" w:rsidP="00F84788">
      <w:pPr>
        <w:pStyle w:val="PKT"/>
        <w:numPr>
          <w:ilvl w:val="0"/>
          <w:numId w:val="34"/>
        </w:numPr>
        <w:spacing w:after="240"/>
        <w:ind w:left="1135"/>
        <w:rPr>
          <w:rFonts w:asciiTheme="minorHAnsi" w:hAnsiTheme="minorHAnsi" w:cstheme="minorHAnsi"/>
          <w:bCs/>
          <w:sz w:val="22"/>
          <w:szCs w:val="22"/>
        </w:rPr>
      </w:pPr>
      <w:r w:rsidRPr="001604E6">
        <w:rPr>
          <w:rFonts w:asciiTheme="minorHAnsi" w:hAnsiTheme="minorHAnsi" w:cstheme="minorHAnsi"/>
          <w:bCs/>
          <w:sz w:val="22"/>
          <w:szCs w:val="22"/>
        </w:rPr>
        <w:t>zlecanie i nadzór nad przeprowadzaniem wymaganych prawem okresowych przeglądów technicznych budynku i zamontowanych instalacji,</w:t>
      </w:r>
    </w:p>
    <w:p w14:paraId="49275055" w14:textId="77777777" w:rsidR="00C52E29" w:rsidRPr="001604E6" w:rsidRDefault="00C52E29" w:rsidP="00F84788">
      <w:pPr>
        <w:pStyle w:val="PKT"/>
        <w:numPr>
          <w:ilvl w:val="0"/>
          <w:numId w:val="34"/>
        </w:numPr>
        <w:spacing w:after="240"/>
        <w:ind w:left="1135"/>
        <w:rPr>
          <w:rFonts w:asciiTheme="minorHAnsi" w:hAnsiTheme="minorHAnsi" w:cstheme="minorHAnsi"/>
          <w:bCs/>
          <w:sz w:val="22"/>
          <w:szCs w:val="22"/>
        </w:rPr>
      </w:pPr>
      <w:r w:rsidRPr="001604E6">
        <w:rPr>
          <w:rFonts w:asciiTheme="minorHAnsi" w:hAnsiTheme="minorHAnsi" w:cstheme="minorHAnsi"/>
          <w:sz w:val="22"/>
          <w:szCs w:val="22"/>
        </w:rPr>
        <w:t>zabezpieczenie dokumentacji technicznej budynku oraz jej zbieranie, weryfikowanie i aktualizowanie,</w:t>
      </w:r>
    </w:p>
    <w:p w14:paraId="0441BA21" w14:textId="77777777" w:rsidR="00C52E29" w:rsidRPr="001604E6" w:rsidRDefault="00C52E29" w:rsidP="00F84788">
      <w:pPr>
        <w:pStyle w:val="PKT"/>
        <w:numPr>
          <w:ilvl w:val="0"/>
          <w:numId w:val="34"/>
        </w:numPr>
        <w:spacing w:after="240"/>
        <w:ind w:left="1135"/>
        <w:rPr>
          <w:rFonts w:asciiTheme="minorHAnsi" w:hAnsiTheme="minorHAnsi" w:cstheme="minorHAnsi"/>
          <w:bCs/>
          <w:sz w:val="22"/>
          <w:szCs w:val="22"/>
          <w:shd w:val="clear" w:color="auto" w:fill="FFFFFF"/>
        </w:rPr>
      </w:pPr>
      <w:r w:rsidRPr="001604E6">
        <w:rPr>
          <w:rFonts w:asciiTheme="minorHAnsi" w:hAnsiTheme="minorHAnsi" w:cstheme="minorHAnsi"/>
          <w:bCs/>
          <w:sz w:val="22"/>
          <w:szCs w:val="22"/>
          <w:shd w:val="clear" w:color="auto" w:fill="FFFFFF"/>
        </w:rPr>
        <w:t>planowanie i prowadzenie remontów oraz sprawowanie nadzoru nad ich realizacją,</w:t>
      </w:r>
    </w:p>
    <w:p w14:paraId="688E4805" w14:textId="77777777" w:rsidR="00C52E29" w:rsidRPr="001604E6" w:rsidRDefault="00C52E29" w:rsidP="00F84788">
      <w:pPr>
        <w:pStyle w:val="PKT"/>
        <w:numPr>
          <w:ilvl w:val="0"/>
          <w:numId w:val="34"/>
        </w:numPr>
        <w:spacing w:after="240"/>
        <w:ind w:left="1135"/>
        <w:rPr>
          <w:rFonts w:asciiTheme="minorHAnsi" w:hAnsiTheme="minorHAnsi" w:cstheme="minorHAnsi"/>
          <w:bCs/>
          <w:sz w:val="22"/>
          <w:szCs w:val="22"/>
          <w:shd w:val="clear" w:color="auto" w:fill="FFFFFF"/>
        </w:rPr>
      </w:pPr>
      <w:r w:rsidRPr="001604E6">
        <w:rPr>
          <w:rFonts w:asciiTheme="minorHAnsi" w:hAnsiTheme="minorHAnsi" w:cstheme="minorHAnsi"/>
          <w:bCs/>
          <w:sz w:val="22"/>
          <w:szCs w:val="22"/>
        </w:rPr>
        <w:t>zapewnienie sprawnego funkcjonowania sprzętu biurowego, wykonywanie drobnych napraw i prac konserwacyjnych,</w:t>
      </w:r>
    </w:p>
    <w:p w14:paraId="356DE552" w14:textId="77777777" w:rsidR="00C52E29" w:rsidRPr="001604E6" w:rsidRDefault="00C52E29" w:rsidP="00F84788">
      <w:pPr>
        <w:pStyle w:val="PKT"/>
        <w:numPr>
          <w:ilvl w:val="0"/>
          <w:numId w:val="34"/>
        </w:numPr>
        <w:spacing w:after="240"/>
        <w:ind w:left="1135"/>
        <w:rPr>
          <w:rFonts w:asciiTheme="minorHAnsi" w:hAnsiTheme="minorHAnsi" w:cstheme="minorHAnsi"/>
          <w:bCs/>
          <w:sz w:val="22"/>
          <w:szCs w:val="22"/>
          <w:shd w:val="clear" w:color="auto" w:fill="FFFFFF"/>
        </w:rPr>
      </w:pPr>
      <w:r w:rsidRPr="001604E6">
        <w:rPr>
          <w:rFonts w:asciiTheme="minorHAnsi" w:hAnsiTheme="minorHAnsi" w:cstheme="minorHAnsi"/>
          <w:bCs/>
          <w:sz w:val="22"/>
          <w:szCs w:val="22"/>
        </w:rPr>
        <w:t>nadzór nad realizacją obsługi, konserwacji oraz napraw urządzeń powielających,</w:t>
      </w:r>
    </w:p>
    <w:p w14:paraId="54035E25" w14:textId="2E107AE1" w:rsidR="00C52E29" w:rsidRPr="001604E6" w:rsidRDefault="00C52E29" w:rsidP="00F84788">
      <w:pPr>
        <w:pStyle w:val="PKT"/>
        <w:numPr>
          <w:ilvl w:val="0"/>
          <w:numId w:val="34"/>
        </w:numPr>
        <w:spacing w:after="240"/>
        <w:ind w:left="1135"/>
        <w:rPr>
          <w:rFonts w:asciiTheme="minorHAnsi" w:hAnsiTheme="minorHAnsi" w:cstheme="minorHAnsi"/>
          <w:bCs/>
          <w:sz w:val="22"/>
          <w:szCs w:val="22"/>
          <w:shd w:val="clear" w:color="auto" w:fill="FFFFFF"/>
        </w:rPr>
      </w:pPr>
      <w:r w:rsidRPr="001604E6">
        <w:rPr>
          <w:rFonts w:asciiTheme="minorHAnsi" w:hAnsiTheme="minorHAnsi" w:cstheme="minorHAnsi"/>
          <w:sz w:val="22"/>
          <w:szCs w:val="22"/>
        </w:rPr>
        <w:t>zapewnienie obsługi technicznej posiedzeń komisji i sesji Rady Dzielnicy oraz</w:t>
      </w:r>
      <w:r w:rsidR="00810807" w:rsidRPr="001604E6">
        <w:rPr>
          <w:rFonts w:asciiTheme="minorHAnsi" w:hAnsiTheme="minorHAnsi" w:cstheme="minorHAnsi"/>
          <w:sz w:val="22"/>
          <w:szCs w:val="22"/>
        </w:rPr>
        <w:t xml:space="preserve"> spotkań i innych uroczystości,</w:t>
      </w:r>
    </w:p>
    <w:p w14:paraId="203F85BD" w14:textId="2B1A1E05" w:rsidR="00C52E29" w:rsidRPr="001604E6" w:rsidRDefault="00C52E29" w:rsidP="00F84788">
      <w:pPr>
        <w:pStyle w:val="PKT"/>
        <w:numPr>
          <w:ilvl w:val="0"/>
          <w:numId w:val="34"/>
        </w:numPr>
        <w:spacing w:after="240"/>
        <w:ind w:left="1135"/>
        <w:rPr>
          <w:rFonts w:asciiTheme="minorHAnsi" w:hAnsiTheme="minorHAnsi" w:cstheme="minorHAnsi"/>
          <w:bCs/>
          <w:sz w:val="22"/>
          <w:szCs w:val="22"/>
          <w:shd w:val="clear" w:color="auto" w:fill="FFFFFF"/>
        </w:rPr>
      </w:pPr>
      <w:r w:rsidRPr="001604E6">
        <w:rPr>
          <w:rFonts w:asciiTheme="minorHAnsi" w:hAnsiTheme="minorHAnsi" w:cstheme="minorHAnsi"/>
          <w:sz w:val="22"/>
          <w:szCs w:val="22"/>
        </w:rPr>
        <w:t>zapewnienie warunków techniczno-materialnych do przeprowadzania wyborów i referendów,</w:t>
      </w:r>
    </w:p>
    <w:p w14:paraId="3FFA6466" w14:textId="1583E1AE" w:rsidR="00C52E29" w:rsidRPr="001604E6" w:rsidRDefault="00C52E29" w:rsidP="00F84788">
      <w:pPr>
        <w:pStyle w:val="PKT"/>
        <w:numPr>
          <w:ilvl w:val="0"/>
          <w:numId w:val="34"/>
        </w:numPr>
        <w:spacing w:after="240"/>
        <w:ind w:left="1135"/>
        <w:rPr>
          <w:rFonts w:asciiTheme="minorHAnsi" w:hAnsiTheme="minorHAnsi" w:cstheme="minorHAnsi"/>
          <w:bCs/>
          <w:sz w:val="22"/>
          <w:szCs w:val="22"/>
          <w:shd w:val="clear" w:color="auto" w:fill="FFFFFF"/>
        </w:rPr>
      </w:pPr>
      <w:r w:rsidRPr="001604E6">
        <w:rPr>
          <w:rFonts w:asciiTheme="minorHAnsi" w:hAnsiTheme="minorHAnsi" w:cstheme="minorHAnsi"/>
          <w:bCs/>
          <w:sz w:val="22"/>
          <w:szCs w:val="22"/>
        </w:rPr>
        <w:t xml:space="preserve">wykonywanie prac fizycznych </w:t>
      </w:r>
      <w:r w:rsidR="00A964D7" w:rsidRPr="001604E6">
        <w:rPr>
          <w:rFonts w:asciiTheme="minorHAnsi" w:hAnsiTheme="minorHAnsi" w:cstheme="minorHAnsi"/>
          <w:bCs/>
          <w:sz w:val="22"/>
          <w:szCs w:val="22"/>
        </w:rPr>
        <w:t>w zakresie m.in.</w:t>
      </w:r>
      <w:r w:rsidR="00AA0DC5" w:rsidRPr="001604E6">
        <w:rPr>
          <w:rFonts w:asciiTheme="minorHAnsi" w:hAnsiTheme="minorHAnsi" w:cstheme="minorHAnsi"/>
          <w:bCs/>
          <w:sz w:val="22"/>
          <w:szCs w:val="22"/>
        </w:rPr>
        <w:t xml:space="preserve"> </w:t>
      </w:r>
      <w:r w:rsidRPr="001604E6">
        <w:rPr>
          <w:rFonts w:asciiTheme="minorHAnsi" w:hAnsiTheme="minorHAnsi" w:cstheme="minorHAnsi"/>
          <w:bCs/>
          <w:sz w:val="22"/>
          <w:szCs w:val="22"/>
        </w:rPr>
        <w:t>obsług</w:t>
      </w:r>
      <w:r w:rsidR="00A964D7" w:rsidRPr="001604E6">
        <w:rPr>
          <w:rFonts w:asciiTheme="minorHAnsi" w:hAnsiTheme="minorHAnsi" w:cstheme="minorHAnsi"/>
          <w:bCs/>
          <w:sz w:val="22"/>
          <w:szCs w:val="22"/>
        </w:rPr>
        <w:t>i</w:t>
      </w:r>
      <w:r w:rsidRPr="001604E6">
        <w:rPr>
          <w:rFonts w:asciiTheme="minorHAnsi" w:hAnsiTheme="minorHAnsi" w:cstheme="minorHAnsi"/>
          <w:bCs/>
          <w:sz w:val="22"/>
          <w:szCs w:val="22"/>
        </w:rPr>
        <w:t xml:space="preserve"> przeprowadzek, prac malarski</w:t>
      </w:r>
      <w:r w:rsidR="00A964D7" w:rsidRPr="001604E6">
        <w:rPr>
          <w:rFonts w:asciiTheme="minorHAnsi" w:hAnsiTheme="minorHAnsi" w:cstheme="minorHAnsi"/>
          <w:bCs/>
          <w:sz w:val="22"/>
          <w:szCs w:val="22"/>
        </w:rPr>
        <w:t>ch</w:t>
      </w:r>
      <w:r w:rsidRPr="001604E6">
        <w:rPr>
          <w:rFonts w:asciiTheme="minorHAnsi" w:hAnsiTheme="minorHAnsi" w:cstheme="minorHAnsi"/>
          <w:bCs/>
          <w:sz w:val="22"/>
          <w:szCs w:val="22"/>
        </w:rPr>
        <w:t>;</w:t>
      </w:r>
    </w:p>
    <w:p w14:paraId="54840500" w14:textId="14DA0719" w:rsidR="00C52E29" w:rsidRPr="001604E6" w:rsidRDefault="00C52E29" w:rsidP="00F84788">
      <w:pPr>
        <w:pStyle w:val="PKT"/>
        <w:numPr>
          <w:ilvl w:val="0"/>
          <w:numId w:val="232"/>
        </w:numPr>
        <w:spacing w:after="240"/>
        <w:rPr>
          <w:rFonts w:asciiTheme="minorHAnsi" w:hAnsiTheme="minorHAnsi" w:cstheme="minorHAnsi"/>
          <w:bCs/>
          <w:sz w:val="22"/>
          <w:szCs w:val="22"/>
        </w:rPr>
      </w:pPr>
      <w:r w:rsidRPr="001604E6">
        <w:rPr>
          <w:rFonts w:asciiTheme="minorHAnsi" w:hAnsiTheme="minorHAnsi" w:cstheme="minorHAnsi"/>
          <w:sz w:val="22"/>
          <w:szCs w:val="22"/>
        </w:rPr>
        <w:t>zape</w:t>
      </w:r>
      <w:r w:rsidR="00C86671" w:rsidRPr="001604E6">
        <w:rPr>
          <w:rFonts w:asciiTheme="minorHAnsi" w:hAnsiTheme="minorHAnsi" w:cstheme="minorHAnsi"/>
          <w:sz w:val="22"/>
          <w:szCs w:val="22"/>
        </w:rPr>
        <w:t>wnienie obsługi transportowej</w:t>
      </w:r>
      <w:r w:rsidR="00BB7B3F" w:rsidRPr="001604E6">
        <w:rPr>
          <w:rFonts w:asciiTheme="minorHAnsi" w:hAnsiTheme="minorHAnsi" w:cstheme="minorHAnsi"/>
          <w:sz w:val="22"/>
          <w:szCs w:val="22"/>
        </w:rPr>
        <w:t>, we współpracy z biurem właściwym w sprawach obsługi transportowej, w zakresie określonym w regulaminie obsługi transportowej Urzędu m.st. Warszawy oraz użytkowania samochodów służbowych I samochodów prywatnym w celach służbowyc</w:t>
      </w:r>
      <w:r w:rsidR="008A3C91" w:rsidRPr="001604E6">
        <w:rPr>
          <w:rFonts w:asciiTheme="minorHAnsi" w:hAnsiTheme="minorHAnsi" w:cstheme="minorHAnsi"/>
          <w:sz w:val="22"/>
          <w:szCs w:val="22"/>
        </w:rPr>
        <w:t>h</w:t>
      </w:r>
      <w:r w:rsidR="00BB7B3F" w:rsidRPr="001604E6">
        <w:rPr>
          <w:rFonts w:asciiTheme="minorHAnsi" w:hAnsiTheme="minorHAnsi" w:cstheme="minorHAnsi"/>
          <w:sz w:val="22"/>
          <w:szCs w:val="22"/>
        </w:rPr>
        <w:t xml:space="preserve">, </w:t>
      </w:r>
      <w:r w:rsidRPr="001604E6">
        <w:rPr>
          <w:rFonts w:asciiTheme="minorHAnsi" w:hAnsiTheme="minorHAnsi" w:cstheme="minorHAnsi"/>
          <w:sz w:val="22"/>
          <w:szCs w:val="22"/>
        </w:rPr>
        <w:t>w tym:</w:t>
      </w:r>
    </w:p>
    <w:p w14:paraId="67C0BB2C" w14:textId="09BDB96D" w:rsidR="00C52E29" w:rsidRPr="001604E6" w:rsidRDefault="00C52E29" w:rsidP="00F84788">
      <w:pPr>
        <w:pStyle w:val="PKT"/>
        <w:numPr>
          <w:ilvl w:val="0"/>
          <w:numId w:val="35"/>
        </w:numPr>
        <w:spacing w:after="240"/>
        <w:ind w:left="1135" w:hanging="284"/>
        <w:rPr>
          <w:rFonts w:asciiTheme="minorHAnsi" w:hAnsiTheme="minorHAnsi" w:cstheme="minorHAnsi"/>
          <w:bCs/>
          <w:sz w:val="22"/>
          <w:szCs w:val="22"/>
        </w:rPr>
      </w:pPr>
      <w:r w:rsidRPr="001604E6">
        <w:rPr>
          <w:rFonts w:asciiTheme="minorHAnsi" w:hAnsiTheme="minorHAnsi" w:cstheme="minorHAnsi"/>
          <w:sz w:val="22"/>
          <w:szCs w:val="22"/>
        </w:rPr>
        <w:t>ewidencj</w:t>
      </w:r>
      <w:r w:rsidR="00C86398" w:rsidRPr="001604E6">
        <w:rPr>
          <w:rFonts w:asciiTheme="minorHAnsi" w:hAnsiTheme="minorHAnsi" w:cstheme="minorHAnsi"/>
          <w:sz w:val="22"/>
          <w:szCs w:val="22"/>
        </w:rPr>
        <w:t>a</w:t>
      </w:r>
      <w:r w:rsidRPr="001604E6">
        <w:rPr>
          <w:rFonts w:asciiTheme="minorHAnsi" w:hAnsiTheme="minorHAnsi" w:cstheme="minorHAnsi"/>
          <w:sz w:val="22"/>
          <w:szCs w:val="22"/>
        </w:rPr>
        <w:t xml:space="preserve"> wykorzystania pojazdów służbowych i dokumentacji dotyczącej ich eksploatacji,</w:t>
      </w:r>
    </w:p>
    <w:p w14:paraId="67D96F95" w14:textId="77777777" w:rsidR="00C52E29" w:rsidRPr="001604E6" w:rsidRDefault="00C52E29" w:rsidP="00F84788">
      <w:pPr>
        <w:pStyle w:val="PKT"/>
        <w:numPr>
          <w:ilvl w:val="0"/>
          <w:numId w:val="35"/>
        </w:numPr>
        <w:spacing w:after="240"/>
        <w:ind w:left="1135" w:hanging="284"/>
        <w:rPr>
          <w:rFonts w:asciiTheme="minorHAnsi" w:hAnsiTheme="minorHAnsi" w:cstheme="minorHAnsi"/>
          <w:bCs/>
          <w:sz w:val="22"/>
          <w:szCs w:val="22"/>
        </w:rPr>
      </w:pPr>
      <w:r w:rsidRPr="001604E6">
        <w:rPr>
          <w:rFonts w:asciiTheme="minorHAnsi" w:hAnsiTheme="minorHAnsi" w:cstheme="minorHAnsi"/>
          <w:sz w:val="22"/>
          <w:szCs w:val="22"/>
        </w:rPr>
        <w:t>utrzymanie w sprawności samochodów służbowych, prowadzenie przeglądów technicznych i napraw oraz ewidencji kosztów samochodowych,</w:t>
      </w:r>
    </w:p>
    <w:p w14:paraId="1B9A96D9" w14:textId="6CAE9451" w:rsidR="00C52E29" w:rsidRPr="001604E6" w:rsidRDefault="00C52E29" w:rsidP="00F84788">
      <w:pPr>
        <w:pStyle w:val="PKT"/>
        <w:numPr>
          <w:ilvl w:val="0"/>
          <w:numId w:val="35"/>
        </w:numPr>
        <w:spacing w:after="240"/>
        <w:ind w:left="1135" w:hanging="284"/>
        <w:rPr>
          <w:rFonts w:asciiTheme="minorHAnsi" w:hAnsiTheme="minorHAnsi" w:cstheme="minorHAnsi"/>
          <w:bCs/>
          <w:sz w:val="22"/>
          <w:szCs w:val="22"/>
        </w:rPr>
      </w:pPr>
      <w:r w:rsidRPr="001604E6">
        <w:rPr>
          <w:rFonts w:asciiTheme="minorHAnsi" w:hAnsiTheme="minorHAnsi" w:cstheme="minorHAnsi"/>
          <w:position w:val="6"/>
          <w:sz w:val="22"/>
          <w:szCs w:val="22"/>
        </w:rPr>
        <w:t>spraw</w:t>
      </w:r>
      <w:r w:rsidR="00C86398" w:rsidRPr="001604E6">
        <w:rPr>
          <w:rFonts w:asciiTheme="minorHAnsi" w:hAnsiTheme="minorHAnsi" w:cstheme="minorHAnsi"/>
          <w:position w:val="6"/>
          <w:sz w:val="22"/>
          <w:szCs w:val="22"/>
        </w:rPr>
        <w:t>y</w:t>
      </w:r>
      <w:r w:rsidRPr="001604E6">
        <w:rPr>
          <w:rFonts w:asciiTheme="minorHAnsi" w:hAnsiTheme="minorHAnsi" w:cstheme="minorHAnsi"/>
          <w:position w:val="6"/>
          <w:sz w:val="22"/>
          <w:szCs w:val="22"/>
        </w:rPr>
        <w:t xml:space="preserve"> użytkowani</w:t>
      </w:r>
      <w:r w:rsidR="00C86398" w:rsidRPr="001604E6">
        <w:rPr>
          <w:rFonts w:asciiTheme="minorHAnsi" w:hAnsiTheme="minorHAnsi" w:cstheme="minorHAnsi"/>
          <w:position w:val="6"/>
          <w:sz w:val="22"/>
          <w:szCs w:val="22"/>
        </w:rPr>
        <w:t>a</w:t>
      </w:r>
      <w:r w:rsidRPr="001604E6">
        <w:rPr>
          <w:rFonts w:asciiTheme="minorHAnsi" w:hAnsiTheme="minorHAnsi" w:cstheme="minorHAnsi"/>
          <w:position w:val="6"/>
          <w:sz w:val="22"/>
          <w:szCs w:val="22"/>
        </w:rPr>
        <w:t xml:space="preserve"> do celów służbowych samochodów niebędących własnością m.st. Warszawy,</w:t>
      </w:r>
    </w:p>
    <w:p w14:paraId="1499D601" w14:textId="3D22FAB4" w:rsidR="00C52E29" w:rsidRPr="001604E6" w:rsidRDefault="00C52E29" w:rsidP="00F84788">
      <w:pPr>
        <w:pStyle w:val="PKT"/>
        <w:numPr>
          <w:ilvl w:val="0"/>
          <w:numId w:val="35"/>
        </w:numPr>
        <w:spacing w:after="240"/>
        <w:ind w:left="1135" w:hanging="284"/>
        <w:rPr>
          <w:rFonts w:asciiTheme="minorHAnsi" w:hAnsiTheme="minorHAnsi" w:cstheme="minorHAnsi"/>
          <w:bCs/>
          <w:sz w:val="22"/>
          <w:szCs w:val="22"/>
        </w:rPr>
      </w:pPr>
      <w:r w:rsidRPr="001604E6">
        <w:rPr>
          <w:rFonts w:asciiTheme="minorHAnsi" w:hAnsiTheme="minorHAnsi" w:cstheme="minorHAnsi"/>
          <w:bCs/>
          <w:sz w:val="22"/>
          <w:szCs w:val="22"/>
        </w:rPr>
        <w:t>zarządzanie parkingiem zgodnie z właściwością</w:t>
      </w:r>
      <w:r w:rsidRPr="001604E6">
        <w:rPr>
          <w:rFonts w:asciiTheme="minorHAnsi" w:hAnsiTheme="minorHAnsi" w:cstheme="minorHAnsi"/>
          <w:bCs/>
          <w:strike/>
          <w:sz w:val="22"/>
          <w:szCs w:val="22"/>
        </w:rPr>
        <w:t>,</w:t>
      </w:r>
      <w:r w:rsidRPr="001604E6">
        <w:rPr>
          <w:rFonts w:asciiTheme="minorHAnsi" w:hAnsiTheme="minorHAnsi" w:cstheme="minorHAnsi"/>
          <w:bCs/>
          <w:sz w:val="22"/>
          <w:szCs w:val="22"/>
        </w:rPr>
        <w:t xml:space="preserve"> oraz </w:t>
      </w:r>
      <w:r w:rsidRPr="001604E6">
        <w:rPr>
          <w:rFonts w:asciiTheme="minorHAnsi" w:hAnsiTheme="minorHAnsi" w:cstheme="minorHAnsi"/>
          <w:sz w:val="22"/>
          <w:szCs w:val="22"/>
        </w:rPr>
        <w:t>prowadzenie ewidencji i wydawanie przepustek parkingowych,</w:t>
      </w:r>
    </w:p>
    <w:p w14:paraId="6CB3AFAA" w14:textId="77777777" w:rsidR="00C52E29" w:rsidRPr="001604E6" w:rsidRDefault="00C52E29" w:rsidP="00F84788">
      <w:pPr>
        <w:pStyle w:val="PKT"/>
        <w:numPr>
          <w:ilvl w:val="0"/>
          <w:numId w:val="35"/>
        </w:numPr>
        <w:spacing w:after="240"/>
        <w:ind w:left="1135" w:hanging="284"/>
        <w:rPr>
          <w:rFonts w:asciiTheme="minorHAnsi" w:hAnsiTheme="minorHAnsi" w:cstheme="minorHAnsi"/>
          <w:bCs/>
          <w:sz w:val="22"/>
          <w:szCs w:val="22"/>
        </w:rPr>
      </w:pPr>
      <w:r w:rsidRPr="001604E6">
        <w:rPr>
          <w:rFonts w:asciiTheme="minorHAnsi" w:hAnsiTheme="minorHAnsi" w:cstheme="minorHAnsi"/>
          <w:sz w:val="22"/>
          <w:szCs w:val="22"/>
        </w:rPr>
        <w:t>pozyskiwanie, eksploatacja i użytkowanie pojazdów niskoemisyjnych;</w:t>
      </w:r>
    </w:p>
    <w:p w14:paraId="4466FBA7" w14:textId="04EAD06C" w:rsidR="00C52E29" w:rsidRPr="001604E6" w:rsidRDefault="00C52E29" w:rsidP="00F84788">
      <w:pPr>
        <w:pStyle w:val="PKT"/>
        <w:numPr>
          <w:ilvl w:val="0"/>
          <w:numId w:val="232"/>
        </w:numPr>
        <w:spacing w:after="240"/>
        <w:rPr>
          <w:rFonts w:asciiTheme="minorHAnsi" w:hAnsiTheme="minorHAnsi" w:cstheme="minorHAnsi"/>
          <w:bCs/>
          <w:sz w:val="22"/>
          <w:szCs w:val="22"/>
        </w:rPr>
      </w:pPr>
      <w:r w:rsidRPr="001604E6">
        <w:rPr>
          <w:rFonts w:asciiTheme="minorHAnsi" w:hAnsiTheme="minorHAnsi" w:cstheme="minorHAnsi"/>
          <w:sz w:val="22"/>
          <w:szCs w:val="22"/>
        </w:rPr>
        <w:t>zapewnienie ochrony osób i mienia w budynku użytkowanym przez Urząd Dzielnicy, w tym:</w:t>
      </w:r>
    </w:p>
    <w:p w14:paraId="3DD108EA" w14:textId="5C34ABB3" w:rsidR="00C52E29" w:rsidRPr="001604E6" w:rsidRDefault="00C52E29" w:rsidP="00F84788">
      <w:pPr>
        <w:pStyle w:val="PKT"/>
        <w:numPr>
          <w:ilvl w:val="0"/>
          <w:numId w:val="36"/>
        </w:numPr>
        <w:spacing w:after="240"/>
        <w:ind w:left="1135" w:hanging="284"/>
        <w:rPr>
          <w:rFonts w:asciiTheme="minorHAnsi" w:hAnsiTheme="minorHAnsi" w:cstheme="minorHAnsi"/>
          <w:bCs/>
          <w:sz w:val="22"/>
          <w:szCs w:val="22"/>
        </w:rPr>
      </w:pPr>
      <w:r w:rsidRPr="001604E6">
        <w:rPr>
          <w:rFonts w:asciiTheme="minorHAnsi" w:hAnsiTheme="minorHAnsi" w:cstheme="minorHAnsi"/>
          <w:bCs/>
          <w:sz w:val="22"/>
          <w:szCs w:val="22"/>
        </w:rPr>
        <w:t xml:space="preserve">opracowywanie dokumentacji ochrony obiektów Urzędu Dzielnicy pod nadzorem biura właściwego </w:t>
      </w:r>
      <w:r w:rsidR="00BC2EB7" w:rsidRPr="001604E6">
        <w:rPr>
          <w:rFonts w:asciiTheme="minorHAnsi" w:hAnsiTheme="minorHAnsi" w:cstheme="minorHAnsi"/>
          <w:bCs/>
          <w:sz w:val="22"/>
          <w:szCs w:val="22"/>
        </w:rPr>
        <w:t>do spraw administracyjnych</w:t>
      </w:r>
      <w:r w:rsidRPr="001604E6">
        <w:rPr>
          <w:rFonts w:asciiTheme="minorHAnsi" w:hAnsiTheme="minorHAnsi" w:cstheme="minorHAnsi"/>
          <w:bCs/>
          <w:sz w:val="22"/>
          <w:szCs w:val="22"/>
        </w:rPr>
        <w:t>,</w:t>
      </w:r>
    </w:p>
    <w:p w14:paraId="174FCB48" w14:textId="77777777" w:rsidR="00C52E29" w:rsidRPr="001604E6" w:rsidRDefault="00C52E29" w:rsidP="00F84788">
      <w:pPr>
        <w:pStyle w:val="PKT"/>
        <w:numPr>
          <w:ilvl w:val="0"/>
          <w:numId w:val="36"/>
        </w:numPr>
        <w:spacing w:after="240"/>
        <w:ind w:left="1135" w:hanging="284"/>
        <w:rPr>
          <w:rFonts w:asciiTheme="minorHAnsi" w:hAnsiTheme="minorHAnsi" w:cstheme="minorHAnsi"/>
          <w:bCs/>
          <w:sz w:val="22"/>
          <w:szCs w:val="22"/>
        </w:rPr>
      </w:pPr>
      <w:r w:rsidRPr="001604E6">
        <w:rPr>
          <w:rFonts w:asciiTheme="minorHAnsi" w:hAnsiTheme="minorHAnsi" w:cstheme="minorHAnsi"/>
          <w:bCs/>
          <w:sz w:val="22"/>
          <w:szCs w:val="22"/>
        </w:rPr>
        <w:t>nadzór nad stosowaniem zasad dostępu do pomieszczeń w Urzędzie Dzielnicy,</w:t>
      </w:r>
    </w:p>
    <w:p w14:paraId="6B364D90" w14:textId="38894436" w:rsidR="00C52E29" w:rsidRPr="001604E6" w:rsidRDefault="00C52E29" w:rsidP="00F84788">
      <w:pPr>
        <w:pStyle w:val="PKT"/>
        <w:numPr>
          <w:ilvl w:val="0"/>
          <w:numId w:val="36"/>
        </w:numPr>
        <w:spacing w:after="240"/>
        <w:ind w:left="1135" w:hanging="284"/>
        <w:rPr>
          <w:rFonts w:asciiTheme="minorHAnsi" w:hAnsiTheme="minorHAnsi" w:cstheme="minorHAnsi"/>
          <w:bCs/>
          <w:sz w:val="22"/>
          <w:szCs w:val="22"/>
        </w:rPr>
      </w:pPr>
      <w:r w:rsidRPr="001604E6">
        <w:rPr>
          <w:rFonts w:asciiTheme="minorHAnsi" w:hAnsiTheme="minorHAnsi" w:cstheme="minorHAnsi"/>
          <w:bCs/>
          <w:sz w:val="22"/>
          <w:szCs w:val="22"/>
        </w:rPr>
        <w:t xml:space="preserve">budowa, rozbudowa oraz serwis systemów zabezpieczenia technicznego w ramach wykonywanych zadań pod nadzorem biura właściwego </w:t>
      </w:r>
      <w:r w:rsidR="00013462" w:rsidRPr="001604E6">
        <w:rPr>
          <w:rFonts w:asciiTheme="minorHAnsi" w:hAnsiTheme="minorHAnsi" w:cstheme="minorHAnsi"/>
          <w:bCs/>
          <w:sz w:val="22"/>
          <w:szCs w:val="22"/>
        </w:rPr>
        <w:t>do spraw administracyjnych</w:t>
      </w:r>
      <w:r w:rsidRPr="001604E6">
        <w:rPr>
          <w:rFonts w:asciiTheme="minorHAnsi" w:hAnsiTheme="minorHAnsi" w:cstheme="minorHAnsi"/>
          <w:bCs/>
          <w:sz w:val="22"/>
          <w:szCs w:val="22"/>
        </w:rPr>
        <w:t>,</w:t>
      </w:r>
    </w:p>
    <w:p w14:paraId="1D4A874C" w14:textId="4076355F" w:rsidR="00C52E29" w:rsidRPr="001604E6" w:rsidRDefault="00C52E29" w:rsidP="00F84788">
      <w:pPr>
        <w:pStyle w:val="PKT"/>
        <w:numPr>
          <w:ilvl w:val="0"/>
          <w:numId w:val="36"/>
        </w:numPr>
        <w:spacing w:after="240"/>
        <w:ind w:left="1135" w:hanging="284"/>
        <w:rPr>
          <w:rFonts w:asciiTheme="minorHAnsi" w:hAnsiTheme="minorHAnsi" w:cstheme="minorHAnsi"/>
          <w:bCs/>
          <w:sz w:val="22"/>
          <w:szCs w:val="22"/>
        </w:rPr>
      </w:pPr>
      <w:r w:rsidRPr="001604E6">
        <w:rPr>
          <w:rFonts w:asciiTheme="minorHAnsi" w:hAnsiTheme="minorHAnsi" w:cstheme="minorHAnsi"/>
          <w:bCs/>
          <w:sz w:val="22"/>
          <w:szCs w:val="22"/>
        </w:rPr>
        <w:t xml:space="preserve">współpraca z biurem właściwym </w:t>
      </w:r>
      <w:r w:rsidR="00013462" w:rsidRPr="001604E6">
        <w:rPr>
          <w:rFonts w:asciiTheme="minorHAnsi" w:hAnsiTheme="minorHAnsi" w:cstheme="minorHAnsi"/>
          <w:bCs/>
          <w:sz w:val="22"/>
          <w:szCs w:val="22"/>
        </w:rPr>
        <w:t xml:space="preserve">do spraw administracyjnych </w:t>
      </w:r>
      <w:r w:rsidRPr="001604E6">
        <w:rPr>
          <w:rFonts w:asciiTheme="minorHAnsi" w:hAnsiTheme="minorHAnsi" w:cstheme="minorHAnsi"/>
          <w:bCs/>
          <w:sz w:val="22"/>
          <w:szCs w:val="22"/>
        </w:rPr>
        <w:t>w zakresie zapewnienia ochrony fizycznej siedzib Urzędu Dzielnicy, delegatur oraz filii archiwum zakładowego Urzędu,</w:t>
      </w:r>
    </w:p>
    <w:p w14:paraId="4F353D5C" w14:textId="57A9EFF7" w:rsidR="00C52E29" w:rsidRPr="001604E6" w:rsidRDefault="00C52E29" w:rsidP="00F84788">
      <w:pPr>
        <w:pStyle w:val="PKT"/>
        <w:numPr>
          <w:ilvl w:val="0"/>
          <w:numId w:val="36"/>
        </w:numPr>
        <w:spacing w:after="240"/>
        <w:ind w:left="1135" w:hanging="284"/>
        <w:rPr>
          <w:rFonts w:asciiTheme="minorHAnsi" w:hAnsiTheme="minorHAnsi" w:cstheme="minorHAnsi"/>
          <w:bCs/>
          <w:sz w:val="22"/>
          <w:szCs w:val="22"/>
        </w:rPr>
      </w:pPr>
      <w:r w:rsidRPr="001604E6">
        <w:rPr>
          <w:rFonts w:asciiTheme="minorHAnsi" w:hAnsiTheme="minorHAnsi" w:cstheme="minorHAnsi"/>
          <w:sz w:val="22"/>
          <w:szCs w:val="22"/>
        </w:rPr>
        <w:t xml:space="preserve">realizowanie zadań </w:t>
      </w:r>
      <w:r w:rsidR="00C86398" w:rsidRPr="001604E6">
        <w:rPr>
          <w:rFonts w:asciiTheme="minorHAnsi" w:hAnsiTheme="minorHAnsi" w:cstheme="minorHAnsi"/>
          <w:sz w:val="22"/>
          <w:szCs w:val="22"/>
        </w:rPr>
        <w:t>w zakresie</w:t>
      </w:r>
      <w:r w:rsidRPr="001604E6">
        <w:rPr>
          <w:rFonts w:asciiTheme="minorHAnsi" w:hAnsiTheme="minorHAnsi" w:cstheme="minorHAnsi"/>
          <w:sz w:val="22"/>
          <w:szCs w:val="22"/>
        </w:rPr>
        <w:t xml:space="preserve"> ochron</w:t>
      </w:r>
      <w:r w:rsidR="00C86398" w:rsidRPr="001604E6">
        <w:rPr>
          <w:rFonts w:asciiTheme="minorHAnsi" w:hAnsiTheme="minorHAnsi" w:cstheme="minorHAnsi"/>
          <w:sz w:val="22"/>
          <w:szCs w:val="22"/>
        </w:rPr>
        <w:t>y</w:t>
      </w:r>
      <w:r w:rsidRPr="001604E6">
        <w:rPr>
          <w:rFonts w:asciiTheme="minorHAnsi" w:hAnsiTheme="minorHAnsi" w:cstheme="minorHAnsi"/>
          <w:sz w:val="22"/>
          <w:szCs w:val="22"/>
        </w:rPr>
        <w:t xml:space="preserve"> przeciwpożarow</w:t>
      </w:r>
      <w:r w:rsidR="00C86398" w:rsidRPr="001604E6">
        <w:rPr>
          <w:rFonts w:asciiTheme="minorHAnsi" w:hAnsiTheme="minorHAnsi" w:cstheme="minorHAnsi"/>
          <w:sz w:val="22"/>
          <w:szCs w:val="22"/>
        </w:rPr>
        <w:t>ej</w:t>
      </w:r>
      <w:r w:rsidR="007C5BBD" w:rsidRPr="001604E6">
        <w:rPr>
          <w:rFonts w:asciiTheme="minorHAnsi" w:hAnsiTheme="minorHAnsi" w:cstheme="minorHAnsi"/>
          <w:sz w:val="22"/>
          <w:szCs w:val="22"/>
        </w:rPr>
        <w:t>;</w:t>
      </w:r>
    </w:p>
    <w:p w14:paraId="487FC897" w14:textId="77777777" w:rsidR="00C52E29" w:rsidRPr="001604E6" w:rsidRDefault="00C52E29" w:rsidP="00F84788">
      <w:pPr>
        <w:pStyle w:val="PKT"/>
        <w:numPr>
          <w:ilvl w:val="0"/>
          <w:numId w:val="233"/>
        </w:numPr>
        <w:spacing w:after="240"/>
        <w:contextualSpacing w:val="0"/>
        <w:rPr>
          <w:rFonts w:asciiTheme="minorHAnsi" w:hAnsiTheme="minorHAnsi" w:cstheme="minorHAnsi"/>
          <w:sz w:val="22"/>
          <w:szCs w:val="22"/>
        </w:rPr>
      </w:pPr>
      <w:r w:rsidRPr="001604E6">
        <w:rPr>
          <w:rFonts w:asciiTheme="minorHAnsi" w:hAnsiTheme="minorHAnsi" w:cstheme="minorHAnsi"/>
          <w:bCs/>
          <w:sz w:val="22"/>
          <w:szCs w:val="22"/>
        </w:rPr>
        <w:t>k</w:t>
      </w:r>
      <w:r w:rsidRPr="001604E6">
        <w:rPr>
          <w:rFonts w:asciiTheme="minorHAnsi" w:hAnsiTheme="minorHAnsi" w:cstheme="minorHAnsi"/>
          <w:sz w:val="22"/>
          <w:szCs w:val="22"/>
        </w:rPr>
        <w:t>oordynowanie działań w ramach Systemu Zarządzania Ciągłością Działania Urzędu.</w:t>
      </w:r>
    </w:p>
    <w:p w14:paraId="357C1FD6" w14:textId="77777777" w:rsidR="00C52E29" w:rsidRPr="001604E6" w:rsidRDefault="00C52E29" w:rsidP="00F84788">
      <w:pPr>
        <w:pStyle w:val="PKT"/>
        <w:numPr>
          <w:ilvl w:val="0"/>
          <w:numId w:val="0"/>
        </w:numPr>
        <w:spacing w:after="240"/>
        <w:jc w:val="center"/>
        <w:rPr>
          <w:rFonts w:asciiTheme="minorHAnsi" w:hAnsiTheme="minorHAnsi" w:cstheme="minorHAnsi"/>
          <w:b/>
          <w:sz w:val="22"/>
          <w:szCs w:val="22"/>
        </w:rPr>
      </w:pPr>
      <w:r w:rsidRPr="001604E6">
        <w:rPr>
          <w:rFonts w:asciiTheme="minorHAnsi" w:hAnsiTheme="minorHAnsi" w:cstheme="minorHAnsi"/>
          <w:b/>
          <w:sz w:val="22"/>
          <w:szCs w:val="22"/>
        </w:rPr>
        <w:t>Dział II</w:t>
      </w:r>
    </w:p>
    <w:p w14:paraId="75DE36F8" w14:textId="77777777" w:rsidR="00C52E29" w:rsidRPr="001604E6" w:rsidRDefault="00C52E29" w:rsidP="00F84788">
      <w:pPr>
        <w:pStyle w:val="PKT"/>
        <w:numPr>
          <w:ilvl w:val="0"/>
          <w:numId w:val="0"/>
        </w:numPr>
        <w:spacing w:after="240"/>
        <w:jc w:val="center"/>
        <w:rPr>
          <w:rFonts w:asciiTheme="minorHAnsi" w:hAnsiTheme="minorHAnsi" w:cstheme="minorHAnsi"/>
          <w:b/>
          <w:sz w:val="22"/>
          <w:szCs w:val="22"/>
        </w:rPr>
      </w:pPr>
      <w:r w:rsidRPr="001604E6">
        <w:rPr>
          <w:rFonts w:asciiTheme="minorHAnsi" w:hAnsiTheme="minorHAnsi" w:cstheme="minorHAnsi"/>
          <w:b/>
          <w:sz w:val="22"/>
          <w:szCs w:val="22"/>
        </w:rPr>
        <w:t>Wydział Architektury i Budownictwa dla Dzielnicy Bemowo</w:t>
      </w:r>
    </w:p>
    <w:p w14:paraId="68EFCD50" w14:textId="3BCC2199" w:rsidR="00C52E29" w:rsidRPr="001604E6" w:rsidRDefault="00C52E29" w:rsidP="00F84788">
      <w:pPr>
        <w:ind w:left="0" w:firstLine="567"/>
        <w:outlineLvl w:val="0"/>
        <w:rPr>
          <w:rFonts w:eastAsia="Times New Roman" w:cstheme="minorHAnsi"/>
        </w:rPr>
      </w:pPr>
      <w:r w:rsidRPr="001604E6">
        <w:rPr>
          <w:rFonts w:eastAsia="Times New Roman" w:cstheme="minorHAnsi"/>
          <w:b/>
        </w:rPr>
        <w:t>§ 1</w:t>
      </w:r>
      <w:r w:rsidR="00C92E42" w:rsidRPr="001604E6">
        <w:rPr>
          <w:rFonts w:eastAsia="Times New Roman" w:cstheme="minorHAnsi"/>
          <w:b/>
        </w:rPr>
        <w:t>1</w:t>
      </w:r>
      <w:r w:rsidRPr="001604E6">
        <w:rPr>
          <w:rFonts w:eastAsia="Times New Roman" w:cstheme="minorHAnsi"/>
          <w:b/>
        </w:rPr>
        <w:t>.</w:t>
      </w:r>
      <w:r w:rsidRPr="001604E6">
        <w:rPr>
          <w:rFonts w:eastAsia="Times New Roman" w:cstheme="minorHAnsi"/>
        </w:rPr>
        <w:t xml:space="preserve"> Do zakresu działania Wydziału Architektury i Budownictwa dla Dzielnicy Bemowo należy w szczególności:</w:t>
      </w:r>
    </w:p>
    <w:p w14:paraId="52A474C4" w14:textId="12C35824" w:rsidR="00C52E29" w:rsidRPr="001604E6" w:rsidRDefault="00C52E29" w:rsidP="00F84788">
      <w:pPr>
        <w:numPr>
          <w:ilvl w:val="0"/>
          <w:numId w:val="115"/>
        </w:numPr>
        <w:outlineLvl w:val="0"/>
        <w:rPr>
          <w:rFonts w:eastAsia="Times New Roman" w:cstheme="minorHAnsi"/>
        </w:rPr>
      </w:pPr>
      <w:r w:rsidRPr="001604E6">
        <w:rPr>
          <w:rFonts w:eastAsia="Times New Roman" w:cstheme="minorHAnsi"/>
        </w:rPr>
        <w:t>p</w:t>
      </w:r>
      <w:r w:rsidRPr="001604E6">
        <w:rPr>
          <w:rFonts w:cstheme="minorHAnsi"/>
        </w:rPr>
        <w:t xml:space="preserve">rowadzenie </w:t>
      </w:r>
      <w:r w:rsidRPr="001604E6">
        <w:rPr>
          <w:rFonts w:eastAsia="Times New Roman" w:cstheme="minorHAnsi"/>
        </w:rPr>
        <w:t xml:space="preserve">postępowań administracyjnych </w:t>
      </w:r>
      <w:r w:rsidRPr="001604E6">
        <w:rPr>
          <w:rFonts w:cstheme="minorHAnsi"/>
        </w:rPr>
        <w:t>dla inwestycji niezastrzeżonych dla biura właściwego do spraw architektury i planow</w:t>
      </w:r>
      <w:r w:rsidR="000A0715" w:rsidRPr="001604E6">
        <w:rPr>
          <w:rFonts w:cstheme="minorHAnsi"/>
        </w:rPr>
        <w:t xml:space="preserve">ania przestrzennego związanych </w:t>
      </w:r>
      <w:r w:rsidRPr="001604E6">
        <w:rPr>
          <w:rFonts w:cstheme="minorHAnsi"/>
        </w:rPr>
        <w:t>z przygotowaniem decyzji</w:t>
      </w:r>
      <w:r w:rsidRPr="001604E6">
        <w:rPr>
          <w:rFonts w:eastAsia="Times New Roman" w:cstheme="minorHAnsi"/>
        </w:rPr>
        <w:t xml:space="preserve"> w trybie ust</w:t>
      </w:r>
      <w:r w:rsidR="00064981" w:rsidRPr="001604E6">
        <w:rPr>
          <w:rFonts w:eastAsia="Times New Roman" w:cstheme="minorHAnsi"/>
        </w:rPr>
        <w:t xml:space="preserve">awy z dnia 10 kwietnia 2003 r. </w:t>
      </w:r>
      <w:r w:rsidR="00080E1D" w:rsidRPr="001604E6">
        <w:rPr>
          <w:rFonts w:eastAsia="Times New Roman" w:cstheme="minorHAnsi"/>
        </w:rPr>
        <w:t>o</w:t>
      </w:r>
      <w:r w:rsidRPr="001604E6">
        <w:rPr>
          <w:rFonts w:eastAsia="Times New Roman" w:cstheme="minorHAnsi"/>
        </w:rPr>
        <w:t xml:space="preserve"> szczególnych zasadach przygotowania i realizacji inwestycji w zakresie dróg publicznych</w:t>
      </w:r>
      <w:r w:rsidR="00676233" w:rsidRPr="001604E6">
        <w:rPr>
          <w:rFonts w:eastAsia="Times New Roman" w:cstheme="minorHAnsi"/>
        </w:rPr>
        <w:t xml:space="preserve"> </w:t>
      </w:r>
      <w:r w:rsidR="00676233" w:rsidRPr="001604E6">
        <w:rPr>
          <w:rFonts w:eastAsia="Times New Roman" w:cstheme="minorHAnsi"/>
          <w:bCs/>
        </w:rPr>
        <w:t>(Dz.</w:t>
      </w:r>
      <w:r w:rsidR="00F46148" w:rsidRPr="001604E6">
        <w:rPr>
          <w:rFonts w:eastAsia="Times New Roman" w:cstheme="minorHAnsi"/>
          <w:bCs/>
        </w:rPr>
        <w:t xml:space="preserve"> </w:t>
      </w:r>
      <w:r w:rsidR="00676233" w:rsidRPr="001604E6">
        <w:rPr>
          <w:rFonts w:eastAsia="Times New Roman" w:cstheme="minorHAnsi"/>
          <w:bCs/>
        </w:rPr>
        <w:t>U. z 202</w:t>
      </w:r>
      <w:r w:rsidR="00A2112E" w:rsidRPr="001604E6">
        <w:rPr>
          <w:rFonts w:eastAsia="Times New Roman" w:cstheme="minorHAnsi"/>
          <w:bCs/>
        </w:rPr>
        <w:t>2</w:t>
      </w:r>
      <w:r w:rsidR="00676233" w:rsidRPr="001604E6">
        <w:rPr>
          <w:rFonts w:eastAsia="Times New Roman" w:cstheme="minorHAnsi"/>
          <w:bCs/>
        </w:rPr>
        <w:t xml:space="preserve"> r. poz. </w:t>
      </w:r>
      <w:r w:rsidR="00D97C8D" w:rsidRPr="001604E6">
        <w:rPr>
          <w:rFonts w:eastAsia="Times New Roman" w:cstheme="minorHAnsi"/>
          <w:bCs/>
        </w:rPr>
        <w:t>176</w:t>
      </w:r>
      <w:r w:rsidR="004B7F04" w:rsidRPr="001604E6">
        <w:rPr>
          <w:rFonts w:eastAsia="Times New Roman" w:cstheme="minorHAnsi"/>
          <w:bCs/>
        </w:rPr>
        <w:t>, z późn. zm.</w:t>
      </w:r>
      <w:r w:rsidR="00676233" w:rsidRPr="001604E6">
        <w:rPr>
          <w:rFonts w:eastAsia="Times New Roman" w:cstheme="minorHAnsi"/>
          <w:bCs/>
        </w:rPr>
        <w:t>)</w:t>
      </w:r>
      <w:r w:rsidRPr="001604E6">
        <w:rPr>
          <w:rFonts w:eastAsia="Times New Roman" w:cstheme="minorHAnsi"/>
          <w:bCs/>
        </w:rPr>
        <w:t>,</w:t>
      </w:r>
      <w:r w:rsidRPr="001604E6">
        <w:rPr>
          <w:rFonts w:eastAsia="Times New Roman" w:cstheme="minorHAnsi"/>
        </w:rPr>
        <w:t xml:space="preserve"> ustawy z dnia 27 marca 2003 r. </w:t>
      </w:r>
      <w:r w:rsidR="00080E1D" w:rsidRPr="001604E6">
        <w:rPr>
          <w:rFonts w:eastAsia="Times New Roman" w:cstheme="minorHAnsi"/>
        </w:rPr>
        <w:t>o</w:t>
      </w:r>
      <w:r w:rsidRPr="001604E6">
        <w:rPr>
          <w:rFonts w:eastAsia="Times New Roman" w:cstheme="minorHAnsi"/>
        </w:rPr>
        <w:t xml:space="preserve"> planowaniu i zagospodarowaniu przestrzennym</w:t>
      </w:r>
      <w:r w:rsidR="00676233" w:rsidRPr="001604E6">
        <w:rPr>
          <w:rFonts w:eastAsia="Times New Roman" w:cstheme="minorHAnsi"/>
          <w:bCs/>
        </w:rPr>
        <w:t xml:space="preserve"> (Dz.</w:t>
      </w:r>
      <w:r w:rsidR="00F46148" w:rsidRPr="001604E6">
        <w:rPr>
          <w:rFonts w:eastAsia="Times New Roman" w:cstheme="minorHAnsi"/>
          <w:bCs/>
        </w:rPr>
        <w:t xml:space="preserve"> </w:t>
      </w:r>
      <w:r w:rsidR="00676233" w:rsidRPr="001604E6">
        <w:rPr>
          <w:rFonts w:eastAsia="Times New Roman" w:cstheme="minorHAnsi"/>
          <w:bCs/>
        </w:rPr>
        <w:t>U. z 202</w:t>
      </w:r>
      <w:r w:rsidR="004B7F04" w:rsidRPr="001604E6">
        <w:rPr>
          <w:rFonts w:eastAsia="Times New Roman" w:cstheme="minorHAnsi"/>
          <w:bCs/>
        </w:rPr>
        <w:t>2</w:t>
      </w:r>
      <w:r w:rsidR="00676233" w:rsidRPr="001604E6">
        <w:rPr>
          <w:rFonts w:eastAsia="Times New Roman" w:cstheme="minorHAnsi"/>
          <w:bCs/>
        </w:rPr>
        <w:t xml:space="preserve"> r. poz. </w:t>
      </w:r>
      <w:r w:rsidR="004B7F04" w:rsidRPr="001604E6">
        <w:rPr>
          <w:rFonts w:eastAsia="Times New Roman" w:cstheme="minorHAnsi"/>
          <w:bCs/>
        </w:rPr>
        <w:t>503</w:t>
      </w:r>
      <w:r w:rsidR="00676233" w:rsidRPr="001604E6">
        <w:rPr>
          <w:rFonts w:eastAsia="Times New Roman" w:cstheme="minorHAnsi"/>
          <w:bCs/>
        </w:rPr>
        <w:t>)</w:t>
      </w:r>
      <w:r w:rsidRPr="001604E6">
        <w:rPr>
          <w:rFonts w:eastAsia="Times New Roman" w:cstheme="minorHAnsi"/>
        </w:rPr>
        <w:t xml:space="preserve">, ustawy z dnia 7 lipca 1994 r. – Prawo budowlane </w:t>
      </w:r>
      <w:r w:rsidR="00676233" w:rsidRPr="001604E6">
        <w:rPr>
          <w:rFonts w:eastAsia="Times New Roman" w:cstheme="minorHAnsi"/>
          <w:bCs/>
        </w:rPr>
        <w:t>(Dz.</w:t>
      </w:r>
      <w:r w:rsidR="00F46148" w:rsidRPr="001604E6">
        <w:rPr>
          <w:rFonts w:eastAsia="Times New Roman" w:cstheme="minorHAnsi"/>
          <w:bCs/>
        </w:rPr>
        <w:t xml:space="preserve"> </w:t>
      </w:r>
      <w:r w:rsidR="00676233" w:rsidRPr="001604E6">
        <w:rPr>
          <w:rFonts w:eastAsia="Times New Roman" w:cstheme="minorHAnsi"/>
          <w:bCs/>
        </w:rPr>
        <w:t>U. z 202</w:t>
      </w:r>
      <w:r w:rsidR="00D97C8D" w:rsidRPr="001604E6">
        <w:rPr>
          <w:rFonts w:eastAsia="Times New Roman" w:cstheme="minorHAnsi"/>
          <w:bCs/>
        </w:rPr>
        <w:t>1</w:t>
      </w:r>
      <w:r w:rsidR="00676233" w:rsidRPr="001604E6">
        <w:rPr>
          <w:rFonts w:eastAsia="Times New Roman" w:cstheme="minorHAnsi"/>
          <w:bCs/>
        </w:rPr>
        <w:t xml:space="preserve"> r. poz. </w:t>
      </w:r>
      <w:r w:rsidR="00D97C8D" w:rsidRPr="001604E6">
        <w:rPr>
          <w:rFonts w:eastAsia="Times New Roman" w:cstheme="minorHAnsi"/>
          <w:bCs/>
        </w:rPr>
        <w:t>2351</w:t>
      </w:r>
      <w:r w:rsidR="007E24E8" w:rsidRPr="001604E6">
        <w:rPr>
          <w:rFonts w:eastAsia="Times New Roman" w:cstheme="minorHAnsi"/>
          <w:bCs/>
        </w:rPr>
        <w:t>,</w:t>
      </w:r>
      <w:r w:rsidR="00676233" w:rsidRPr="001604E6">
        <w:rPr>
          <w:rFonts w:eastAsia="Times New Roman" w:cstheme="minorHAnsi"/>
          <w:bCs/>
        </w:rPr>
        <w:t xml:space="preserve"> z późn. zm.) </w:t>
      </w:r>
      <w:r w:rsidRPr="001604E6">
        <w:rPr>
          <w:rFonts w:eastAsia="Times New Roman" w:cstheme="minorHAnsi"/>
        </w:rPr>
        <w:t xml:space="preserve">i ustawy z dnia 17 czerwca 1966 r. </w:t>
      </w:r>
      <w:r w:rsidR="00080E1D" w:rsidRPr="001604E6">
        <w:rPr>
          <w:rFonts w:eastAsia="Times New Roman" w:cstheme="minorHAnsi"/>
        </w:rPr>
        <w:t>o</w:t>
      </w:r>
      <w:r w:rsidR="00064981" w:rsidRPr="001604E6">
        <w:rPr>
          <w:rFonts w:eastAsia="Times New Roman" w:cstheme="minorHAnsi"/>
          <w:bCs/>
        </w:rPr>
        <w:t xml:space="preserve"> </w:t>
      </w:r>
      <w:r w:rsidRPr="001604E6">
        <w:rPr>
          <w:rFonts w:eastAsia="Times New Roman" w:cstheme="minorHAnsi"/>
          <w:bCs/>
        </w:rPr>
        <w:t>postępowaniu egzekucyjnym w administracji</w:t>
      </w:r>
      <w:r w:rsidR="00676233" w:rsidRPr="001604E6">
        <w:rPr>
          <w:rFonts w:eastAsia="Times New Roman" w:cstheme="minorHAnsi"/>
          <w:bCs/>
        </w:rPr>
        <w:t xml:space="preserve"> (</w:t>
      </w:r>
      <w:r w:rsidR="001A6F7E" w:rsidRPr="001604E6">
        <w:rPr>
          <w:rFonts w:eastAsiaTheme="minorHAnsi" w:cstheme="minorHAnsi"/>
          <w:bCs/>
          <w:lang w:eastAsia="en-US"/>
        </w:rPr>
        <w:t>Dz. U. z 2022 r. poz. 479, z późn. zm.</w:t>
      </w:r>
      <w:r w:rsidR="00676233" w:rsidRPr="001604E6">
        <w:rPr>
          <w:rFonts w:eastAsia="Times New Roman" w:cstheme="minorHAnsi"/>
          <w:bCs/>
        </w:rPr>
        <w:t>)</w:t>
      </w:r>
      <w:r w:rsidR="00BD11D5" w:rsidRPr="001604E6">
        <w:rPr>
          <w:rFonts w:eastAsia="Times New Roman" w:cstheme="minorHAnsi"/>
        </w:rPr>
        <w:t>;</w:t>
      </w:r>
    </w:p>
    <w:p w14:paraId="0A2062F7" w14:textId="7BEF0995" w:rsidR="00C52E29" w:rsidRPr="001604E6" w:rsidRDefault="00C52E29" w:rsidP="00F84788">
      <w:pPr>
        <w:numPr>
          <w:ilvl w:val="0"/>
          <w:numId w:val="115"/>
        </w:numPr>
        <w:outlineLvl w:val="0"/>
        <w:rPr>
          <w:rFonts w:eastAsia="Times New Roman" w:cstheme="minorHAnsi"/>
        </w:rPr>
      </w:pPr>
      <w:r w:rsidRPr="001604E6">
        <w:rPr>
          <w:rFonts w:eastAsia="Times New Roman" w:cstheme="minorHAnsi"/>
        </w:rPr>
        <w:t>przygotowanie projektów postanowień w trybie art. 57</w:t>
      </w:r>
      <w:r w:rsidR="000A0715" w:rsidRPr="001604E6">
        <w:rPr>
          <w:rFonts w:eastAsia="Times New Roman" w:cstheme="minorHAnsi"/>
        </w:rPr>
        <w:t xml:space="preserve"> ust. 2 ustawy z dnia 28 marca </w:t>
      </w:r>
      <w:r w:rsidRPr="001604E6">
        <w:rPr>
          <w:rFonts w:eastAsia="Times New Roman" w:cstheme="minorHAnsi"/>
        </w:rPr>
        <w:t xml:space="preserve">2003 r. </w:t>
      </w:r>
      <w:r w:rsidR="00080E1D" w:rsidRPr="001604E6">
        <w:rPr>
          <w:rFonts w:eastAsia="Times New Roman" w:cstheme="minorHAnsi"/>
        </w:rPr>
        <w:t>o</w:t>
      </w:r>
      <w:r w:rsidRPr="001604E6">
        <w:rPr>
          <w:rFonts w:eastAsia="Times New Roman" w:cstheme="minorHAnsi"/>
        </w:rPr>
        <w:t xml:space="preserve"> transporcie kolejowym </w:t>
      </w:r>
      <w:r w:rsidR="00C830F5" w:rsidRPr="001604E6">
        <w:rPr>
          <w:rFonts w:eastAsia="Times New Roman" w:cstheme="minorHAnsi"/>
          <w:bCs/>
        </w:rPr>
        <w:t>(</w:t>
      </w:r>
      <w:r w:rsidR="005A4540" w:rsidRPr="001604E6">
        <w:rPr>
          <w:rFonts w:eastAsiaTheme="minorHAnsi" w:cstheme="minorHAnsi"/>
          <w:bCs/>
          <w:lang w:eastAsia="en-US"/>
        </w:rPr>
        <w:t>Dz. U. z 2021 r. poz. 1984, z późn. zm.</w:t>
      </w:r>
      <w:r w:rsidR="00C830F5" w:rsidRPr="001604E6">
        <w:rPr>
          <w:rFonts w:eastAsia="Times New Roman" w:cstheme="minorHAnsi"/>
          <w:bCs/>
        </w:rPr>
        <w:t xml:space="preserve">) </w:t>
      </w:r>
      <w:r w:rsidRPr="001604E6">
        <w:rPr>
          <w:rFonts w:eastAsia="Times New Roman" w:cstheme="minorHAnsi"/>
        </w:rPr>
        <w:t xml:space="preserve">w sprawie odstępstw od warunków usytuowania budynków i budowli określonych w art. 53 </w:t>
      </w:r>
      <w:r w:rsidR="008C4367" w:rsidRPr="001604E6">
        <w:rPr>
          <w:rFonts w:eastAsia="Times New Roman" w:cstheme="minorHAnsi"/>
        </w:rPr>
        <w:t xml:space="preserve">tej </w:t>
      </w:r>
      <w:r w:rsidRPr="001604E6">
        <w:rPr>
          <w:rFonts w:eastAsia="Times New Roman" w:cstheme="minorHAnsi"/>
        </w:rPr>
        <w:t>ustawy oraz wykonywania robót ziemnych na podstawie art. 54 tej ustawy;</w:t>
      </w:r>
    </w:p>
    <w:p w14:paraId="17815674" w14:textId="1C4F81BB" w:rsidR="00C52E29" w:rsidRPr="001604E6" w:rsidRDefault="00C52E29" w:rsidP="00F84788">
      <w:pPr>
        <w:numPr>
          <w:ilvl w:val="0"/>
          <w:numId w:val="115"/>
        </w:numPr>
        <w:outlineLvl w:val="0"/>
        <w:rPr>
          <w:rFonts w:eastAsia="Times New Roman" w:cstheme="minorHAnsi"/>
        </w:rPr>
      </w:pPr>
      <w:r w:rsidRPr="001604E6">
        <w:rPr>
          <w:rFonts w:eastAsia="Times New Roman" w:cstheme="minorHAnsi"/>
        </w:rPr>
        <w:t xml:space="preserve">prowadzenie postępowań administracyjnych w trybie ustawy z dnia 3 października 2008 r. </w:t>
      </w:r>
      <w:r w:rsidR="00080E1D" w:rsidRPr="001604E6">
        <w:rPr>
          <w:rFonts w:eastAsia="Times New Roman" w:cstheme="minorHAnsi"/>
        </w:rPr>
        <w:t>o</w:t>
      </w:r>
      <w:r w:rsidRPr="001604E6">
        <w:rPr>
          <w:rFonts w:eastAsia="Times New Roman" w:cstheme="minorHAnsi"/>
        </w:rPr>
        <w:t xml:space="preserve"> udostępnianiu informacji o środowisku i jego ochronie, udziale społeczeństwa w ochronie środowiska oraz o ocenach oddziaływania na środowisko </w:t>
      </w:r>
      <w:r w:rsidR="00E40D0D" w:rsidRPr="001604E6">
        <w:rPr>
          <w:rFonts w:eastAsia="Times New Roman" w:cstheme="minorHAnsi"/>
          <w:bCs/>
        </w:rPr>
        <w:t>(</w:t>
      </w:r>
      <w:r w:rsidR="00311C7D" w:rsidRPr="001604E6">
        <w:rPr>
          <w:rFonts w:eastAsiaTheme="minorHAnsi" w:cstheme="minorHAnsi"/>
          <w:bCs/>
          <w:lang w:eastAsia="en-US"/>
        </w:rPr>
        <w:t>Dz. U. z 2022 r. poz. 1029</w:t>
      </w:r>
      <w:r w:rsidR="00B257D9" w:rsidRPr="001604E6">
        <w:rPr>
          <w:rFonts w:eastAsiaTheme="minorHAnsi" w:cstheme="minorHAnsi"/>
          <w:bCs/>
          <w:lang w:eastAsia="en-US"/>
        </w:rPr>
        <w:t>, z późn. zm.</w:t>
      </w:r>
      <w:r w:rsidR="00E40D0D" w:rsidRPr="001604E6">
        <w:rPr>
          <w:rFonts w:eastAsia="Times New Roman" w:cstheme="minorHAnsi"/>
          <w:bCs/>
        </w:rPr>
        <w:t xml:space="preserve">) </w:t>
      </w:r>
      <w:r w:rsidRPr="001604E6">
        <w:rPr>
          <w:rFonts w:eastAsia="Times New Roman" w:cstheme="minorHAnsi"/>
        </w:rPr>
        <w:t>– w zakresie zadań Wydziału;</w:t>
      </w:r>
    </w:p>
    <w:p w14:paraId="57DE66DF" w14:textId="77777777" w:rsidR="00C52E29" w:rsidRPr="001604E6" w:rsidRDefault="00C52E29" w:rsidP="00F84788">
      <w:pPr>
        <w:numPr>
          <w:ilvl w:val="0"/>
          <w:numId w:val="115"/>
        </w:numPr>
        <w:outlineLvl w:val="0"/>
        <w:rPr>
          <w:rFonts w:eastAsia="Times New Roman" w:cstheme="minorHAnsi"/>
        </w:rPr>
      </w:pPr>
      <w:r w:rsidRPr="001604E6">
        <w:rPr>
          <w:rFonts w:eastAsia="Times New Roman" w:cstheme="minorHAnsi"/>
        </w:rPr>
        <w:t>przygotowywanie i wydawanie wypisów i wyrysów z miejscowych planów zagospodarowania przestrzennego;</w:t>
      </w:r>
    </w:p>
    <w:p w14:paraId="0A1D64D6" w14:textId="49376B8D" w:rsidR="00C52E29" w:rsidRPr="001604E6" w:rsidRDefault="00C52E29" w:rsidP="00F84788">
      <w:pPr>
        <w:numPr>
          <w:ilvl w:val="0"/>
          <w:numId w:val="115"/>
        </w:numPr>
        <w:outlineLvl w:val="0"/>
        <w:rPr>
          <w:rFonts w:eastAsia="Times New Roman" w:cstheme="minorHAnsi"/>
        </w:rPr>
      </w:pPr>
      <w:r w:rsidRPr="001604E6">
        <w:rPr>
          <w:rFonts w:eastAsia="Times New Roman" w:cstheme="minorHAnsi"/>
        </w:rPr>
        <w:t xml:space="preserve">wydawanie opinii na wniosek innych jednostek, a w </w:t>
      </w:r>
      <w:r w:rsidR="00064981" w:rsidRPr="001604E6">
        <w:rPr>
          <w:rFonts w:eastAsia="Times New Roman" w:cstheme="minorHAnsi"/>
        </w:rPr>
        <w:t xml:space="preserve">tym </w:t>
      </w:r>
      <w:r w:rsidRPr="001604E6">
        <w:rPr>
          <w:rFonts w:eastAsia="Times New Roman" w:cstheme="minorHAnsi"/>
        </w:rPr>
        <w:t xml:space="preserve">opiniowanie projektów podziałów geodezyjnych, czasowych dzierżaw, terenów objętych roszczeniami o zwrot – na wniosek </w:t>
      </w:r>
      <w:r w:rsidRPr="001604E6">
        <w:rPr>
          <w:rFonts w:eastAsia="Times New Roman" w:cstheme="minorHAnsi"/>
          <w:bCs/>
        </w:rPr>
        <w:t>biura właściwego do spraw</w:t>
      </w:r>
      <w:r w:rsidRPr="001604E6">
        <w:rPr>
          <w:rFonts w:eastAsia="Times New Roman" w:cstheme="minorHAnsi"/>
        </w:rPr>
        <w:t xml:space="preserve"> geodezji i katastru, biura właściwego do spraw mienia miasta i </w:t>
      </w:r>
      <w:r w:rsidR="00F459D1" w:rsidRPr="001604E6">
        <w:rPr>
          <w:rFonts w:eastAsia="Times New Roman" w:cstheme="minorHAnsi"/>
        </w:rPr>
        <w:t>S</w:t>
      </w:r>
      <w:r w:rsidRPr="001604E6">
        <w:rPr>
          <w:rFonts w:eastAsia="Times New Roman" w:cstheme="minorHAnsi"/>
        </w:rPr>
        <w:t xml:space="preserve">karbu </w:t>
      </w:r>
      <w:r w:rsidR="00F459D1" w:rsidRPr="001604E6">
        <w:rPr>
          <w:rFonts w:eastAsia="Times New Roman" w:cstheme="minorHAnsi"/>
        </w:rPr>
        <w:t>P</w:t>
      </w:r>
      <w:r w:rsidRPr="001604E6">
        <w:rPr>
          <w:rFonts w:eastAsia="Times New Roman" w:cstheme="minorHAnsi"/>
        </w:rPr>
        <w:t>aństwa oraz biura właściwego do spraw dekretowych;</w:t>
      </w:r>
    </w:p>
    <w:p w14:paraId="24B227D5" w14:textId="7E506CBC" w:rsidR="00C52E29" w:rsidRPr="001604E6" w:rsidRDefault="00C52E29" w:rsidP="00F84788">
      <w:pPr>
        <w:numPr>
          <w:ilvl w:val="0"/>
          <w:numId w:val="115"/>
        </w:numPr>
        <w:outlineLvl w:val="0"/>
        <w:rPr>
          <w:rFonts w:eastAsia="Times New Roman" w:cstheme="minorHAnsi"/>
        </w:rPr>
      </w:pPr>
      <w:r w:rsidRPr="001604E6">
        <w:rPr>
          <w:rFonts w:eastAsia="Times New Roman" w:cstheme="minorHAnsi"/>
        </w:rPr>
        <w:t>prowadzenie rejestrów wymaganych przepisami prawa zg</w:t>
      </w:r>
      <w:r w:rsidR="000A0715" w:rsidRPr="001604E6">
        <w:rPr>
          <w:rFonts w:eastAsia="Times New Roman" w:cstheme="minorHAnsi"/>
        </w:rPr>
        <w:t xml:space="preserve">odnie z art. 82b ustawy z dnia </w:t>
      </w:r>
      <w:r w:rsidRPr="001604E6">
        <w:rPr>
          <w:rFonts w:eastAsia="Times New Roman" w:cstheme="minorHAnsi"/>
        </w:rPr>
        <w:t xml:space="preserve">7 lipca 1994 r. – Prawo budowlane i przekazywanie ich do </w:t>
      </w:r>
      <w:r w:rsidRPr="001604E6">
        <w:rPr>
          <w:rFonts w:eastAsia="Times New Roman" w:cstheme="minorHAnsi"/>
          <w:bCs/>
        </w:rPr>
        <w:t>właściwych</w:t>
      </w:r>
      <w:r w:rsidRPr="001604E6">
        <w:rPr>
          <w:rFonts w:eastAsia="Times New Roman" w:cstheme="minorHAnsi"/>
        </w:rPr>
        <w:t xml:space="preserve"> organów i jednostek;</w:t>
      </w:r>
    </w:p>
    <w:p w14:paraId="61AED1CC" w14:textId="21572744" w:rsidR="00C52E29" w:rsidRPr="001604E6" w:rsidRDefault="00C52E29" w:rsidP="00F84788">
      <w:pPr>
        <w:numPr>
          <w:ilvl w:val="0"/>
          <w:numId w:val="115"/>
        </w:numPr>
        <w:outlineLvl w:val="0"/>
        <w:rPr>
          <w:rFonts w:eastAsia="Times New Roman" w:cstheme="minorHAnsi"/>
        </w:rPr>
      </w:pPr>
      <w:r w:rsidRPr="001604E6">
        <w:rPr>
          <w:rFonts w:eastAsia="Times New Roman" w:cstheme="minorHAnsi"/>
        </w:rPr>
        <w:t xml:space="preserve">przekazywanie kopii wydanych rozstrzygnięć do </w:t>
      </w:r>
      <w:r w:rsidRPr="001604E6">
        <w:rPr>
          <w:rFonts w:eastAsia="Times New Roman" w:cstheme="minorHAnsi"/>
          <w:bCs/>
        </w:rPr>
        <w:t>biura wł</w:t>
      </w:r>
      <w:r w:rsidR="000A0715" w:rsidRPr="001604E6">
        <w:rPr>
          <w:rFonts w:eastAsia="Times New Roman" w:cstheme="minorHAnsi"/>
          <w:bCs/>
        </w:rPr>
        <w:t xml:space="preserve">aściwego do spraw architektury </w:t>
      </w:r>
      <w:r w:rsidRPr="001604E6">
        <w:rPr>
          <w:rFonts w:eastAsia="Times New Roman" w:cstheme="minorHAnsi"/>
          <w:bCs/>
        </w:rPr>
        <w:t>i planowania przestrzennego</w:t>
      </w:r>
      <w:r w:rsidRPr="001604E6">
        <w:rPr>
          <w:rFonts w:eastAsia="Times New Roman" w:cstheme="minorHAnsi"/>
        </w:rPr>
        <w:t>;</w:t>
      </w:r>
    </w:p>
    <w:p w14:paraId="0AB35A87" w14:textId="5F84B636" w:rsidR="00C52E29" w:rsidRPr="001604E6" w:rsidRDefault="00C52E29" w:rsidP="00F84788">
      <w:pPr>
        <w:numPr>
          <w:ilvl w:val="0"/>
          <w:numId w:val="115"/>
        </w:numPr>
        <w:spacing w:after="240"/>
        <w:outlineLvl w:val="0"/>
        <w:rPr>
          <w:rFonts w:eastAsia="Times New Roman" w:cstheme="minorHAnsi"/>
        </w:rPr>
      </w:pPr>
      <w:r w:rsidRPr="001604E6">
        <w:rPr>
          <w:rFonts w:eastAsia="Times New Roman" w:cstheme="minorHAnsi"/>
        </w:rPr>
        <w:t xml:space="preserve">współdziałanie z </w:t>
      </w:r>
      <w:r w:rsidRPr="001604E6">
        <w:rPr>
          <w:rFonts w:eastAsia="Times New Roman" w:cstheme="minorHAnsi"/>
          <w:bCs/>
        </w:rPr>
        <w:t>biurem właściwym do spraw architektu</w:t>
      </w:r>
      <w:r w:rsidR="000A0715" w:rsidRPr="001604E6">
        <w:rPr>
          <w:rFonts w:eastAsia="Times New Roman" w:cstheme="minorHAnsi"/>
          <w:bCs/>
        </w:rPr>
        <w:t xml:space="preserve">ry i planowania przestrzennego </w:t>
      </w:r>
      <w:r w:rsidRPr="001604E6">
        <w:rPr>
          <w:rFonts w:eastAsia="Times New Roman" w:cstheme="minorHAnsi"/>
        </w:rPr>
        <w:t>w celu usprawnienia prowadzonych postępowań administracyjnych i zharmonizowania działań w m.st. Warszawie.</w:t>
      </w:r>
    </w:p>
    <w:p w14:paraId="1DA4913C" w14:textId="77777777" w:rsidR="00C52E29" w:rsidRPr="001604E6" w:rsidRDefault="00C52E29" w:rsidP="00810807">
      <w:pPr>
        <w:ind w:left="0" w:firstLine="0"/>
        <w:jc w:val="center"/>
        <w:outlineLvl w:val="0"/>
        <w:rPr>
          <w:rFonts w:eastAsia="Arial Unicode MS" w:cstheme="minorHAnsi"/>
          <w:b/>
        </w:rPr>
      </w:pPr>
      <w:r w:rsidRPr="001604E6">
        <w:rPr>
          <w:rFonts w:eastAsia="Arial Unicode MS" w:cstheme="minorHAnsi"/>
          <w:b/>
          <w:bCs/>
        </w:rPr>
        <w:t>Rozdział 1</w:t>
      </w:r>
    </w:p>
    <w:p w14:paraId="4D647A5F" w14:textId="77777777" w:rsidR="00C52E29" w:rsidRPr="001604E6" w:rsidRDefault="00C52E29" w:rsidP="00810807">
      <w:pPr>
        <w:spacing w:after="240"/>
        <w:ind w:left="0" w:firstLine="0"/>
        <w:jc w:val="center"/>
        <w:outlineLvl w:val="0"/>
        <w:rPr>
          <w:rFonts w:eastAsia="Arial Unicode MS" w:cstheme="minorHAnsi"/>
        </w:rPr>
      </w:pPr>
      <w:r w:rsidRPr="001604E6">
        <w:rPr>
          <w:rFonts w:eastAsia="Arial Unicode MS" w:cstheme="minorHAnsi"/>
          <w:b/>
          <w:bCs/>
        </w:rPr>
        <w:t>Referat Administracji Architektoniczno-Budowlanej</w:t>
      </w:r>
    </w:p>
    <w:p w14:paraId="22B7649B" w14:textId="63AE0BFF" w:rsidR="00C52E29" w:rsidRPr="001604E6" w:rsidRDefault="00C52E29" w:rsidP="00F84788">
      <w:pPr>
        <w:ind w:left="0" w:firstLine="567"/>
        <w:outlineLvl w:val="0"/>
        <w:rPr>
          <w:rFonts w:eastAsia="Arial Unicode MS" w:cstheme="minorHAnsi"/>
        </w:rPr>
      </w:pPr>
      <w:r w:rsidRPr="001604E6">
        <w:rPr>
          <w:rFonts w:eastAsia="Arial Unicode MS" w:cstheme="minorHAnsi"/>
          <w:b/>
        </w:rPr>
        <w:t>§ 1</w:t>
      </w:r>
      <w:r w:rsidR="00C92E42" w:rsidRPr="001604E6">
        <w:rPr>
          <w:rFonts w:eastAsia="Arial Unicode MS" w:cstheme="minorHAnsi"/>
          <w:b/>
        </w:rPr>
        <w:t>2</w:t>
      </w:r>
      <w:r w:rsidRPr="001604E6">
        <w:rPr>
          <w:rFonts w:eastAsia="Arial Unicode MS" w:cstheme="minorHAnsi"/>
          <w:b/>
        </w:rPr>
        <w:t>.</w:t>
      </w:r>
      <w:r w:rsidRPr="001604E6">
        <w:rPr>
          <w:rFonts w:eastAsia="Arial Unicode MS" w:cstheme="minorHAnsi"/>
        </w:rPr>
        <w:t xml:space="preserve"> </w:t>
      </w:r>
      <w:r w:rsidRPr="001604E6">
        <w:rPr>
          <w:rFonts w:eastAsia="Arial Unicode MS" w:cstheme="minorHAnsi"/>
          <w:bCs/>
        </w:rPr>
        <w:t>Do zakresu działania Referatu Administracji Architektoniczno-Budowlanej, wchodzącego w skład Wydziału Architektury i Budownictwa dla Dzielnicy Bemowo należy w szczególności:</w:t>
      </w:r>
    </w:p>
    <w:p w14:paraId="709B5CD5" w14:textId="13FD78F4" w:rsidR="00C52E29" w:rsidRPr="001604E6" w:rsidRDefault="00C52E29" w:rsidP="00F84788">
      <w:pPr>
        <w:numPr>
          <w:ilvl w:val="0"/>
          <w:numId w:val="118"/>
        </w:numPr>
        <w:tabs>
          <w:tab w:val="clear" w:pos="1363"/>
        </w:tabs>
        <w:ind w:left="851" w:hanging="284"/>
        <w:outlineLvl w:val="0"/>
        <w:rPr>
          <w:rFonts w:eastAsia="Times New Roman" w:cstheme="minorHAnsi"/>
        </w:rPr>
      </w:pPr>
      <w:r w:rsidRPr="001604E6">
        <w:rPr>
          <w:rFonts w:eastAsia="Times New Roman" w:cstheme="minorHAnsi"/>
        </w:rPr>
        <w:t>przygotowanie projektów postanowień w trybie art. 57 ust. 2 usta</w:t>
      </w:r>
      <w:r w:rsidR="000A0715" w:rsidRPr="001604E6">
        <w:rPr>
          <w:rFonts w:eastAsia="Times New Roman" w:cstheme="minorHAnsi"/>
        </w:rPr>
        <w:t xml:space="preserve">wy z dnia 28 marca </w:t>
      </w:r>
      <w:r w:rsidRPr="001604E6">
        <w:rPr>
          <w:rFonts w:eastAsia="Times New Roman" w:cstheme="minorHAnsi"/>
        </w:rPr>
        <w:t xml:space="preserve">2003 r. o transporcie kolejowym w sprawie odstępstw od warunków usytuowania budynków i budowli określonych w art. 53 </w:t>
      </w:r>
      <w:r w:rsidR="008C4367" w:rsidRPr="001604E6">
        <w:rPr>
          <w:rFonts w:eastAsia="Times New Roman" w:cstheme="minorHAnsi"/>
        </w:rPr>
        <w:t xml:space="preserve">tej </w:t>
      </w:r>
      <w:r w:rsidRPr="001604E6">
        <w:rPr>
          <w:rFonts w:eastAsia="Times New Roman" w:cstheme="minorHAnsi"/>
        </w:rPr>
        <w:t>ustawy oraz wykonywania robót ziemnych na podstawie art. 54 tej ustawy;</w:t>
      </w:r>
    </w:p>
    <w:p w14:paraId="13453F02" w14:textId="77777777" w:rsidR="00C52E29" w:rsidRPr="001604E6" w:rsidRDefault="00C52E29" w:rsidP="00F84788">
      <w:pPr>
        <w:numPr>
          <w:ilvl w:val="0"/>
          <w:numId w:val="118"/>
        </w:numPr>
        <w:tabs>
          <w:tab w:val="clear" w:pos="1363"/>
        </w:tabs>
        <w:ind w:left="851" w:hanging="284"/>
        <w:outlineLvl w:val="0"/>
        <w:rPr>
          <w:rFonts w:eastAsia="Times New Roman" w:cstheme="minorHAnsi"/>
        </w:rPr>
      </w:pPr>
      <w:r w:rsidRPr="001604E6">
        <w:rPr>
          <w:rFonts w:eastAsia="Times New Roman" w:cstheme="minorHAnsi"/>
        </w:rPr>
        <w:t>prowadzenie postępowań administracyjnych w trybie ustawy z dnia 10 kwietnia 2003 r. o szczególnych zasadach przygotowania i realizacji inwestycji w zakresie dróg publicznych;</w:t>
      </w:r>
    </w:p>
    <w:p w14:paraId="628EEB4B" w14:textId="77777777" w:rsidR="00C52E29" w:rsidRPr="001604E6" w:rsidRDefault="00C52E29" w:rsidP="00F84788">
      <w:pPr>
        <w:numPr>
          <w:ilvl w:val="0"/>
          <w:numId w:val="118"/>
        </w:numPr>
        <w:tabs>
          <w:tab w:val="clear" w:pos="1363"/>
        </w:tabs>
        <w:ind w:left="851" w:hanging="284"/>
        <w:outlineLvl w:val="0"/>
        <w:rPr>
          <w:rFonts w:eastAsia="Times New Roman" w:cstheme="minorHAnsi"/>
        </w:rPr>
      </w:pPr>
      <w:r w:rsidRPr="001604E6">
        <w:rPr>
          <w:rFonts w:eastAsia="Times New Roman" w:cstheme="minorHAnsi"/>
        </w:rPr>
        <w:t>udział w inspekcjach oraz kontrolach na wezwanie organów nadzoru budowlanego oraz udostępnianie wszelkich dokumentów związanych z tymi czynnościami;</w:t>
      </w:r>
    </w:p>
    <w:p w14:paraId="1FE58599" w14:textId="77777777" w:rsidR="00C52E29" w:rsidRPr="001604E6" w:rsidRDefault="00C52E29" w:rsidP="00F84788">
      <w:pPr>
        <w:numPr>
          <w:ilvl w:val="0"/>
          <w:numId w:val="118"/>
        </w:numPr>
        <w:tabs>
          <w:tab w:val="clear" w:pos="1363"/>
        </w:tabs>
        <w:ind w:left="851" w:hanging="284"/>
        <w:outlineLvl w:val="0"/>
        <w:rPr>
          <w:rFonts w:eastAsia="Times New Roman" w:cstheme="minorHAnsi"/>
        </w:rPr>
      </w:pPr>
      <w:r w:rsidRPr="001604E6">
        <w:rPr>
          <w:rFonts w:eastAsia="Times New Roman" w:cstheme="minorHAnsi"/>
        </w:rPr>
        <w:t>prowadzenie postępowań administracyjnych w trybie ustawy z dnia 7 lipca 1994 r. – Prawo budowlane;</w:t>
      </w:r>
    </w:p>
    <w:p w14:paraId="434300E5" w14:textId="77777777" w:rsidR="00C52E29" w:rsidRPr="001604E6" w:rsidRDefault="00C52E29" w:rsidP="00F84788">
      <w:pPr>
        <w:numPr>
          <w:ilvl w:val="0"/>
          <w:numId w:val="118"/>
        </w:numPr>
        <w:tabs>
          <w:tab w:val="clear" w:pos="1363"/>
        </w:tabs>
        <w:ind w:left="851" w:hanging="284"/>
        <w:outlineLvl w:val="0"/>
        <w:rPr>
          <w:rFonts w:eastAsia="Times New Roman" w:cstheme="minorHAnsi"/>
        </w:rPr>
      </w:pPr>
      <w:r w:rsidRPr="001604E6">
        <w:rPr>
          <w:rFonts w:eastAsia="Times New Roman" w:cstheme="minorHAnsi"/>
        </w:rPr>
        <w:t xml:space="preserve">prowadzenie postępowań administracyjnych w trybie ustawy z dnia 17 czerwca 1966 r. </w:t>
      </w:r>
      <w:r w:rsidRPr="001604E6">
        <w:rPr>
          <w:rFonts w:eastAsia="Times New Roman" w:cstheme="minorHAnsi"/>
          <w:bCs/>
        </w:rPr>
        <w:t>o postępowaniu egzekucyjnym w administracji;</w:t>
      </w:r>
    </w:p>
    <w:p w14:paraId="7C862183" w14:textId="0A685D34" w:rsidR="00C52E29" w:rsidRPr="001604E6" w:rsidRDefault="00C52E29" w:rsidP="00F84788">
      <w:pPr>
        <w:numPr>
          <w:ilvl w:val="0"/>
          <w:numId w:val="118"/>
        </w:numPr>
        <w:tabs>
          <w:tab w:val="clear" w:pos="1363"/>
        </w:tabs>
        <w:ind w:left="851" w:hanging="284"/>
        <w:outlineLvl w:val="0"/>
        <w:rPr>
          <w:rFonts w:eastAsia="Times New Roman" w:cstheme="minorHAnsi"/>
        </w:rPr>
      </w:pPr>
      <w:r w:rsidRPr="001604E6">
        <w:rPr>
          <w:rFonts w:eastAsia="Times New Roman" w:cstheme="minorHAnsi"/>
        </w:rPr>
        <w:t>wydawanie zaświadczeń o samodzielności lokali mieszkalnych i niemieszkalnych</w:t>
      </w:r>
      <w:r w:rsidR="00BD11D5" w:rsidRPr="001604E6">
        <w:rPr>
          <w:rFonts w:eastAsia="Times New Roman" w:cstheme="minorHAnsi"/>
        </w:rPr>
        <w:t>;</w:t>
      </w:r>
    </w:p>
    <w:p w14:paraId="40C09401" w14:textId="5545C2FF" w:rsidR="00C52E29" w:rsidRPr="001604E6" w:rsidRDefault="00C52E29" w:rsidP="00F84788">
      <w:pPr>
        <w:numPr>
          <w:ilvl w:val="0"/>
          <w:numId w:val="118"/>
        </w:numPr>
        <w:tabs>
          <w:tab w:val="clear" w:pos="1363"/>
        </w:tabs>
        <w:ind w:left="851" w:hanging="284"/>
        <w:outlineLvl w:val="0"/>
        <w:rPr>
          <w:rFonts w:eastAsia="Times New Roman" w:cstheme="minorHAnsi"/>
        </w:rPr>
      </w:pPr>
      <w:r w:rsidRPr="001604E6">
        <w:rPr>
          <w:rFonts w:eastAsia="Times New Roman" w:cstheme="minorHAnsi"/>
        </w:rPr>
        <w:t>przygotowywanie sprawozdań do Głównego Urzędu Statystycznego oraz Głównego Urzędu Nadzoru Budowlanego</w:t>
      </w:r>
      <w:r w:rsidR="00BD11D5" w:rsidRPr="001604E6">
        <w:rPr>
          <w:rFonts w:eastAsia="Times New Roman" w:cstheme="minorHAnsi"/>
        </w:rPr>
        <w:t>;</w:t>
      </w:r>
    </w:p>
    <w:p w14:paraId="36FAB61E" w14:textId="5BB23424" w:rsidR="00C52E29" w:rsidRPr="001604E6" w:rsidRDefault="00C52E29" w:rsidP="00F84788">
      <w:pPr>
        <w:numPr>
          <w:ilvl w:val="0"/>
          <w:numId w:val="234"/>
        </w:numPr>
        <w:spacing w:after="240"/>
        <w:outlineLvl w:val="0"/>
        <w:rPr>
          <w:rFonts w:eastAsia="Times New Roman" w:cstheme="minorHAnsi"/>
        </w:rPr>
      </w:pPr>
      <w:r w:rsidRPr="001604E6">
        <w:rPr>
          <w:rFonts w:eastAsia="Times New Roman" w:cstheme="minorHAnsi"/>
        </w:rPr>
        <w:t xml:space="preserve">udzielanie informacji w trybie informacji publicznej w zakresie </w:t>
      </w:r>
      <w:r w:rsidR="000334AE" w:rsidRPr="001604E6">
        <w:rPr>
          <w:rFonts w:eastAsia="Times New Roman" w:cstheme="minorHAnsi"/>
        </w:rPr>
        <w:t>działania</w:t>
      </w:r>
      <w:r w:rsidRPr="001604E6">
        <w:rPr>
          <w:rFonts w:eastAsia="Times New Roman" w:cstheme="minorHAnsi"/>
        </w:rPr>
        <w:t xml:space="preserve"> Referatu.</w:t>
      </w:r>
    </w:p>
    <w:p w14:paraId="4B2968E0" w14:textId="77777777" w:rsidR="00C52E29" w:rsidRPr="001604E6" w:rsidRDefault="00C52E29" w:rsidP="00810807">
      <w:pPr>
        <w:ind w:left="0" w:firstLine="0"/>
        <w:jc w:val="center"/>
        <w:rPr>
          <w:rFonts w:eastAsia="Arial Unicode MS" w:cstheme="minorHAnsi"/>
          <w:b/>
        </w:rPr>
      </w:pPr>
      <w:r w:rsidRPr="001604E6">
        <w:rPr>
          <w:rFonts w:eastAsia="Arial Unicode MS" w:cstheme="minorHAnsi"/>
          <w:b/>
          <w:bCs/>
        </w:rPr>
        <w:t>Rozdział 2</w:t>
      </w:r>
    </w:p>
    <w:p w14:paraId="0EA93A43" w14:textId="77777777" w:rsidR="00C52E29" w:rsidRPr="001604E6" w:rsidRDefault="00C52E29" w:rsidP="00810807">
      <w:pPr>
        <w:spacing w:after="240"/>
        <w:ind w:left="0" w:firstLine="0"/>
        <w:jc w:val="center"/>
        <w:rPr>
          <w:rFonts w:eastAsia="Arial Unicode MS" w:cstheme="minorHAnsi"/>
          <w:b/>
        </w:rPr>
      </w:pPr>
      <w:r w:rsidRPr="001604E6">
        <w:rPr>
          <w:rFonts w:eastAsia="Arial Unicode MS" w:cstheme="minorHAnsi"/>
          <w:b/>
          <w:bCs/>
        </w:rPr>
        <w:t>Referat Urbanistyki</w:t>
      </w:r>
    </w:p>
    <w:p w14:paraId="0D2CCA80" w14:textId="0BB7001F" w:rsidR="00C52E29" w:rsidRPr="001604E6" w:rsidRDefault="00C52E29" w:rsidP="00F84788">
      <w:pPr>
        <w:ind w:left="0" w:firstLine="567"/>
        <w:jc w:val="both"/>
        <w:outlineLvl w:val="0"/>
        <w:rPr>
          <w:rFonts w:eastAsia="Arial Unicode MS" w:cstheme="minorHAnsi"/>
          <w:bCs/>
        </w:rPr>
      </w:pPr>
      <w:r w:rsidRPr="001604E6">
        <w:rPr>
          <w:rFonts w:eastAsia="Arial Unicode MS" w:cstheme="minorHAnsi"/>
          <w:b/>
        </w:rPr>
        <w:t>§ 1</w:t>
      </w:r>
      <w:r w:rsidR="00C92E42" w:rsidRPr="001604E6">
        <w:rPr>
          <w:rFonts w:eastAsia="Arial Unicode MS" w:cstheme="minorHAnsi"/>
          <w:b/>
        </w:rPr>
        <w:t>3</w:t>
      </w:r>
      <w:r w:rsidRPr="001604E6">
        <w:rPr>
          <w:rFonts w:eastAsia="Arial Unicode MS" w:cstheme="minorHAnsi"/>
          <w:b/>
        </w:rPr>
        <w:t>.</w:t>
      </w:r>
      <w:r w:rsidRPr="001604E6">
        <w:rPr>
          <w:rFonts w:eastAsia="Arial Unicode MS" w:cstheme="minorHAnsi"/>
        </w:rPr>
        <w:t xml:space="preserve"> </w:t>
      </w:r>
      <w:r w:rsidRPr="001604E6">
        <w:rPr>
          <w:rFonts w:eastAsia="Arial Unicode MS" w:cstheme="minorHAnsi"/>
          <w:bCs/>
        </w:rPr>
        <w:t>Do zakresu działania Referatu Urbanistyki, wchodzącego w skład Wydziału Architektury i Budownictwa dla Dzielnicy Bemowo należy w szczególności:</w:t>
      </w:r>
    </w:p>
    <w:p w14:paraId="0A613FC9" w14:textId="77777777" w:rsidR="00C52E29" w:rsidRPr="001604E6" w:rsidRDefault="00C52E29" w:rsidP="00F84788">
      <w:pPr>
        <w:numPr>
          <w:ilvl w:val="0"/>
          <w:numId w:val="123"/>
        </w:numPr>
        <w:tabs>
          <w:tab w:val="clear" w:pos="502"/>
        </w:tabs>
        <w:ind w:left="851" w:hanging="284"/>
        <w:rPr>
          <w:rFonts w:eastAsia="Times New Roman" w:cstheme="minorHAnsi"/>
        </w:rPr>
      </w:pPr>
      <w:r w:rsidRPr="001604E6">
        <w:rPr>
          <w:rFonts w:eastAsia="Times New Roman" w:cstheme="minorHAnsi"/>
        </w:rPr>
        <w:t>prowadzenie postępowań administracyjnych w trybie ustawy z dnia 27 marca 2003 r. o planowaniu i zagospodarowaniu przestrzennym, w tym:</w:t>
      </w:r>
    </w:p>
    <w:p w14:paraId="4FD8A6BC" w14:textId="77777777" w:rsidR="00C52E29" w:rsidRPr="001604E6" w:rsidRDefault="00C52E29" w:rsidP="00F84788">
      <w:pPr>
        <w:numPr>
          <w:ilvl w:val="0"/>
          <w:numId w:val="120"/>
        </w:numPr>
        <w:tabs>
          <w:tab w:val="clear" w:pos="1068"/>
        </w:tabs>
        <w:ind w:left="1135" w:hanging="284"/>
        <w:rPr>
          <w:rFonts w:eastAsia="Times New Roman" w:cstheme="minorHAnsi"/>
        </w:rPr>
      </w:pPr>
      <w:r w:rsidRPr="001604E6">
        <w:rPr>
          <w:rFonts w:eastAsia="Times New Roman" w:cstheme="minorHAnsi"/>
        </w:rPr>
        <w:t>wydawanie decyzji o warunkach zabudowy,</w:t>
      </w:r>
    </w:p>
    <w:p w14:paraId="45815449" w14:textId="77777777" w:rsidR="00C52E29" w:rsidRPr="001604E6" w:rsidRDefault="00C52E29" w:rsidP="00F84788">
      <w:pPr>
        <w:numPr>
          <w:ilvl w:val="0"/>
          <w:numId w:val="120"/>
        </w:numPr>
        <w:tabs>
          <w:tab w:val="clear" w:pos="1068"/>
        </w:tabs>
        <w:ind w:left="1135" w:hanging="284"/>
        <w:rPr>
          <w:rFonts w:eastAsia="Times New Roman" w:cstheme="minorHAnsi"/>
        </w:rPr>
      </w:pPr>
      <w:r w:rsidRPr="001604E6">
        <w:rPr>
          <w:rFonts w:eastAsia="Times New Roman" w:cstheme="minorHAnsi"/>
        </w:rPr>
        <w:t>wydawanie decyzji o ustaleniu lokalizacji inwestycji celu publicznego,</w:t>
      </w:r>
    </w:p>
    <w:p w14:paraId="0D8B5422" w14:textId="77777777" w:rsidR="00C52E29" w:rsidRPr="001604E6" w:rsidRDefault="00C52E29" w:rsidP="00F84788">
      <w:pPr>
        <w:numPr>
          <w:ilvl w:val="0"/>
          <w:numId w:val="120"/>
        </w:numPr>
        <w:tabs>
          <w:tab w:val="clear" w:pos="1068"/>
        </w:tabs>
        <w:ind w:left="1135" w:hanging="284"/>
        <w:rPr>
          <w:rFonts w:eastAsia="Times New Roman" w:cstheme="minorHAnsi"/>
        </w:rPr>
      </w:pPr>
      <w:r w:rsidRPr="001604E6">
        <w:rPr>
          <w:rFonts w:eastAsia="Times New Roman" w:cstheme="minorHAnsi"/>
        </w:rPr>
        <w:t>przenoszenie decyzji o warunkach zabudowy na inny podmiot;</w:t>
      </w:r>
    </w:p>
    <w:p w14:paraId="35274723" w14:textId="77777777" w:rsidR="00C52E29" w:rsidRPr="001604E6" w:rsidRDefault="00C52E29" w:rsidP="00F84788">
      <w:pPr>
        <w:numPr>
          <w:ilvl w:val="0"/>
          <w:numId w:val="122"/>
        </w:numPr>
        <w:rPr>
          <w:rFonts w:eastAsia="Times New Roman" w:cstheme="minorHAnsi"/>
          <w:strike/>
        </w:rPr>
      </w:pPr>
      <w:r w:rsidRPr="001604E6">
        <w:rPr>
          <w:rFonts w:eastAsia="Times New Roman" w:cstheme="minorHAnsi"/>
        </w:rPr>
        <w:t>prowadzenie postępowań administracyjnych w trybie ustawy z dnia 10 kwietnia 2003 r. o szczególnych zasadach przygotowania i realizacji inwestycji w zakresie dróg publicznych;</w:t>
      </w:r>
    </w:p>
    <w:p w14:paraId="3EE0D8B1" w14:textId="6C3DED0C" w:rsidR="00C52E29" w:rsidRPr="001604E6" w:rsidRDefault="00C52E29" w:rsidP="00F84788">
      <w:pPr>
        <w:numPr>
          <w:ilvl w:val="0"/>
          <w:numId w:val="119"/>
        </w:numPr>
        <w:tabs>
          <w:tab w:val="clear" w:pos="502"/>
        </w:tabs>
        <w:ind w:left="851" w:hanging="284"/>
        <w:rPr>
          <w:rFonts w:eastAsia="Times New Roman" w:cstheme="minorHAnsi"/>
        </w:rPr>
      </w:pPr>
      <w:r w:rsidRPr="001604E6">
        <w:rPr>
          <w:rFonts w:eastAsia="Times New Roman" w:cstheme="minorHAnsi"/>
        </w:rPr>
        <w:t>prowadzenie postępowań administracyjnych w trybie ustawy z dnia 17 czerwca 1966 r. o postępowaniu egzekucyjnym w administracji</w:t>
      </w:r>
      <w:r w:rsidRPr="001604E6">
        <w:rPr>
          <w:rFonts w:eastAsia="Times New Roman" w:cstheme="minorHAnsi"/>
          <w:bCs/>
        </w:rPr>
        <w:t>;</w:t>
      </w:r>
    </w:p>
    <w:p w14:paraId="52E5C302" w14:textId="77777777" w:rsidR="00C52E29" w:rsidRPr="001604E6" w:rsidRDefault="00C52E29" w:rsidP="00F84788">
      <w:pPr>
        <w:numPr>
          <w:ilvl w:val="0"/>
          <w:numId w:val="119"/>
        </w:numPr>
        <w:tabs>
          <w:tab w:val="clear" w:pos="502"/>
        </w:tabs>
        <w:ind w:left="851" w:hanging="284"/>
        <w:rPr>
          <w:rFonts w:eastAsia="Times New Roman" w:cstheme="minorHAnsi"/>
        </w:rPr>
      </w:pPr>
      <w:r w:rsidRPr="001604E6">
        <w:rPr>
          <w:rFonts w:eastAsia="Times New Roman" w:cstheme="minorHAnsi"/>
        </w:rPr>
        <w:t>wydawanie wypisów i wyrysów z miejscowych planów zagospodarowania przestrzennego;</w:t>
      </w:r>
    </w:p>
    <w:p w14:paraId="53771338" w14:textId="77777777" w:rsidR="00C52E29" w:rsidRPr="001604E6" w:rsidRDefault="00C52E29" w:rsidP="00F84788">
      <w:pPr>
        <w:numPr>
          <w:ilvl w:val="0"/>
          <w:numId w:val="119"/>
        </w:numPr>
        <w:tabs>
          <w:tab w:val="clear" w:pos="502"/>
        </w:tabs>
        <w:ind w:left="851" w:hanging="284"/>
        <w:rPr>
          <w:rFonts w:eastAsia="Times New Roman" w:cstheme="minorHAnsi"/>
        </w:rPr>
      </w:pPr>
      <w:r w:rsidRPr="001604E6">
        <w:rPr>
          <w:rFonts w:eastAsia="Times New Roman" w:cstheme="minorHAnsi"/>
        </w:rPr>
        <w:t>przygotowywanie opinii, zaświadczeń, uzgodnień i innych stanowisk wymaganych przepisami prawa;</w:t>
      </w:r>
    </w:p>
    <w:p w14:paraId="1A292FFA" w14:textId="4FA1BA14" w:rsidR="00C52E29" w:rsidRPr="001604E6" w:rsidRDefault="00C52E29" w:rsidP="00F84788">
      <w:pPr>
        <w:numPr>
          <w:ilvl w:val="0"/>
          <w:numId w:val="119"/>
        </w:numPr>
        <w:tabs>
          <w:tab w:val="clear" w:pos="502"/>
        </w:tabs>
        <w:ind w:left="851" w:hanging="284"/>
        <w:rPr>
          <w:rFonts w:eastAsia="Times New Roman" w:cstheme="minorHAnsi"/>
        </w:rPr>
      </w:pPr>
      <w:r w:rsidRPr="001604E6">
        <w:rPr>
          <w:rFonts w:eastAsia="Times New Roman" w:cstheme="minorHAnsi"/>
        </w:rPr>
        <w:t xml:space="preserve">współdziałanie z </w:t>
      </w:r>
      <w:r w:rsidRPr="001604E6">
        <w:rPr>
          <w:rFonts w:eastAsia="Times New Roman" w:cstheme="minorHAnsi"/>
          <w:bCs/>
        </w:rPr>
        <w:t xml:space="preserve">biurem właściwym do spraw architektury i planowania przestrzennego </w:t>
      </w:r>
      <w:r w:rsidRPr="001604E6">
        <w:rPr>
          <w:rFonts w:eastAsia="Times New Roman" w:cstheme="minorHAnsi"/>
        </w:rPr>
        <w:t>w celu usprawnienia prowadzonych postępowań administracyjnych i zharmonizowania działań w m.st. Warszawie, w tym:</w:t>
      </w:r>
    </w:p>
    <w:p w14:paraId="39223B20" w14:textId="77777777" w:rsidR="00C52E29" w:rsidRPr="001604E6" w:rsidRDefault="00C52E29" w:rsidP="00F84788">
      <w:pPr>
        <w:numPr>
          <w:ilvl w:val="0"/>
          <w:numId w:val="121"/>
        </w:numPr>
        <w:tabs>
          <w:tab w:val="clear" w:pos="1782"/>
        </w:tabs>
        <w:ind w:left="1135" w:hanging="284"/>
        <w:rPr>
          <w:rFonts w:eastAsia="Times New Roman" w:cstheme="minorHAnsi"/>
        </w:rPr>
      </w:pPr>
      <w:r w:rsidRPr="001604E6">
        <w:rPr>
          <w:rFonts w:eastAsia="Times New Roman" w:cstheme="minorHAnsi"/>
        </w:rPr>
        <w:t>przekazywanie materiałów potrzebnych do ustalenia projektowanych linii rozgraniczających,</w:t>
      </w:r>
    </w:p>
    <w:p w14:paraId="71430207" w14:textId="77777777" w:rsidR="00C52E29" w:rsidRPr="001604E6" w:rsidRDefault="00C52E29" w:rsidP="00F84788">
      <w:pPr>
        <w:numPr>
          <w:ilvl w:val="0"/>
          <w:numId w:val="121"/>
        </w:numPr>
        <w:tabs>
          <w:tab w:val="clear" w:pos="1782"/>
        </w:tabs>
        <w:ind w:left="1135" w:hanging="284"/>
        <w:rPr>
          <w:rFonts w:eastAsia="Times New Roman" w:cstheme="minorHAnsi"/>
        </w:rPr>
      </w:pPr>
      <w:r w:rsidRPr="001604E6">
        <w:rPr>
          <w:rFonts w:eastAsia="Times New Roman" w:cstheme="minorHAnsi"/>
        </w:rPr>
        <w:t>współpraca w zakresie możliwości lokalizowania na terenach przestrzeni publicznych reklam oraz w zakresie ich formy i kolorystyki,</w:t>
      </w:r>
    </w:p>
    <w:p w14:paraId="32B1CAB8" w14:textId="52E01C79" w:rsidR="00C52E29" w:rsidRPr="001604E6" w:rsidRDefault="00C52E29" w:rsidP="00F84788">
      <w:pPr>
        <w:numPr>
          <w:ilvl w:val="0"/>
          <w:numId w:val="121"/>
        </w:numPr>
        <w:tabs>
          <w:tab w:val="clear" w:pos="1782"/>
        </w:tabs>
        <w:ind w:left="1135" w:hanging="284"/>
        <w:rPr>
          <w:rFonts w:eastAsia="Times New Roman" w:cstheme="minorHAnsi"/>
        </w:rPr>
      </w:pPr>
      <w:r w:rsidRPr="001604E6">
        <w:rPr>
          <w:rFonts w:eastAsia="Times New Roman" w:cstheme="minorHAnsi"/>
        </w:rPr>
        <w:t xml:space="preserve">współpraca z biurem </w:t>
      </w:r>
      <w:r w:rsidR="008C4367" w:rsidRPr="001604E6">
        <w:rPr>
          <w:rFonts w:eastAsia="Times New Roman" w:cstheme="minorHAnsi"/>
          <w:bCs/>
        </w:rPr>
        <w:t xml:space="preserve">właściwym do spraw architektury i planowania przestrzennego </w:t>
      </w:r>
      <w:r w:rsidRPr="001604E6">
        <w:rPr>
          <w:rFonts w:eastAsia="Times New Roman" w:cstheme="minorHAnsi"/>
        </w:rPr>
        <w:t>w zakresie prowadzonych postępowań,</w:t>
      </w:r>
    </w:p>
    <w:p w14:paraId="69BAB834" w14:textId="1F9BCB69" w:rsidR="00C52E29" w:rsidRPr="001604E6" w:rsidRDefault="00C52E29" w:rsidP="00F84788">
      <w:pPr>
        <w:numPr>
          <w:ilvl w:val="0"/>
          <w:numId w:val="121"/>
        </w:numPr>
        <w:tabs>
          <w:tab w:val="clear" w:pos="1782"/>
        </w:tabs>
        <w:ind w:left="1135" w:hanging="284"/>
        <w:rPr>
          <w:rFonts w:eastAsia="Times New Roman" w:cstheme="minorHAnsi"/>
        </w:rPr>
      </w:pPr>
      <w:r w:rsidRPr="001604E6">
        <w:rPr>
          <w:rFonts w:eastAsia="Times New Roman" w:cstheme="minorHAnsi"/>
        </w:rPr>
        <w:t>współpraca w zakresie interpretacji zapisów w obowiązujących planach, a także zgłaszanie stanowisk dotyczących projektów miejscowych planów zagospodarowania przestrzennego oraz zmian w studium uwarunkowań i kierunków zagospodarowania przestrzennego</w:t>
      </w:r>
      <w:r w:rsidR="00BD11D5" w:rsidRPr="001604E6">
        <w:rPr>
          <w:rFonts w:eastAsia="Times New Roman" w:cstheme="minorHAnsi"/>
        </w:rPr>
        <w:t>;</w:t>
      </w:r>
    </w:p>
    <w:p w14:paraId="3B39880B" w14:textId="77777777" w:rsidR="00C52E29" w:rsidRPr="001604E6" w:rsidRDefault="00C52E29" w:rsidP="00F84788">
      <w:pPr>
        <w:pStyle w:val="Akapitzlist"/>
        <w:numPr>
          <w:ilvl w:val="0"/>
          <w:numId w:val="119"/>
        </w:numPr>
        <w:tabs>
          <w:tab w:val="clear" w:pos="502"/>
        </w:tabs>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udzielanie informacji w trybie informacji publicznej w zakresie wynikającym z kompetencji Referatu.</w:t>
      </w:r>
    </w:p>
    <w:p w14:paraId="2924F014" w14:textId="77777777" w:rsidR="00C52E29" w:rsidRPr="001604E6" w:rsidRDefault="00C52E29" w:rsidP="00810807">
      <w:pPr>
        <w:ind w:left="0" w:firstLine="0"/>
        <w:jc w:val="center"/>
        <w:outlineLvl w:val="0"/>
        <w:rPr>
          <w:rFonts w:eastAsia="Arial Unicode MS" w:cstheme="minorHAnsi"/>
          <w:b/>
        </w:rPr>
      </w:pPr>
      <w:r w:rsidRPr="001604E6">
        <w:rPr>
          <w:rFonts w:eastAsia="Arial Unicode MS" w:cstheme="minorHAnsi"/>
          <w:b/>
          <w:bCs/>
        </w:rPr>
        <w:t>Rozdział 3</w:t>
      </w:r>
    </w:p>
    <w:p w14:paraId="091B0031" w14:textId="77777777" w:rsidR="00C52E29" w:rsidRPr="001604E6" w:rsidRDefault="00C52E29" w:rsidP="00810807">
      <w:pPr>
        <w:spacing w:after="240"/>
        <w:ind w:left="0" w:firstLine="0"/>
        <w:jc w:val="center"/>
        <w:outlineLvl w:val="0"/>
        <w:rPr>
          <w:rFonts w:eastAsia="Arial Unicode MS" w:cstheme="minorHAnsi"/>
          <w:b/>
          <w:bCs/>
        </w:rPr>
      </w:pPr>
      <w:r w:rsidRPr="001604E6">
        <w:rPr>
          <w:rFonts w:eastAsia="Arial Unicode MS" w:cstheme="minorHAnsi"/>
          <w:b/>
          <w:bCs/>
        </w:rPr>
        <w:t>Wieloosobowe Stanowisko Pracy</w:t>
      </w:r>
      <w:r w:rsidRPr="001604E6">
        <w:rPr>
          <w:rFonts w:eastAsia="Arial Unicode MS" w:cstheme="minorHAnsi"/>
          <w:b/>
        </w:rPr>
        <w:t xml:space="preserve"> ds. </w:t>
      </w:r>
      <w:r w:rsidRPr="001604E6">
        <w:rPr>
          <w:rFonts w:eastAsia="Arial Unicode MS" w:cstheme="minorHAnsi"/>
          <w:b/>
          <w:bCs/>
        </w:rPr>
        <w:t>Obsługi Dokumentacji</w:t>
      </w:r>
    </w:p>
    <w:p w14:paraId="6BE311DE" w14:textId="4F8E8F58" w:rsidR="00C52E29" w:rsidRPr="001604E6" w:rsidRDefault="00C52E29" w:rsidP="00F84788">
      <w:pPr>
        <w:ind w:left="0" w:firstLine="567"/>
        <w:rPr>
          <w:rFonts w:eastAsia="Arial Unicode MS" w:cstheme="minorHAnsi"/>
        </w:rPr>
      </w:pPr>
      <w:r w:rsidRPr="001604E6">
        <w:rPr>
          <w:rFonts w:eastAsia="Arial Unicode MS" w:cstheme="minorHAnsi"/>
          <w:b/>
        </w:rPr>
        <w:t>§ 1</w:t>
      </w:r>
      <w:r w:rsidR="00C92E42" w:rsidRPr="001604E6">
        <w:rPr>
          <w:rFonts w:eastAsia="Arial Unicode MS" w:cstheme="minorHAnsi"/>
          <w:b/>
        </w:rPr>
        <w:t>4</w:t>
      </w:r>
      <w:r w:rsidRPr="001604E6">
        <w:rPr>
          <w:rFonts w:eastAsia="Arial Unicode MS" w:cstheme="minorHAnsi"/>
          <w:b/>
        </w:rPr>
        <w:t>.</w:t>
      </w:r>
      <w:r w:rsidRPr="001604E6">
        <w:rPr>
          <w:rFonts w:eastAsia="Arial Unicode MS" w:cstheme="minorHAnsi"/>
        </w:rPr>
        <w:t xml:space="preserve"> Do zakresu działania Wieloosobowego Stanowiska Pracy ds. </w:t>
      </w:r>
      <w:r w:rsidRPr="001604E6">
        <w:rPr>
          <w:rFonts w:eastAsia="Arial Unicode MS" w:cstheme="minorHAnsi"/>
          <w:bCs/>
        </w:rPr>
        <w:t>Obsługi Dokumentacji</w:t>
      </w:r>
      <w:r w:rsidRPr="001604E6">
        <w:rPr>
          <w:rFonts w:eastAsia="Arial Unicode MS" w:cstheme="minorHAnsi"/>
        </w:rPr>
        <w:t>, wchodzącego w skład Wydziału Architektury i Budownictwa dla Dzielnicy Bemowo należy w szczególności:</w:t>
      </w:r>
    </w:p>
    <w:p w14:paraId="01316917" w14:textId="77777777" w:rsidR="00C52E29" w:rsidRPr="001604E6" w:rsidRDefault="00C52E29" w:rsidP="00F84788">
      <w:pPr>
        <w:numPr>
          <w:ilvl w:val="2"/>
          <w:numId w:val="116"/>
        </w:numPr>
        <w:tabs>
          <w:tab w:val="clear" w:pos="2340"/>
        </w:tabs>
        <w:ind w:left="851" w:hanging="284"/>
        <w:rPr>
          <w:rFonts w:eastAsia="Times New Roman" w:cstheme="minorHAnsi"/>
        </w:rPr>
      </w:pPr>
      <w:r w:rsidRPr="001604E6">
        <w:rPr>
          <w:rFonts w:eastAsia="Times New Roman" w:cstheme="minorHAnsi"/>
        </w:rPr>
        <w:t>przyjmowanie dokumentacji ze stanowisk pracy oraz jej porządkowanie i ewidencjonowanie;</w:t>
      </w:r>
    </w:p>
    <w:p w14:paraId="5F993926" w14:textId="77777777" w:rsidR="00C52E29" w:rsidRPr="001604E6" w:rsidRDefault="00C52E29" w:rsidP="00F84788">
      <w:pPr>
        <w:numPr>
          <w:ilvl w:val="2"/>
          <w:numId w:val="116"/>
        </w:numPr>
        <w:tabs>
          <w:tab w:val="clear" w:pos="2340"/>
        </w:tabs>
        <w:ind w:left="851" w:hanging="284"/>
        <w:rPr>
          <w:rFonts w:eastAsia="Times New Roman" w:cstheme="minorHAnsi"/>
        </w:rPr>
      </w:pPr>
      <w:r w:rsidRPr="001604E6">
        <w:rPr>
          <w:rFonts w:eastAsia="Times New Roman" w:cstheme="minorHAnsi"/>
        </w:rPr>
        <w:t>przechowywanie i zabezpieczanie dokumentacji;</w:t>
      </w:r>
    </w:p>
    <w:p w14:paraId="14323D93" w14:textId="77777777" w:rsidR="00C52E29" w:rsidRPr="001604E6" w:rsidRDefault="00C52E29" w:rsidP="00F84788">
      <w:pPr>
        <w:numPr>
          <w:ilvl w:val="2"/>
          <w:numId w:val="116"/>
        </w:numPr>
        <w:tabs>
          <w:tab w:val="clear" w:pos="2340"/>
        </w:tabs>
        <w:ind w:left="851" w:hanging="284"/>
        <w:rPr>
          <w:rFonts w:eastAsia="Times New Roman" w:cstheme="minorHAnsi"/>
        </w:rPr>
      </w:pPr>
      <w:r w:rsidRPr="001604E6">
        <w:rPr>
          <w:rFonts w:eastAsia="Times New Roman" w:cstheme="minorHAnsi"/>
        </w:rPr>
        <w:t>udostępnianie i wypożyczanie dokumentacji;</w:t>
      </w:r>
    </w:p>
    <w:p w14:paraId="6670FC61" w14:textId="77777777" w:rsidR="00C52E29" w:rsidRPr="001604E6" w:rsidRDefault="00C52E29" w:rsidP="00F84788">
      <w:pPr>
        <w:numPr>
          <w:ilvl w:val="2"/>
          <w:numId w:val="116"/>
        </w:numPr>
        <w:tabs>
          <w:tab w:val="clear" w:pos="2340"/>
        </w:tabs>
        <w:spacing w:after="240"/>
        <w:ind w:left="851" w:hanging="284"/>
        <w:rPr>
          <w:rFonts w:eastAsia="Times New Roman" w:cstheme="minorHAnsi"/>
        </w:rPr>
      </w:pPr>
      <w:r w:rsidRPr="001604E6">
        <w:rPr>
          <w:rFonts w:eastAsia="Times New Roman" w:cstheme="minorHAnsi"/>
        </w:rPr>
        <w:t>przekazywanie dokumentacji do filii archiwum zakładowego Urzędu.</w:t>
      </w:r>
    </w:p>
    <w:p w14:paraId="178EF620" w14:textId="77777777" w:rsidR="00C52E29" w:rsidRPr="001604E6" w:rsidRDefault="00C52E29" w:rsidP="00F84788">
      <w:pPr>
        <w:ind w:left="0" w:firstLine="0"/>
        <w:jc w:val="center"/>
        <w:outlineLvl w:val="0"/>
        <w:rPr>
          <w:rFonts w:eastAsia="Arial Unicode MS" w:cstheme="minorHAnsi"/>
          <w:b/>
        </w:rPr>
      </w:pPr>
      <w:r w:rsidRPr="001604E6">
        <w:rPr>
          <w:rFonts w:eastAsia="Arial Unicode MS" w:cstheme="minorHAnsi"/>
          <w:b/>
          <w:bCs/>
        </w:rPr>
        <w:t>Rozdział 4</w:t>
      </w:r>
    </w:p>
    <w:p w14:paraId="6284D7C7" w14:textId="77777777" w:rsidR="00C52E29" w:rsidRPr="001604E6" w:rsidRDefault="00C52E29" w:rsidP="00810807">
      <w:pPr>
        <w:spacing w:after="240"/>
        <w:ind w:left="0" w:firstLine="0"/>
        <w:jc w:val="center"/>
        <w:outlineLvl w:val="0"/>
        <w:rPr>
          <w:rFonts w:eastAsia="Arial Unicode MS" w:cstheme="minorHAnsi"/>
          <w:b/>
        </w:rPr>
      </w:pPr>
      <w:r w:rsidRPr="001604E6">
        <w:rPr>
          <w:rFonts w:eastAsia="Arial Unicode MS" w:cstheme="minorHAnsi"/>
          <w:b/>
          <w:bCs/>
        </w:rPr>
        <w:t>Wieloosobowe Stanowisko Pracy ds. Obsługi</w:t>
      </w:r>
      <w:r w:rsidRPr="001604E6">
        <w:rPr>
          <w:rFonts w:eastAsia="Arial Unicode MS" w:cstheme="minorHAnsi"/>
          <w:b/>
          <w:bCs/>
          <w:iCs/>
        </w:rPr>
        <w:t xml:space="preserve"> Organizacyjno-Biurowej</w:t>
      </w:r>
    </w:p>
    <w:p w14:paraId="1D56E94D" w14:textId="3733917C" w:rsidR="00C52E29" w:rsidRPr="001604E6" w:rsidRDefault="00C52E29" w:rsidP="00F84788">
      <w:pPr>
        <w:ind w:left="0" w:firstLine="567"/>
        <w:rPr>
          <w:rFonts w:eastAsia="Arial Unicode MS" w:cstheme="minorHAnsi"/>
        </w:rPr>
      </w:pPr>
      <w:r w:rsidRPr="001604E6">
        <w:rPr>
          <w:rFonts w:eastAsia="Arial Unicode MS" w:cstheme="minorHAnsi"/>
          <w:b/>
        </w:rPr>
        <w:t>§ 1</w:t>
      </w:r>
      <w:r w:rsidR="00C92E42" w:rsidRPr="001604E6">
        <w:rPr>
          <w:rFonts w:eastAsia="Arial Unicode MS" w:cstheme="minorHAnsi"/>
          <w:b/>
        </w:rPr>
        <w:t>5</w:t>
      </w:r>
      <w:r w:rsidRPr="001604E6">
        <w:rPr>
          <w:rFonts w:eastAsia="Arial Unicode MS" w:cstheme="minorHAnsi"/>
          <w:b/>
        </w:rPr>
        <w:t>.</w:t>
      </w:r>
      <w:r w:rsidRPr="001604E6">
        <w:rPr>
          <w:rFonts w:eastAsia="Arial Unicode MS" w:cstheme="minorHAnsi"/>
        </w:rPr>
        <w:t xml:space="preserve"> Do zakresu działania </w:t>
      </w:r>
      <w:r w:rsidRPr="001604E6">
        <w:rPr>
          <w:rFonts w:eastAsia="Arial Unicode MS" w:cstheme="minorHAnsi"/>
          <w:bCs/>
        </w:rPr>
        <w:t>Wieloosobowe</w:t>
      </w:r>
      <w:r w:rsidRPr="001604E6">
        <w:rPr>
          <w:rFonts w:eastAsia="Arial Unicode MS" w:cstheme="minorHAnsi"/>
        </w:rPr>
        <w:t>go Stanowiska Pracy ds. Obsługi Organizacyjno-Biurowej, wchodzącego w skład Wydziału Architektury i Budownictwa dla Dzielnicy Bemowo należy w szczególności:</w:t>
      </w:r>
    </w:p>
    <w:p w14:paraId="2A40FA0D" w14:textId="7DF64252" w:rsidR="00C52E29" w:rsidRPr="001604E6" w:rsidRDefault="00C52E29" w:rsidP="00F84788">
      <w:pPr>
        <w:numPr>
          <w:ilvl w:val="0"/>
          <w:numId w:val="117"/>
        </w:numPr>
        <w:tabs>
          <w:tab w:val="clear" w:pos="2340"/>
        </w:tabs>
        <w:ind w:left="851" w:hanging="284"/>
        <w:rPr>
          <w:rFonts w:eastAsia="Times New Roman" w:cstheme="minorHAnsi"/>
        </w:rPr>
      </w:pPr>
      <w:r w:rsidRPr="001604E6">
        <w:rPr>
          <w:rFonts w:eastAsia="Times New Roman" w:cstheme="minorHAnsi"/>
        </w:rPr>
        <w:t>ewidencj</w:t>
      </w:r>
      <w:r w:rsidR="00C86398" w:rsidRPr="001604E6">
        <w:rPr>
          <w:rFonts w:eastAsia="Times New Roman" w:cstheme="minorHAnsi"/>
        </w:rPr>
        <w:t>a</w:t>
      </w:r>
      <w:r w:rsidRPr="001604E6">
        <w:rPr>
          <w:rFonts w:eastAsia="Times New Roman" w:cstheme="minorHAnsi"/>
        </w:rPr>
        <w:t xml:space="preserve"> spraw realizowanych przez Wydział;</w:t>
      </w:r>
    </w:p>
    <w:p w14:paraId="19C59EB7" w14:textId="77777777" w:rsidR="00C52E29" w:rsidRPr="001604E6" w:rsidRDefault="00C52E29" w:rsidP="00F84788">
      <w:pPr>
        <w:numPr>
          <w:ilvl w:val="0"/>
          <w:numId w:val="117"/>
        </w:numPr>
        <w:tabs>
          <w:tab w:val="clear" w:pos="2340"/>
        </w:tabs>
        <w:ind w:left="851" w:hanging="284"/>
        <w:rPr>
          <w:rFonts w:eastAsia="Times New Roman" w:cstheme="minorHAnsi"/>
        </w:rPr>
      </w:pPr>
      <w:r w:rsidRPr="001604E6">
        <w:rPr>
          <w:rFonts w:eastAsia="Times New Roman" w:cstheme="minorHAnsi"/>
        </w:rPr>
        <w:t>prowadzenie rejestrów tradycyjnych i elektronicznych;</w:t>
      </w:r>
    </w:p>
    <w:p w14:paraId="4D668BBA" w14:textId="3B14B654" w:rsidR="00C52E29" w:rsidRPr="001604E6" w:rsidRDefault="00C52E29" w:rsidP="00F84788">
      <w:pPr>
        <w:numPr>
          <w:ilvl w:val="0"/>
          <w:numId w:val="117"/>
        </w:numPr>
        <w:tabs>
          <w:tab w:val="clear" w:pos="2340"/>
        </w:tabs>
        <w:ind w:left="851" w:hanging="284"/>
        <w:rPr>
          <w:rFonts w:eastAsia="Times New Roman" w:cstheme="minorHAnsi"/>
        </w:rPr>
      </w:pPr>
      <w:r w:rsidRPr="001604E6">
        <w:rPr>
          <w:rFonts w:eastAsia="Times New Roman" w:cstheme="minorHAnsi"/>
        </w:rPr>
        <w:t>przygotowywanie zestawień wniosków i wydanych decyzji o pozwoleniu na budowę i przekazywanie ich właściwym organom i jednostkom;</w:t>
      </w:r>
    </w:p>
    <w:p w14:paraId="720B2FB7" w14:textId="77777777" w:rsidR="00C52E29" w:rsidRPr="001604E6" w:rsidRDefault="00C52E29" w:rsidP="00F84788">
      <w:pPr>
        <w:numPr>
          <w:ilvl w:val="0"/>
          <w:numId w:val="117"/>
        </w:numPr>
        <w:tabs>
          <w:tab w:val="clear" w:pos="2340"/>
        </w:tabs>
        <w:spacing w:after="240"/>
        <w:ind w:left="851" w:hanging="284"/>
        <w:rPr>
          <w:rFonts w:eastAsia="Times New Roman" w:cstheme="minorHAnsi"/>
        </w:rPr>
      </w:pPr>
      <w:r w:rsidRPr="001604E6">
        <w:rPr>
          <w:rFonts w:eastAsia="Times New Roman" w:cstheme="minorHAnsi"/>
        </w:rPr>
        <w:t>obsługa organizacyjno-biurowa Wydziału.</w:t>
      </w:r>
    </w:p>
    <w:p w14:paraId="098EF99F" w14:textId="77777777" w:rsidR="0053078F" w:rsidRPr="001604E6" w:rsidRDefault="0053078F" w:rsidP="00810807">
      <w:pPr>
        <w:ind w:left="0" w:firstLine="0"/>
        <w:jc w:val="center"/>
        <w:outlineLvl w:val="0"/>
        <w:rPr>
          <w:rFonts w:eastAsia="Times New Roman" w:cstheme="minorHAnsi"/>
          <w:b/>
        </w:rPr>
      </w:pPr>
      <w:r w:rsidRPr="001604E6">
        <w:rPr>
          <w:rFonts w:eastAsia="Times New Roman" w:cstheme="minorHAnsi"/>
          <w:b/>
        </w:rPr>
        <w:t>Dział III</w:t>
      </w:r>
    </w:p>
    <w:p w14:paraId="4D0AFB30" w14:textId="77777777" w:rsidR="0053078F" w:rsidRPr="001604E6" w:rsidRDefault="0053078F" w:rsidP="00810807">
      <w:pPr>
        <w:spacing w:after="240"/>
        <w:ind w:left="0" w:firstLine="0"/>
        <w:jc w:val="center"/>
        <w:outlineLvl w:val="0"/>
        <w:rPr>
          <w:rFonts w:eastAsia="Arial Unicode MS" w:cstheme="minorHAnsi"/>
        </w:rPr>
      </w:pPr>
      <w:r w:rsidRPr="001604E6">
        <w:rPr>
          <w:rFonts w:eastAsia="Arial Unicode MS" w:cstheme="minorHAnsi"/>
          <w:b/>
          <w:bCs/>
        </w:rPr>
        <w:t>Wydział Budżetowo-Księgowy dla Dzielnicy Bemowo</w:t>
      </w:r>
    </w:p>
    <w:p w14:paraId="395343A5" w14:textId="39327CBB" w:rsidR="0053078F" w:rsidRPr="001604E6" w:rsidRDefault="0053078F" w:rsidP="00F84788">
      <w:pPr>
        <w:ind w:left="0" w:firstLine="567"/>
        <w:rPr>
          <w:rFonts w:eastAsia="Arial Unicode MS" w:cstheme="minorHAnsi"/>
        </w:rPr>
      </w:pPr>
      <w:r w:rsidRPr="001604E6">
        <w:rPr>
          <w:rFonts w:eastAsia="Arial Unicode MS" w:cstheme="minorHAnsi"/>
          <w:b/>
        </w:rPr>
        <w:t>§ 1</w:t>
      </w:r>
      <w:r w:rsidR="00C92E42" w:rsidRPr="001604E6">
        <w:rPr>
          <w:rFonts w:eastAsia="Arial Unicode MS" w:cstheme="minorHAnsi"/>
          <w:b/>
        </w:rPr>
        <w:t>6</w:t>
      </w:r>
      <w:r w:rsidRPr="001604E6">
        <w:rPr>
          <w:rFonts w:eastAsia="Arial Unicode MS" w:cstheme="minorHAnsi"/>
          <w:b/>
        </w:rPr>
        <w:t xml:space="preserve">. </w:t>
      </w:r>
      <w:r w:rsidRPr="001604E6">
        <w:rPr>
          <w:rFonts w:eastAsia="Arial Unicode MS" w:cstheme="minorHAnsi"/>
          <w:bCs/>
          <w:iCs/>
        </w:rPr>
        <w:t xml:space="preserve">Do zakresu działania Wydziału Budżetowo-Księgowego dla Dzielnicy Bemowo należy </w:t>
      </w:r>
      <w:r w:rsidRPr="001604E6">
        <w:rPr>
          <w:rFonts w:eastAsia="Arial Unicode MS" w:cstheme="minorHAnsi"/>
          <w:bCs/>
        </w:rPr>
        <w:t>prowadzenie rachunkowości i obsługi finansowo-księgowej Dzielnicy, a </w:t>
      </w:r>
      <w:r w:rsidRPr="001604E6">
        <w:rPr>
          <w:rFonts w:eastAsia="Arial Unicode MS" w:cstheme="minorHAnsi"/>
          <w:bCs/>
          <w:iCs/>
        </w:rPr>
        <w:t>w szczególności:</w:t>
      </w:r>
    </w:p>
    <w:p w14:paraId="4A56D74C" w14:textId="0928BA14" w:rsidR="0053078F" w:rsidRPr="001604E6" w:rsidRDefault="0053078F" w:rsidP="00F84788">
      <w:pPr>
        <w:rPr>
          <w:rFonts w:eastAsia="Arial Unicode MS" w:cstheme="minorHAnsi"/>
        </w:rPr>
      </w:pPr>
      <w:r w:rsidRPr="001604E6">
        <w:rPr>
          <w:rFonts w:eastAsia="Arial Unicode MS" w:cstheme="minorHAnsi"/>
        </w:rPr>
        <w:t>1)</w:t>
      </w:r>
      <w:r w:rsidRPr="001604E6">
        <w:rPr>
          <w:rFonts w:eastAsia="Arial Unicode MS" w:cstheme="minorHAnsi"/>
        </w:rPr>
        <w:tab/>
        <w:t>obsług</w:t>
      </w:r>
      <w:r w:rsidR="00C86398" w:rsidRPr="001604E6">
        <w:rPr>
          <w:rFonts w:eastAsia="Arial Unicode MS" w:cstheme="minorHAnsi"/>
        </w:rPr>
        <w:t>a</w:t>
      </w:r>
      <w:r w:rsidRPr="001604E6">
        <w:rPr>
          <w:rFonts w:eastAsia="Arial Unicode MS" w:cstheme="minorHAnsi"/>
        </w:rPr>
        <w:t xml:space="preserve"> kasow</w:t>
      </w:r>
      <w:r w:rsidR="00C86398" w:rsidRPr="001604E6">
        <w:rPr>
          <w:rFonts w:eastAsia="Arial Unicode MS" w:cstheme="minorHAnsi"/>
        </w:rPr>
        <w:t>a</w:t>
      </w:r>
      <w:r w:rsidRPr="001604E6">
        <w:rPr>
          <w:rFonts w:eastAsia="Arial Unicode MS" w:cstheme="minorHAnsi"/>
        </w:rPr>
        <w:t xml:space="preserve"> Dzielnicy, w tym pobór podatków i opłat lokalnych oraz pobór </w:t>
      </w:r>
      <w:r w:rsidRPr="001604E6">
        <w:rPr>
          <w:rFonts w:eastAsia="Times New Roman" w:cstheme="minorHAnsi"/>
        </w:rPr>
        <w:t>opłaty za gospodarowanie odpadami komunalnymi</w:t>
      </w:r>
      <w:r w:rsidRPr="001604E6">
        <w:rPr>
          <w:rFonts w:eastAsia="Arial Unicode MS" w:cstheme="minorHAnsi"/>
        </w:rPr>
        <w:t>;</w:t>
      </w:r>
    </w:p>
    <w:p w14:paraId="008E6DF5" w14:textId="07287EA6" w:rsidR="0053078F" w:rsidRPr="001604E6" w:rsidRDefault="0053078F" w:rsidP="00F84788">
      <w:pPr>
        <w:rPr>
          <w:rFonts w:eastAsia="Arial Unicode MS" w:cstheme="minorHAnsi"/>
        </w:rPr>
      </w:pPr>
      <w:r w:rsidRPr="001604E6">
        <w:rPr>
          <w:rFonts w:eastAsia="Arial Unicode MS" w:cstheme="minorHAnsi"/>
        </w:rPr>
        <w:t>2)</w:t>
      </w:r>
      <w:r w:rsidRPr="001604E6">
        <w:rPr>
          <w:rFonts w:eastAsia="Arial Unicode MS" w:cstheme="minorHAnsi"/>
        </w:rPr>
        <w:tab/>
        <w:t xml:space="preserve">opracowywanie projektu załącznika dzielnicowego do uchwały budżetowej m.st. Warszawy i projektu Wieloletniej Prognozy Finansowej </w:t>
      </w:r>
      <w:r w:rsidR="000F54FB" w:rsidRPr="001604E6">
        <w:rPr>
          <w:rFonts w:eastAsia="Times New Roman" w:cstheme="minorHAnsi"/>
          <w:bCs/>
        </w:rPr>
        <w:t xml:space="preserve">miasta stołecznego </w:t>
      </w:r>
      <w:r w:rsidR="00810807" w:rsidRPr="001604E6">
        <w:rPr>
          <w:rFonts w:eastAsia="Arial Unicode MS" w:cstheme="minorHAnsi"/>
        </w:rPr>
        <w:t>Warszawy;</w:t>
      </w:r>
    </w:p>
    <w:p w14:paraId="731D0054" w14:textId="7AB6B303" w:rsidR="0053078F" w:rsidRPr="001604E6" w:rsidRDefault="0053078F" w:rsidP="00F84788">
      <w:pPr>
        <w:rPr>
          <w:rFonts w:eastAsia="Arial Unicode MS" w:cstheme="minorHAnsi"/>
        </w:rPr>
      </w:pPr>
      <w:r w:rsidRPr="001604E6">
        <w:rPr>
          <w:rFonts w:eastAsia="Arial Unicode MS" w:cstheme="minorHAnsi"/>
        </w:rPr>
        <w:t>3)</w:t>
      </w:r>
      <w:r w:rsidRPr="001604E6">
        <w:rPr>
          <w:rFonts w:eastAsia="Arial Unicode MS" w:cstheme="minorHAnsi"/>
        </w:rPr>
        <w:tab/>
        <w:t xml:space="preserve">prowadzenie gospodarki środkami finansowymi na podstawie załącznika dzielnicowego do uchwały budżetowej m.st. Warszawy i Wieloletniej Prognozy Finansowej </w:t>
      </w:r>
      <w:r w:rsidR="000F54FB" w:rsidRPr="001604E6">
        <w:rPr>
          <w:rFonts w:eastAsia="Times New Roman" w:cstheme="minorHAnsi"/>
          <w:bCs/>
        </w:rPr>
        <w:t xml:space="preserve">miasta stołecznego </w:t>
      </w:r>
      <w:r w:rsidRPr="001604E6">
        <w:rPr>
          <w:rFonts w:eastAsia="Arial Unicode MS" w:cstheme="minorHAnsi"/>
        </w:rPr>
        <w:t>Warszawy;</w:t>
      </w:r>
    </w:p>
    <w:p w14:paraId="3AA29CCA" w14:textId="77777777" w:rsidR="0053078F" w:rsidRPr="001604E6" w:rsidRDefault="0053078F" w:rsidP="00F84788">
      <w:pPr>
        <w:rPr>
          <w:rFonts w:eastAsia="Arial Unicode MS" w:cstheme="minorHAnsi"/>
        </w:rPr>
      </w:pPr>
      <w:r w:rsidRPr="001604E6">
        <w:rPr>
          <w:rFonts w:eastAsia="Arial Unicode MS" w:cstheme="minorHAnsi"/>
        </w:rPr>
        <w:t>4)</w:t>
      </w:r>
      <w:r w:rsidRPr="001604E6">
        <w:rPr>
          <w:rFonts w:eastAsia="Arial Unicode MS" w:cstheme="minorHAnsi"/>
        </w:rPr>
        <w:tab/>
        <w:t>sporządzanie sprawozdawczości budżetowej, cząstkowej sprawozdawczości dla Głównego Urzędu Statystycznego, sprawozdań finansowych oraz sprawozdawczości opisowej dotyczącej Dzielnicy;</w:t>
      </w:r>
    </w:p>
    <w:p w14:paraId="0B65C395" w14:textId="7A774CC1" w:rsidR="0053078F" w:rsidRPr="001604E6" w:rsidRDefault="0053078F" w:rsidP="00F84788">
      <w:pPr>
        <w:rPr>
          <w:rFonts w:eastAsia="Arial Unicode MS" w:cstheme="minorHAnsi"/>
        </w:rPr>
      </w:pPr>
      <w:r w:rsidRPr="001604E6">
        <w:rPr>
          <w:rFonts w:eastAsia="Arial Unicode MS" w:cstheme="minorHAnsi"/>
        </w:rPr>
        <w:t>5) prowadzenie rachunkowości i obsługi finansowo-księgowej Dzielnicy;</w:t>
      </w:r>
    </w:p>
    <w:p w14:paraId="5A0CE892" w14:textId="4DC890DB" w:rsidR="0053078F" w:rsidRPr="001604E6" w:rsidRDefault="0053078F" w:rsidP="00F84788">
      <w:pPr>
        <w:rPr>
          <w:rFonts w:eastAsia="Arial Unicode MS" w:cstheme="minorHAnsi"/>
          <w:bCs/>
          <w:i/>
          <w:iCs/>
        </w:rPr>
      </w:pPr>
      <w:r w:rsidRPr="001604E6">
        <w:rPr>
          <w:rFonts w:eastAsia="Arial Unicode MS" w:cstheme="minorHAnsi"/>
        </w:rPr>
        <w:t>6) dbałość o prawidłową gospodarkę finansową Dzielnicy, na którą składają się:</w:t>
      </w:r>
    </w:p>
    <w:p w14:paraId="3C4300C8" w14:textId="77777777" w:rsidR="0053078F" w:rsidRPr="001604E6" w:rsidRDefault="0053078F" w:rsidP="00F84788">
      <w:pPr>
        <w:numPr>
          <w:ilvl w:val="0"/>
          <w:numId w:val="104"/>
        </w:numPr>
        <w:ind w:left="1135" w:hanging="284"/>
        <w:contextualSpacing/>
        <w:rPr>
          <w:rFonts w:eastAsia="Arial Unicode MS" w:cstheme="minorHAnsi"/>
          <w:lang w:val="en-US"/>
        </w:rPr>
      </w:pPr>
      <w:r w:rsidRPr="001604E6">
        <w:rPr>
          <w:rFonts w:eastAsia="Arial Unicode MS" w:cstheme="minorHAnsi"/>
          <w:lang w:val="en-US"/>
        </w:rPr>
        <w:t>dochody i wydatki,</w:t>
      </w:r>
    </w:p>
    <w:p w14:paraId="7181C707" w14:textId="77777777" w:rsidR="0053078F" w:rsidRPr="001604E6" w:rsidRDefault="0053078F" w:rsidP="00F84788">
      <w:pPr>
        <w:numPr>
          <w:ilvl w:val="0"/>
          <w:numId w:val="104"/>
        </w:numPr>
        <w:ind w:left="1135" w:hanging="284"/>
        <w:contextualSpacing/>
        <w:rPr>
          <w:rFonts w:eastAsia="Arial Unicode MS" w:cstheme="minorHAnsi"/>
          <w:lang w:val="en-US"/>
        </w:rPr>
      </w:pPr>
      <w:r w:rsidRPr="001604E6">
        <w:rPr>
          <w:rFonts w:eastAsia="Arial Unicode MS" w:cstheme="minorHAnsi"/>
          <w:lang w:val="en-US"/>
        </w:rPr>
        <w:t xml:space="preserve">realizowanie ustalonej polityki finansowej m.st. Warszawy, </w:t>
      </w:r>
    </w:p>
    <w:p w14:paraId="1ABD5799" w14:textId="77777777" w:rsidR="0053078F" w:rsidRPr="001604E6" w:rsidRDefault="0053078F" w:rsidP="00F84788">
      <w:pPr>
        <w:numPr>
          <w:ilvl w:val="0"/>
          <w:numId w:val="104"/>
        </w:numPr>
        <w:ind w:left="1135" w:hanging="284"/>
        <w:contextualSpacing/>
        <w:rPr>
          <w:rFonts w:eastAsia="Arial Unicode MS" w:cstheme="minorHAnsi"/>
          <w:lang w:val="en-US"/>
        </w:rPr>
      </w:pPr>
      <w:r w:rsidRPr="001604E6">
        <w:rPr>
          <w:rFonts w:eastAsia="Arial Unicode MS" w:cstheme="minorHAnsi"/>
          <w:lang w:val="en-US"/>
        </w:rPr>
        <w:t>ewidencja działalności finansowej (rachunkowość i sprawozdawczość finansowa, statystyka finansowa),</w:t>
      </w:r>
    </w:p>
    <w:p w14:paraId="6CD64C64" w14:textId="77777777" w:rsidR="0053078F" w:rsidRPr="001604E6" w:rsidRDefault="0053078F" w:rsidP="00F84788">
      <w:pPr>
        <w:numPr>
          <w:ilvl w:val="0"/>
          <w:numId w:val="104"/>
        </w:numPr>
        <w:ind w:left="1135" w:hanging="284"/>
        <w:contextualSpacing/>
        <w:rPr>
          <w:rFonts w:eastAsia="Arial Unicode MS" w:cstheme="minorHAnsi"/>
          <w:lang w:val="en-US"/>
        </w:rPr>
      </w:pPr>
      <w:r w:rsidRPr="001604E6">
        <w:rPr>
          <w:rFonts w:eastAsia="Arial Unicode MS" w:cstheme="minorHAnsi"/>
          <w:lang w:val="en-US"/>
        </w:rPr>
        <w:t>kontrola i analiza finansowa,</w:t>
      </w:r>
    </w:p>
    <w:p w14:paraId="743D80ED" w14:textId="77777777" w:rsidR="0053078F" w:rsidRPr="001604E6" w:rsidRDefault="0053078F" w:rsidP="00F84788">
      <w:pPr>
        <w:numPr>
          <w:ilvl w:val="0"/>
          <w:numId w:val="104"/>
        </w:numPr>
        <w:ind w:left="1135" w:hanging="284"/>
        <w:contextualSpacing/>
        <w:rPr>
          <w:rFonts w:eastAsia="Arial Unicode MS" w:cstheme="minorHAnsi"/>
          <w:lang w:val="en-US"/>
        </w:rPr>
      </w:pPr>
      <w:r w:rsidRPr="001604E6">
        <w:rPr>
          <w:rFonts w:eastAsia="Arial Unicode MS" w:cstheme="minorHAnsi"/>
          <w:lang w:val="en-US"/>
        </w:rPr>
        <w:t>nadzór nad przestrzeganiem dyscypliny finansów publicznych,</w:t>
      </w:r>
    </w:p>
    <w:p w14:paraId="7687F3D0" w14:textId="7D03D2D6" w:rsidR="0053078F" w:rsidRPr="001604E6" w:rsidRDefault="0053078F" w:rsidP="00F84788">
      <w:pPr>
        <w:pStyle w:val="Akapitzlist"/>
        <w:numPr>
          <w:ilvl w:val="0"/>
          <w:numId w:val="104"/>
        </w:numPr>
        <w:spacing w:after="240" w:line="300" w:lineRule="auto"/>
        <w:ind w:left="1135" w:hanging="284"/>
        <w:contextualSpacing w:val="0"/>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analizowanie dokumentów przedkładanych do kontrasygnaty oraz prowadzenie</w:t>
      </w:r>
      <w:r w:rsidR="006613FD" w:rsidRPr="001604E6">
        <w:rPr>
          <w:rFonts w:asciiTheme="minorHAnsi" w:eastAsia="Arial Unicode MS" w:hAnsiTheme="minorHAnsi" w:cstheme="minorHAnsi"/>
          <w:sz w:val="22"/>
          <w:szCs w:val="22"/>
        </w:rPr>
        <w:t xml:space="preserve"> </w:t>
      </w:r>
      <w:r w:rsidRPr="001604E6">
        <w:rPr>
          <w:rFonts w:asciiTheme="minorHAnsi" w:eastAsia="Arial Unicode MS" w:hAnsiTheme="minorHAnsi" w:cstheme="minorHAnsi"/>
          <w:sz w:val="22"/>
          <w:szCs w:val="22"/>
        </w:rPr>
        <w:t>ewidencji</w:t>
      </w:r>
      <w:r w:rsidR="00152895" w:rsidRPr="001604E6">
        <w:rPr>
          <w:rFonts w:asciiTheme="minorHAnsi" w:eastAsia="Arial Unicode MS" w:hAnsiTheme="minorHAnsi" w:cstheme="minorHAnsi"/>
          <w:sz w:val="22"/>
          <w:szCs w:val="22"/>
        </w:rPr>
        <w:t xml:space="preserve"> zaangażowania</w:t>
      </w:r>
      <w:r w:rsidRPr="001604E6">
        <w:rPr>
          <w:rFonts w:asciiTheme="minorHAnsi" w:eastAsia="Arial Unicode MS" w:hAnsiTheme="minorHAnsi" w:cstheme="minorHAnsi"/>
          <w:sz w:val="22"/>
          <w:szCs w:val="22"/>
        </w:rPr>
        <w:t xml:space="preserve"> środków</w:t>
      </w:r>
      <w:r w:rsidR="00C23089" w:rsidRPr="001604E6">
        <w:rPr>
          <w:rFonts w:asciiTheme="minorHAnsi" w:eastAsia="Arial Unicode MS" w:hAnsiTheme="minorHAnsi" w:cstheme="minorHAnsi"/>
          <w:sz w:val="22"/>
          <w:szCs w:val="22"/>
        </w:rPr>
        <w:t>.</w:t>
      </w:r>
    </w:p>
    <w:p w14:paraId="43BFA655" w14:textId="77777777" w:rsidR="0053078F" w:rsidRPr="001604E6" w:rsidRDefault="0053078F" w:rsidP="00810807">
      <w:pPr>
        <w:ind w:left="0" w:firstLine="0"/>
        <w:jc w:val="center"/>
        <w:outlineLvl w:val="0"/>
        <w:rPr>
          <w:rFonts w:eastAsia="Arial Unicode MS" w:cstheme="minorHAnsi"/>
          <w:b/>
          <w:bCs/>
        </w:rPr>
      </w:pPr>
      <w:r w:rsidRPr="001604E6">
        <w:rPr>
          <w:rFonts w:eastAsia="Arial Unicode MS" w:cstheme="minorHAnsi"/>
          <w:b/>
          <w:bCs/>
        </w:rPr>
        <w:t>Rozdział 1</w:t>
      </w:r>
    </w:p>
    <w:p w14:paraId="2A5CD642" w14:textId="77777777" w:rsidR="0053078F" w:rsidRPr="001604E6" w:rsidRDefault="0053078F" w:rsidP="00810807">
      <w:pPr>
        <w:spacing w:after="240"/>
        <w:ind w:left="0" w:firstLine="0"/>
        <w:jc w:val="center"/>
        <w:outlineLvl w:val="0"/>
        <w:rPr>
          <w:rFonts w:eastAsia="Arial Unicode MS" w:cstheme="minorHAnsi"/>
        </w:rPr>
      </w:pPr>
      <w:r w:rsidRPr="001604E6">
        <w:rPr>
          <w:rFonts w:eastAsia="Arial Unicode MS" w:cstheme="minorHAnsi"/>
          <w:b/>
          <w:bCs/>
        </w:rPr>
        <w:t>Referat Planowania, Sprawozdawczości i Analiz</w:t>
      </w:r>
    </w:p>
    <w:p w14:paraId="4694717A" w14:textId="50084870" w:rsidR="0053078F" w:rsidRPr="001604E6" w:rsidRDefault="0053078F" w:rsidP="00F84788">
      <w:pPr>
        <w:ind w:left="0" w:firstLine="567"/>
        <w:rPr>
          <w:rFonts w:eastAsia="Arial Unicode MS" w:cstheme="minorHAnsi"/>
        </w:rPr>
      </w:pPr>
      <w:r w:rsidRPr="001604E6">
        <w:rPr>
          <w:rFonts w:eastAsia="Arial Unicode MS" w:cstheme="minorHAnsi"/>
          <w:b/>
        </w:rPr>
        <w:t>§ 1</w:t>
      </w:r>
      <w:r w:rsidR="00C92E42" w:rsidRPr="001604E6">
        <w:rPr>
          <w:rFonts w:eastAsia="Arial Unicode MS" w:cstheme="minorHAnsi"/>
          <w:b/>
        </w:rPr>
        <w:t>7</w:t>
      </w:r>
      <w:r w:rsidRPr="001604E6">
        <w:rPr>
          <w:rFonts w:eastAsia="Arial Unicode MS" w:cstheme="minorHAnsi"/>
          <w:b/>
        </w:rPr>
        <w:t>.</w:t>
      </w:r>
      <w:r w:rsidRPr="001604E6">
        <w:rPr>
          <w:rFonts w:eastAsia="Arial Unicode MS" w:cstheme="minorHAnsi"/>
        </w:rPr>
        <w:t xml:space="preserve"> Do zakresu działania </w:t>
      </w:r>
      <w:r w:rsidRPr="001604E6">
        <w:rPr>
          <w:rFonts w:eastAsia="Arial Unicode MS" w:cstheme="minorHAnsi"/>
          <w:bCs/>
        </w:rPr>
        <w:t>Referatu Planowania, Sprawozdawczości i Analiz, wchodzącego</w:t>
      </w:r>
      <w:r w:rsidR="00810807" w:rsidRPr="001604E6">
        <w:rPr>
          <w:rFonts w:eastAsia="Arial Unicode MS" w:cstheme="minorHAnsi"/>
          <w:bCs/>
        </w:rPr>
        <w:t xml:space="preserve"> </w:t>
      </w:r>
      <w:r w:rsidRPr="001604E6">
        <w:rPr>
          <w:rFonts w:eastAsia="Arial Unicode MS" w:cstheme="minorHAnsi"/>
          <w:bCs/>
        </w:rPr>
        <w:t>w skład Wydziału Budżetowo-Księgowego dla Dzielnicy Bemowo należy w szczególności:</w:t>
      </w:r>
    </w:p>
    <w:p w14:paraId="47D22472" w14:textId="161A5279" w:rsidR="0053078F" w:rsidRPr="001604E6" w:rsidRDefault="0053078F" w:rsidP="00F84788">
      <w:pPr>
        <w:numPr>
          <w:ilvl w:val="0"/>
          <w:numId w:val="105"/>
        </w:numPr>
        <w:tabs>
          <w:tab w:val="clear" w:pos="360"/>
        </w:tabs>
        <w:ind w:left="851" w:hanging="284"/>
        <w:rPr>
          <w:rFonts w:eastAsia="Times New Roman" w:cstheme="minorHAnsi"/>
        </w:rPr>
      </w:pPr>
      <w:r w:rsidRPr="001604E6">
        <w:rPr>
          <w:rFonts w:eastAsia="Times New Roman" w:cstheme="minorHAnsi"/>
          <w:lang w:eastAsia="ar-SA"/>
        </w:rPr>
        <w:t xml:space="preserve">opracowanie projektu załącznika dzielnicowego do </w:t>
      </w:r>
      <w:r w:rsidRPr="001604E6">
        <w:rPr>
          <w:rFonts w:eastAsia="Times New Roman" w:cstheme="minorHAnsi"/>
          <w:bCs/>
        </w:rPr>
        <w:t xml:space="preserve">uchwały budżetowej m.st. </w:t>
      </w:r>
      <w:r w:rsidRPr="001604E6">
        <w:rPr>
          <w:rFonts w:eastAsia="Times New Roman" w:cstheme="minorHAnsi"/>
          <w:lang w:eastAsia="ar-SA"/>
        </w:rPr>
        <w:t>Warszawy</w:t>
      </w:r>
      <w:r w:rsidR="00810807" w:rsidRPr="001604E6">
        <w:rPr>
          <w:rFonts w:eastAsia="Times New Roman" w:cstheme="minorHAnsi"/>
          <w:lang w:eastAsia="ar-SA"/>
        </w:rPr>
        <w:t xml:space="preserve"> </w:t>
      </w:r>
      <w:r w:rsidRPr="001604E6">
        <w:rPr>
          <w:rFonts w:eastAsia="Times New Roman" w:cstheme="minorHAnsi"/>
          <w:lang w:eastAsia="ar-SA"/>
        </w:rPr>
        <w:t xml:space="preserve">w układzie klasycznym i zadaniowym wraz z informacją opisową, </w:t>
      </w:r>
      <w:r w:rsidRPr="001604E6">
        <w:rPr>
          <w:rFonts w:eastAsia="Times New Roman" w:cstheme="minorHAnsi"/>
          <w:bCs/>
        </w:rPr>
        <w:t xml:space="preserve">Wieloletniej Prognozy Finansowej </w:t>
      </w:r>
      <w:r w:rsidR="000F54FB" w:rsidRPr="001604E6">
        <w:rPr>
          <w:rFonts w:eastAsia="Times New Roman" w:cstheme="minorHAnsi"/>
          <w:bCs/>
        </w:rPr>
        <w:t xml:space="preserve">miasta stołecznego </w:t>
      </w:r>
      <w:r w:rsidRPr="001604E6">
        <w:rPr>
          <w:rFonts w:eastAsia="Times New Roman" w:cstheme="minorHAnsi"/>
          <w:bCs/>
        </w:rPr>
        <w:t>Warszawy i z wykazem wieloletnich przedsięwzięć w części dotyczącej Dzielnicy, w tym:</w:t>
      </w:r>
    </w:p>
    <w:p w14:paraId="63CCFC0F" w14:textId="462B302D" w:rsidR="0053078F" w:rsidRPr="001604E6" w:rsidRDefault="0053078F" w:rsidP="00810807">
      <w:pPr>
        <w:numPr>
          <w:ilvl w:val="2"/>
          <w:numId w:val="105"/>
        </w:numPr>
        <w:tabs>
          <w:tab w:val="clear" w:pos="1080"/>
        </w:tabs>
        <w:ind w:left="1135" w:hanging="284"/>
        <w:rPr>
          <w:rFonts w:eastAsia="Times New Roman" w:cstheme="minorHAnsi"/>
        </w:rPr>
      </w:pPr>
      <w:r w:rsidRPr="001604E6">
        <w:rPr>
          <w:rFonts w:eastAsia="Times New Roman" w:cstheme="minorHAnsi"/>
          <w:lang w:eastAsia="ar-SA"/>
        </w:rPr>
        <w:t>przekazywanie do Wydziałów dla Dzielnicy oraz jednostek organizacyjnych</w:t>
      </w:r>
      <w:r w:rsidRPr="001604E6">
        <w:rPr>
          <w:rFonts w:eastAsia="Times New Roman" w:cstheme="minorHAnsi"/>
          <w:lang w:eastAsia="ar-SA"/>
        </w:rPr>
        <w:br/>
      </w:r>
      <w:r w:rsidRPr="001604E6">
        <w:rPr>
          <w:rFonts w:eastAsia="Times New Roman" w:cstheme="minorHAnsi"/>
        </w:rPr>
        <w:t>m.st. Warszawy, których obszarem działania jest Dzielnica</w:t>
      </w:r>
      <w:r w:rsidRPr="001604E6">
        <w:rPr>
          <w:rFonts w:eastAsia="Times New Roman" w:cstheme="minorHAnsi"/>
          <w:lang w:eastAsia="ar-SA"/>
        </w:rPr>
        <w:t xml:space="preserve"> otrzymanych od Prezydenta</w:t>
      </w:r>
      <w:r w:rsidRPr="001604E6">
        <w:rPr>
          <w:rFonts w:eastAsia="Times New Roman" w:cstheme="minorHAnsi"/>
          <w:lang w:eastAsia="ar-SA"/>
        </w:rPr>
        <w:br/>
        <w:t xml:space="preserve">i Skarbnika wytycznych do budżetu i innych materiałów w celu sporządzenia projektu załącznika dzielnicowego do uchwały budżetowej m.st. Warszawy i projektu </w:t>
      </w:r>
      <w:r w:rsidRPr="001604E6">
        <w:rPr>
          <w:rFonts w:eastAsia="Times New Roman" w:cstheme="minorHAnsi"/>
          <w:bCs/>
        </w:rPr>
        <w:t xml:space="preserve">Wieloletniej Prognozy Finansowej </w:t>
      </w:r>
      <w:r w:rsidR="000F54FB" w:rsidRPr="001604E6">
        <w:rPr>
          <w:rFonts w:eastAsia="Times New Roman" w:cstheme="minorHAnsi"/>
          <w:bCs/>
        </w:rPr>
        <w:t xml:space="preserve">miasta stołecznego </w:t>
      </w:r>
      <w:r w:rsidRPr="001604E6">
        <w:rPr>
          <w:rFonts w:eastAsia="Times New Roman" w:cstheme="minorHAnsi"/>
          <w:bCs/>
        </w:rPr>
        <w:t>Warszawy wraz z wykazem wieloletnich przedsięwzięć,</w:t>
      </w:r>
      <w:r w:rsidR="000F54FB" w:rsidRPr="001604E6">
        <w:rPr>
          <w:rFonts w:eastAsia="Times New Roman" w:cstheme="minorHAnsi"/>
          <w:bCs/>
        </w:rPr>
        <w:t xml:space="preserve"> </w:t>
      </w:r>
      <w:r w:rsidRPr="001604E6">
        <w:rPr>
          <w:rFonts w:eastAsia="Times New Roman" w:cstheme="minorHAnsi"/>
          <w:bCs/>
        </w:rPr>
        <w:t>w części dotyczącej Dzielnicy</w:t>
      </w:r>
      <w:r w:rsidRPr="001604E6">
        <w:rPr>
          <w:rFonts w:eastAsia="Times New Roman" w:cstheme="minorHAnsi"/>
          <w:lang w:eastAsia="ar-SA"/>
        </w:rPr>
        <w:t>,</w:t>
      </w:r>
    </w:p>
    <w:p w14:paraId="49EEB2B3" w14:textId="173467C4" w:rsidR="0053078F" w:rsidRPr="001604E6" w:rsidRDefault="0053078F" w:rsidP="00810807">
      <w:pPr>
        <w:numPr>
          <w:ilvl w:val="1"/>
          <w:numId w:val="105"/>
        </w:numPr>
        <w:tabs>
          <w:tab w:val="clear" w:pos="720"/>
        </w:tabs>
        <w:ind w:left="1135" w:hanging="284"/>
        <w:rPr>
          <w:rFonts w:eastAsia="Times New Roman" w:cstheme="minorHAnsi"/>
        </w:rPr>
      </w:pPr>
      <w:r w:rsidRPr="001604E6">
        <w:rPr>
          <w:rFonts w:eastAsia="Times New Roman" w:cstheme="minorHAnsi"/>
        </w:rPr>
        <w:t>współpraca z Biurami Urzędu m.st. Warszawy, jednostkami organizacyjnymi oraz Wydziałami dla Dzielnicy w zakresie opracowania projektu załącznika dzielnicowego</w:t>
      </w:r>
      <w:r w:rsidRPr="001604E6">
        <w:rPr>
          <w:rFonts w:eastAsia="Times New Roman" w:cstheme="minorHAnsi"/>
        </w:rPr>
        <w:br/>
        <w:t xml:space="preserve">do uchwały budżetowej, projektu Wieloletniej Prognozy Finansowej wraz z wykazem wieloletnich przedsięwzięć, </w:t>
      </w:r>
      <w:r w:rsidR="00810807" w:rsidRPr="001604E6">
        <w:rPr>
          <w:rFonts w:eastAsia="Times New Roman" w:cstheme="minorHAnsi"/>
        </w:rPr>
        <w:t>w części dotyczącej Dzielnicy,</w:t>
      </w:r>
    </w:p>
    <w:p w14:paraId="654A6267" w14:textId="67F7AD03" w:rsidR="0053078F" w:rsidRPr="001604E6" w:rsidRDefault="000844F3" w:rsidP="00810807">
      <w:pPr>
        <w:numPr>
          <w:ilvl w:val="1"/>
          <w:numId w:val="235"/>
        </w:numPr>
        <w:tabs>
          <w:tab w:val="clear" w:pos="851"/>
        </w:tabs>
        <w:ind w:left="1135" w:hanging="284"/>
        <w:contextualSpacing/>
        <w:rPr>
          <w:rFonts w:eastAsia="Times New Roman" w:cstheme="minorHAnsi"/>
          <w:lang w:val="en-US"/>
        </w:rPr>
      </w:pPr>
      <w:r w:rsidRPr="001604E6">
        <w:rPr>
          <w:rFonts w:eastAsia="Times New Roman" w:cstheme="minorHAnsi"/>
          <w:lang w:val="en-US" w:eastAsia="ar-SA"/>
        </w:rPr>
        <w:t>zbieranie</w:t>
      </w:r>
      <w:r w:rsidR="00903847" w:rsidRPr="001604E6">
        <w:rPr>
          <w:rFonts w:eastAsia="Times New Roman" w:cstheme="minorHAnsi"/>
          <w:lang w:val="en-US" w:eastAsia="ar-SA"/>
        </w:rPr>
        <w:t xml:space="preserve">, </w:t>
      </w:r>
      <w:r w:rsidR="0053078F" w:rsidRPr="001604E6">
        <w:rPr>
          <w:rFonts w:eastAsia="Times New Roman" w:cstheme="minorHAnsi"/>
          <w:lang w:val="en-US" w:eastAsia="ar-SA"/>
        </w:rPr>
        <w:t>weryfikowanie, uzgadnianie i kompletowanie projektów planów finansowych:</w:t>
      </w:r>
    </w:p>
    <w:p w14:paraId="71AE0067" w14:textId="77777777" w:rsidR="0053078F" w:rsidRPr="001604E6" w:rsidRDefault="0053078F" w:rsidP="00F84788">
      <w:pPr>
        <w:numPr>
          <w:ilvl w:val="0"/>
          <w:numId w:val="110"/>
        </w:numPr>
        <w:suppressAutoHyphens/>
        <w:ind w:left="1418" w:hanging="284"/>
        <w:contextualSpacing/>
        <w:rPr>
          <w:rFonts w:eastAsia="Times New Roman" w:cstheme="minorHAnsi"/>
          <w:lang w:val="en-US" w:eastAsia="ar-SA"/>
        </w:rPr>
      </w:pPr>
      <w:r w:rsidRPr="001604E6">
        <w:rPr>
          <w:rFonts w:eastAsia="Times New Roman" w:cstheme="minorHAnsi"/>
          <w:lang w:val="en-US" w:eastAsia="ar-SA"/>
        </w:rPr>
        <w:t>jednostek budżetowych,</w:t>
      </w:r>
    </w:p>
    <w:p w14:paraId="3B525A57" w14:textId="77777777" w:rsidR="0053078F" w:rsidRPr="001604E6" w:rsidRDefault="0053078F" w:rsidP="00F84788">
      <w:pPr>
        <w:numPr>
          <w:ilvl w:val="0"/>
          <w:numId w:val="110"/>
        </w:numPr>
        <w:suppressAutoHyphens/>
        <w:ind w:left="1418" w:hanging="284"/>
        <w:contextualSpacing/>
        <w:rPr>
          <w:rFonts w:eastAsia="Times New Roman" w:cstheme="minorHAnsi"/>
          <w:lang w:val="en-US" w:eastAsia="ar-SA"/>
        </w:rPr>
      </w:pPr>
      <w:r w:rsidRPr="001604E6">
        <w:rPr>
          <w:rFonts w:eastAsia="Times New Roman" w:cstheme="minorHAnsi"/>
          <w:lang w:val="en-US" w:eastAsia="ar-SA"/>
        </w:rPr>
        <w:t>zakładów budżetowych,</w:t>
      </w:r>
    </w:p>
    <w:p w14:paraId="61609D3C" w14:textId="19A3AD0A" w:rsidR="0053078F" w:rsidRPr="001604E6" w:rsidRDefault="0053078F" w:rsidP="00F84788">
      <w:pPr>
        <w:numPr>
          <w:ilvl w:val="0"/>
          <w:numId w:val="110"/>
        </w:numPr>
        <w:suppressAutoHyphens/>
        <w:ind w:left="1418" w:hanging="284"/>
        <w:contextualSpacing/>
        <w:rPr>
          <w:rFonts w:eastAsia="Times New Roman" w:cstheme="minorHAnsi"/>
          <w:lang w:eastAsia="ar-SA"/>
        </w:rPr>
      </w:pPr>
      <w:r w:rsidRPr="001604E6">
        <w:rPr>
          <w:rFonts w:eastAsia="Times New Roman" w:cstheme="minorHAnsi"/>
          <w:lang w:eastAsia="ar-SA"/>
        </w:rPr>
        <w:t>dochodów gromadzonych na wydzielonych rachunkach jednostek budżetowych prowadzących działalność określoną w usta</w:t>
      </w:r>
      <w:r w:rsidR="00787865" w:rsidRPr="001604E6">
        <w:rPr>
          <w:rFonts w:eastAsia="Times New Roman" w:cstheme="minorHAnsi"/>
          <w:lang w:eastAsia="ar-SA"/>
        </w:rPr>
        <w:t>wie z dnia 14 grudnia 2016 r. –</w:t>
      </w:r>
      <w:r w:rsidRPr="001604E6">
        <w:rPr>
          <w:rFonts w:eastAsia="Times New Roman" w:cstheme="minorHAnsi"/>
          <w:lang w:eastAsia="ar-SA"/>
        </w:rPr>
        <w:t xml:space="preserve"> Prawo oświatowe (Dz. U. z 2021 r. poz. </w:t>
      </w:r>
      <w:r w:rsidR="000A6427" w:rsidRPr="001604E6">
        <w:rPr>
          <w:rFonts w:eastAsia="Times New Roman" w:cstheme="minorHAnsi"/>
          <w:lang w:eastAsia="ar-SA"/>
        </w:rPr>
        <w:t>1082</w:t>
      </w:r>
      <w:r w:rsidRPr="001604E6">
        <w:rPr>
          <w:rFonts w:eastAsia="Times New Roman" w:cstheme="minorHAnsi"/>
          <w:lang w:eastAsia="ar-SA"/>
        </w:rPr>
        <w:t>, z późn. zm.),</w:t>
      </w:r>
    </w:p>
    <w:p w14:paraId="527CFAA3" w14:textId="77777777" w:rsidR="0053078F" w:rsidRPr="001604E6" w:rsidRDefault="0053078F" w:rsidP="00F84788">
      <w:pPr>
        <w:numPr>
          <w:ilvl w:val="0"/>
          <w:numId w:val="110"/>
        </w:numPr>
        <w:suppressAutoHyphens/>
        <w:ind w:left="1418" w:hanging="284"/>
        <w:contextualSpacing/>
        <w:rPr>
          <w:rFonts w:eastAsia="Times New Roman" w:cstheme="minorHAnsi"/>
        </w:rPr>
      </w:pPr>
      <w:r w:rsidRPr="001604E6">
        <w:rPr>
          <w:rFonts w:eastAsia="Times New Roman" w:cstheme="minorHAnsi"/>
          <w:lang w:eastAsia="ar-SA"/>
        </w:rPr>
        <w:t xml:space="preserve">zadań z zakresu administracji rządowej oraz innych zadań zleconych realizowanych przez Urząd Dzielnicy i jednostki organizacyjne </w:t>
      </w:r>
      <w:r w:rsidRPr="001604E6">
        <w:rPr>
          <w:rFonts w:eastAsia="Times New Roman" w:cstheme="minorHAnsi"/>
        </w:rPr>
        <w:t>m.st. Warszawy, których obszarem działania jest Dzielnica,</w:t>
      </w:r>
    </w:p>
    <w:p w14:paraId="1FA81203" w14:textId="77777777" w:rsidR="0053078F" w:rsidRPr="001604E6" w:rsidRDefault="0053078F" w:rsidP="00F84788">
      <w:pPr>
        <w:numPr>
          <w:ilvl w:val="1"/>
          <w:numId w:val="105"/>
        </w:numPr>
        <w:tabs>
          <w:tab w:val="clear" w:pos="720"/>
        </w:tabs>
        <w:ind w:left="1135" w:hanging="284"/>
        <w:rPr>
          <w:rFonts w:eastAsia="Times New Roman" w:cstheme="minorHAnsi"/>
          <w:lang w:eastAsia="ar-SA"/>
        </w:rPr>
      </w:pPr>
      <w:r w:rsidRPr="001604E6">
        <w:rPr>
          <w:rFonts w:eastAsia="Times New Roman" w:cstheme="minorHAnsi"/>
          <w:lang w:eastAsia="ar-SA"/>
        </w:rPr>
        <w:t>opracowanie projektów zbiorczych planów finansowych:</w:t>
      </w:r>
    </w:p>
    <w:p w14:paraId="0DC7CBEB" w14:textId="77777777" w:rsidR="0053078F" w:rsidRPr="001604E6" w:rsidRDefault="0053078F" w:rsidP="00F84788">
      <w:pPr>
        <w:numPr>
          <w:ilvl w:val="0"/>
          <w:numId w:val="109"/>
        </w:numPr>
        <w:ind w:left="1418" w:hanging="284"/>
        <w:contextualSpacing/>
        <w:rPr>
          <w:rFonts w:eastAsia="Times New Roman" w:cstheme="minorHAnsi"/>
          <w:lang w:val="en-US" w:eastAsia="ar-SA"/>
        </w:rPr>
      </w:pPr>
      <w:r w:rsidRPr="001604E6">
        <w:rPr>
          <w:rFonts w:eastAsia="Times New Roman" w:cstheme="minorHAnsi"/>
          <w:lang w:val="en-US" w:eastAsia="ar-SA"/>
        </w:rPr>
        <w:t>dochodów i wydatków Dzielnicy,</w:t>
      </w:r>
    </w:p>
    <w:p w14:paraId="44E6AD25" w14:textId="77777777" w:rsidR="0053078F" w:rsidRPr="001604E6" w:rsidRDefault="0053078F" w:rsidP="00F84788">
      <w:pPr>
        <w:numPr>
          <w:ilvl w:val="0"/>
          <w:numId w:val="109"/>
        </w:numPr>
        <w:ind w:left="1418" w:hanging="284"/>
        <w:contextualSpacing/>
        <w:rPr>
          <w:rFonts w:eastAsia="Times New Roman" w:cstheme="minorHAnsi"/>
          <w:lang w:val="en-US" w:eastAsia="ar-SA"/>
        </w:rPr>
      </w:pPr>
      <w:r w:rsidRPr="001604E6">
        <w:rPr>
          <w:rFonts w:eastAsia="Times New Roman" w:cstheme="minorHAnsi"/>
          <w:lang w:val="en-US" w:eastAsia="ar-SA"/>
        </w:rPr>
        <w:t>zakładów budżetowych,</w:t>
      </w:r>
    </w:p>
    <w:p w14:paraId="608D35D0" w14:textId="15DDE876" w:rsidR="0053078F" w:rsidRPr="001604E6" w:rsidRDefault="0053078F" w:rsidP="00F84788">
      <w:pPr>
        <w:numPr>
          <w:ilvl w:val="0"/>
          <w:numId w:val="109"/>
        </w:numPr>
        <w:ind w:left="1418" w:hanging="284"/>
        <w:contextualSpacing/>
        <w:rPr>
          <w:rFonts w:eastAsia="Times New Roman" w:cstheme="minorHAnsi"/>
          <w:lang w:eastAsia="ar-SA"/>
        </w:rPr>
      </w:pPr>
      <w:r w:rsidRPr="001604E6">
        <w:rPr>
          <w:rFonts w:eastAsia="Times New Roman" w:cstheme="minorHAnsi"/>
          <w:lang w:eastAsia="ar-SA"/>
        </w:rPr>
        <w:t>dochodów gromadzonych na wydzielonych rachunkach jednostek budżetowych prowadzących działalność określoną w ustawie z dnia 14 grudnia 2016 r. – Prawo oświatowe,</w:t>
      </w:r>
    </w:p>
    <w:p w14:paraId="24565072" w14:textId="77777777" w:rsidR="0053078F" w:rsidRPr="001604E6" w:rsidRDefault="0053078F" w:rsidP="00F84788">
      <w:pPr>
        <w:numPr>
          <w:ilvl w:val="0"/>
          <w:numId w:val="109"/>
        </w:numPr>
        <w:ind w:left="1418" w:hanging="284"/>
        <w:contextualSpacing/>
        <w:rPr>
          <w:rFonts w:eastAsia="Times New Roman" w:cstheme="minorHAnsi"/>
          <w:lang w:eastAsia="ar-SA"/>
        </w:rPr>
      </w:pPr>
      <w:r w:rsidRPr="001604E6">
        <w:rPr>
          <w:rFonts w:eastAsia="Times New Roman" w:cstheme="minorHAnsi"/>
          <w:lang w:eastAsia="ar-SA"/>
        </w:rPr>
        <w:t>zadań z zakresu administracji rządowej oraz innych zadań zleconych,</w:t>
      </w:r>
    </w:p>
    <w:p w14:paraId="1E58DDC3" w14:textId="793C1F96" w:rsidR="0053078F" w:rsidRPr="001604E6" w:rsidRDefault="0053078F" w:rsidP="00F84788">
      <w:pPr>
        <w:numPr>
          <w:ilvl w:val="1"/>
          <w:numId w:val="105"/>
        </w:numPr>
        <w:tabs>
          <w:tab w:val="clear" w:pos="720"/>
        </w:tabs>
        <w:suppressAutoHyphens/>
        <w:ind w:left="1135" w:hanging="284"/>
        <w:rPr>
          <w:rFonts w:eastAsia="Times New Roman" w:cstheme="minorHAnsi"/>
          <w:lang w:eastAsia="ar-SA"/>
        </w:rPr>
      </w:pPr>
      <w:r w:rsidRPr="001604E6">
        <w:rPr>
          <w:rFonts w:eastAsia="Times New Roman" w:cstheme="minorHAnsi"/>
          <w:lang w:eastAsia="ar-SA"/>
        </w:rPr>
        <w:t>przekazywanie Wydziałom dla Dzielnicy oraz jednostkom organizacyjnym</w:t>
      </w:r>
      <w:r w:rsidR="00787865" w:rsidRPr="001604E6">
        <w:rPr>
          <w:rFonts w:eastAsia="Times New Roman" w:cstheme="minorHAnsi"/>
          <w:lang w:eastAsia="ar-SA"/>
        </w:rPr>
        <w:t xml:space="preserve"> </w:t>
      </w:r>
      <w:r w:rsidRPr="001604E6">
        <w:rPr>
          <w:rFonts w:eastAsia="Times New Roman" w:cstheme="minorHAnsi"/>
        </w:rPr>
        <w:t xml:space="preserve">m.st. Warszawy, których obszarem działania jest Dzielnica, </w:t>
      </w:r>
      <w:r w:rsidRPr="001604E6">
        <w:rPr>
          <w:rFonts w:eastAsia="Times New Roman" w:cstheme="minorHAnsi"/>
          <w:lang w:eastAsia="ar-SA"/>
        </w:rPr>
        <w:t>informacji o kwotach dochodów i wydatków oraz wysokości dotacji celem dostosowania projektów planów oraz planów odpowiednio do projektu uchwały budżetowej oraz uchwały budżetowej,</w:t>
      </w:r>
    </w:p>
    <w:p w14:paraId="52404C18" w14:textId="24ECA449" w:rsidR="0053078F" w:rsidRPr="001604E6" w:rsidRDefault="0053078F" w:rsidP="00F84788">
      <w:pPr>
        <w:numPr>
          <w:ilvl w:val="1"/>
          <w:numId w:val="105"/>
        </w:numPr>
        <w:tabs>
          <w:tab w:val="clear" w:pos="720"/>
        </w:tabs>
        <w:suppressAutoHyphens/>
        <w:ind w:left="1135" w:hanging="284"/>
        <w:rPr>
          <w:rFonts w:eastAsia="Times New Roman" w:cstheme="minorHAnsi"/>
          <w:lang w:eastAsia="ar-SA"/>
        </w:rPr>
      </w:pPr>
      <w:r w:rsidRPr="001604E6">
        <w:rPr>
          <w:rFonts w:eastAsia="Times New Roman" w:cstheme="minorHAnsi"/>
          <w:lang w:eastAsia="ar-SA"/>
        </w:rPr>
        <w:t xml:space="preserve">weryfikowanie otrzymanych od jednostek organizacyjnych </w:t>
      </w:r>
      <w:r w:rsidRPr="001604E6">
        <w:rPr>
          <w:rFonts w:eastAsia="Times New Roman" w:cstheme="minorHAnsi"/>
        </w:rPr>
        <w:t xml:space="preserve">m.st. Warszawy, których obszarem działania jest Dzielnica </w:t>
      </w:r>
      <w:r w:rsidRPr="001604E6">
        <w:rPr>
          <w:rFonts w:eastAsia="Times New Roman" w:cstheme="minorHAnsi"/>
          <w:lang w:eastAsia="ar-SA"/>
        </w:rPr>
        <w:t>oraz Wydziałów dla Dzielnicy projektów planów finansowych i planów finansowych pod względem ich zgodności odpowiednio</w:t>
      </w:r>
      <w:r w:rsidR="00810807" w:rsidRPr="001604E6">
        <w:rPr>
          <w:rFonts w:eastAsia="Times New Roman" w:cstheme="minorHAnsi"/>
          <w:lang w:eastAsia="ar-SA"/>
        </w:rPr>
        <w:t xml:space="preserve"> </w:t>
      </w:r>
      <w:r w:rsidRPr="001604E6">
        <w:rPr>
          <w:rFonts w:eastAsia="Times New Roman" w:cstheme="minorHAnsi"/>
          <w:lang w:eastAsia="ar-SA"/>
        </w:rPr>
        <w:t>z projektem uchwały budżetowej oraz wykazem wieloletnich przedsięwzięć ujętych</w:t>
      </w:r>
      <w:r w:rsidR="00810807" w:rsidRPr="001604E6">
        <w:rPr>
          <w:rFonts w:eastAsia="Times New Roman" w:cstheme="minorHAnsi"/>
          <w:lang w:eastAsia="ar-SA"/>
        </w:rPr>
        <w:t xml:space="preserve"> </w:t>
      </w:r>
      <w:r w:rsidRPr="001604E6">
        <w:rPr>
          <w:rFonts w:eastAsia="Times New Roman" w:cstheme="minorHAnsi"/>
          <w:lang w:eastAsia="ar-SA"/>
        </w:rPr>
        <w:t>w projekcie uchwały w sprawie Wieloletniej Prognozy Finansowej</w:t>
      </w:r>
      <w:r w:rsidRPr="001604E6">
        <w:rPr>
          <w:rFonts w:eastAsia="Times New Roman" w:cstheme="minorHAnsi"/>
          <w:bCs/>
        </w:rPr>
        <w:t xml:space="preserve"> </w:t>
      </w:r>
      <w:r w:rsidR="006A2E67" w:rsidRPr="001604E6">
        <w:rPr>
          <w:rFonts w:eastAsia="Times New Roman" w:cstheme="minorHAnsi"/>
          <w:bCs/>
        </w:rPr>
        <w:t xml:space="preserve">miasta stołecznego </w:t>
      </w:r>
      <w:r w:rsidRPr="001604E6">
        <w:rPr>
          <w:rFonts w:eastAsia="Times New Roman" w:cstheme="minorHAnsi"/>
          <w:bCs/>
        </w:rPr>
        <w:t>Warszawy</w:t>
      </w:r>
      <w:r w:rsidR="006A2E67" w:rsidRPr="001604E6">
        <w:rPr>
          <w:rFonts w:eastAsia="Times New Roman" w:cstheme="minorHAnsi"/>
          <w:lang w:eastAsia="ar-SA"/>
        </w:rPr>
        <w:t xml:space="preserve"> </w:t>
      </w:r>
      <w:r w:rsidRPr="001604E6">
        <w:rPr>
          <w:rFonts w:eastAsia="Times New Roman" w:cstheme="minorHAnsi"/>
          <w:lang w:eastAsia="ar-SA"/>
        </w:rPr>
        <w:t>i uchwałą budżetową oraz wykazem wieloletnich przedsięwzięć ujętych w uchwale</w:t>
      </w:r>
      <w:r w:rsidR="006A2E67" w:rsidRPr="001604E6">
        <w:rPr>
          <w:rFonts w:eastAsia="Times New Roman" w:cstheme="minorHAnsi"/>
          <w:lang w:eastAsia="ar-SA"/>
        </w:rPr>
        <w:t xml:space="preserve"> </w:t>
      </w:r>
      <w:r w:rsidRPr="001604E6">
        <w:rPr>
          <w:rFonts w:eastAsia="Times New Roman" w:cstheme="minorHAnsi"/>
          <w:lang w:eastAsia="ar-SA"/>
        </w:rPr>
        <w:t>w sprawie Wieloletniej Prognozy Finansowej</w:t>
      </w:r>
      <w:r w:rsidRPr="001604E6">
        <w:rPr>
          <w:rFonts w:eastAsia="Times New Roman" w:cstheme="minorHAnsi"/>
          <w:bCs/>
        </w:rPr>
        <w:t xml:space="preserve"> </w:t>
      </w:r>
      <w:r w:rsidR="006A2E67" w:rsidRPr="001604E6">
        <w:rPr>
          <w:rFonts w:eastAsia="Times New Roman" w:cstheme="minorHAnsi"/>
          <w:bCs/>
        </w:rPr>
        <w:t xml:space="preserve">miasta stołecznego </w:t>
      </w:r>
      <w:r w:rsidRPr="001604E6">
        <w:rPr>
          <w:rFonts w:eastAsia="Times New Roman" w:cstheme="minorHAnsi"/>
          <w:bCs/>
        </w:rPr>
        <w:t>Warszawy</w:t>
      </w:r>
      <w:r w:rsidRPr="001604E6">
        <w:rPr>
          <w:rFonts w:eastAsia="Times New Roman" w:cstheme="minorHAnsi"/>
          <w:lang w:eastAsia="ar-SA"/>
        </w:rPr>
        <w:t>,</w:t>
      </w:r>
    </w:p>
    <w:p w14:paraId="07B40EC9" w14:textId="77777777" w:rsidR="0053078F" w:rsidRPr="001604E6" w:rsidRDefault="0053078F" w:rsidP="00F84788">
      <w:pPr>
        <w:numPr>
          <w:ilvl w:val="1"/>
          <w:numId w:val="105"/>
        </w:numPr>
        <w:tabs>
          <w:tab w:val="clear" w:pos="720"/>
        </w:tabs>
        <w:ind w:left="1135" w:hanging="284"/>
        <w:rPr>
          <w:rFonts w:eastAsia="Times New Roman" w:cstheme="minorHAnsi"/>
          <w:lang w:eastAsia="ar-SA"/>
        </w:rPr>
      </w:pPr>
      <w:r w:rsidRPr="001604E6">
        <w:rPr>
          <w:rFonts w:eastAsia="Times New Roman" w:cstheme="minorHAnsi"/>
          <w:lang w:eastAsia="ar-SA"/>
        </w:rPr>
        <w:t xml:space="preserve">opracowanie projektu planu finansowego załącznika dzielnicowego do </w:t>
      </w:r>
      <w:r w:rsidRPr="001604E6">
        <w:rPr>
          <w:rFonts w:eastAsia="Times New Roman" w:cstheme="minorHAnsi"/>
          <w:bCs/>
        </w:rPr>
        <w:t xml:space="preserve">uchwały budżetowej </w:t>
      </w:r>
      <w:r w:rsidRPr="001604E6">
        <w:rPr>
          <w:rFonts w:eastAsia="Times New Roman" w:cstheme="minorHAnsi"/>
          <w:lang w:eastAsia="ar-SA"/>
        </w:rPr>
        <w:t>m.st. Warszawy;</w:t>
      </w:r>
    </w:p>
    <w:p w14:paraId="21A7F53C" w14:textId="3BB0E124" w:rsidR="0053078F" w:rsidRPr="001604E6" w:rsidRDefault="0053078F" w:rsidP="00F84788">
      <w:pPr>
        <w:numPr>
          <w:ilvl w:val="0"/>
          <w:numId w:val="105"/>
        </w:numPr>
        <w:tabs>
          <w:tab w:val="clear" w:pos="360"/>
        </w:tabs>
        <w:ind w:left="851" w:hanging="284"/>
        <w:rPr>
          <w:rFonts w:eastAsia="Times New Roman" w:cstheme="minorHAnsi"/>
          <w:lang w:eastAsia="ar-SA"/>
        </w:rPr>
      </w:pPr>
      <w:r w:rsidRPr="001604E6">
        <w:rPr>
          <w:rFonts w:eastAsia="Times New Roman" w:cstheme="minorHAnsi"/>
          <w:lang w:eastAsia="ar-SA"/>
        </w:rPr>
        <w:t xml:space="preserve">realizowanie załącznika dzielnicowego do </w:t>
      </w:r>
      <w:r w:rsidRPr="001604E6">
        <w:rPr>
          <w:rFonts w:eastAsia="Times New Roman" w:cstheme="minorHAnsi"/>
          <w:bCs/>
        </w:rPr>
        <w:t xml:space="preserve">uchwały budżetowej m.st. Warszawy </w:t>
      </w:r>
      <w:r w:rsidRPr="001604E6">
        <w:rPr>
          <w:rFonts w:eastAsia="Times New Roman" w:cstheme="minorHAnsi"/>
          <w:lang w:eastAsia="ar-SA"/>
        </w:rPr>
        <w:t xml:space="preserve">oraz wieloletnich przedsięwzięć ujętych w Wieloletniej Prognozie Finansowej </w:t>
      </w:r>
      <w:r w:rsidR="006A2E67" w:rsidRPr="001604E6">
        <w:rPr>
          <w:rFonts w:eastAsia="Times New Roman" w:cstheme="minorHAnsi"/>
          <w:bCs/>
        </w:rPr>
        <w:t xml:space="preserve">miasta stołecznego </w:t>
      </w:r>
      <w:r w:rsidRPr="001604E6">
        <w:rPr>
          <w:rFonts w:eastAsia="Times New Roman" w:cstheme="minorHAnsi"/>
          <w:lang w:eastAsia="ar-SA"/>
        </w:rPr>
        <w:t xml:space="preserve">Warszawy w części dotyczącej </w:t>
      </w:r>
      <w:r w:rsidRPr="001604E6">
        <w:rPr>
          <w:rFonts w:eastAsia="Times New Roman" w:cstheme="minorHAnsi"/>
          <w:bCs/>
        </w:rPr>
        <w:t>Dzielnicy, w tym</w:t>
      </w:r>
      <w:r w:rsidRPr="001604E6">
        <w:rPr>
          <w:rFonts w:eastAsia="Times New Roman" w:cstheme="minorHAnsi"/>
          <w:lang w:eastAsia="ar-SA"/>
        </w:rPr>
        <w:t>:</w:t>
      </w:r>
    </w:p>
    <w:p w14:paraId="4377CBD3" w14:textId="44DA5AD7" w:rsidR="0053078F" w:rsidRPr="001604E6" w:rsidRDefault="0053078F" w:rsidP="00F84788">
      <w:pPr>
        <w:numPr>
          <w:ilvl w:val="2"/>
          <w:numId w:val="106"/>
        </w:numPr>
        <w:tabs>
          <w:tab w:val="clear" w:pos="1080"/>
        </w:tabs>
        <w:ind w:left="1135" w:hanging="284"/>
        <w:rPr>
          <w:rFonts w:eastAsia="Times New Roman" w:cstheme="minorHAnsi"/>
          <w:lang w:eastAsia="ar-SA"/>
        </w:rPr>
      </w:pPr>
      <w:r w:rsidRPr="001604E6">
        <w:rPr>
          <w:rFonts w:eastAsia="Times New Roman" w:cstheme="minorHAnsi"/>
          <w:lang w:eastAsia="ar-SA"/>
        </w:rPr>
        <w:t xml:space="preserve">współpraca z </w:t>
      </w:r>
      <w:r w:rsidR="00903847" w:rsidRPr="001604E6">
        <w:rPr>
          <w:rFonts w:eastAsia="Times New Roman" w:cstheme="minorHAnsi"/>
          <w:lang w:eastAsia="ar-SA"/>
        </w:rPr>
        <w:t>Biurami Urzędu m.st. Warszawy</w:t>
      </w:r>
      <w:r w:rsidRPr="001604E6">
        <w:rPr>
          <w:rFonts w:eastAsia="Times New Roman" w:cstheme="minorHAnsi"/>
          <w:lang w:eastAsia="ar-SA"/>
        </w:rPr>
        <w:t xml:space="preserve">, jednostkami organizacyjnymi </w:t>
      </w:r>
      <w:r w:rsidRPr="001604E6">
        <w:rPr>
          <w:rFonts w:eastAsia="Times New Roman" w:cstheme="minorHAnsi"/>
        </w:rPr>
        <w:t xml:space="preserve">m.st. Warszawy, których obszarem działania jest Dzielnica </w:t>
      </w:r>
      <w:r w:rsidRPr="001604E6">
        <w:rPr>
          <w:rFonts w:eastAsia="Times New Roman" w:cstheme="minorHAnsi"/>
          <w:lang w:eastAsia="ar-SA"/>
        </w:rPr>
        <w:t xml:space="preserve">oraz Wydziałami dla Dzielnicy w zakresie zmian załącznika dzielnicowego do uchwały budżetowej m.st. Warszawy oraz w sprawie </w:t>
      </w:r>
      <w:r w:rsidRPr="001604E6">
        <w:rPr>
          <w:rFonts w:eastAsia="Times New Roman" w:cstheme="minorHAnsi"/>
          <w:bCs/>
        </w:rPr>
        <w:t xml:space="preserve">Wieloletniej Prognozy Finansowej </w:t>
      </w:r>
      <w:r w:rsidR="006A2E67" w:rsidRPr="001604E6">
        <w:rPr>
          <w:rFonts w:eastAsia="Times New Roman" w:cstheme="minorHAnsi"/>
          <w:bCs/>
        </w:rPr>
        <w:t xml:space="preserve">miasta stołecznego </w:t>
      </w:r>
      <w:r w:rsidRPr="001604E6">
        <w:rPr>
          <w:rFonts w:eastAsia="Times New Roman" w:cstheme="minorHAnsi"/>
          <w:bCs/>
        </w:rPr>
        <w:t>Warszawy wraz z wykazem wieloletnich przedsięwzięć,</w:t>
      </w:r>
      <w:r w:rsidR="00FF625A" w:rsidRPr="001604E6">
        <w:rPr>
          <w:rFonts w:eastAsia="Times New Roman" w:cstheme="minorHAnsi"/>
          <w:bCs/>
        </w:rPr>
        <w:t xml:space="preserve"> </w:t>
      </w:r>
      <w:r w:rsidRPr="001604E6">
        <w:rPr>
          <w:rFonts w:eastAsia="Times New Roman" w:cstheme="minorHAnsi"/>
          <w:bCs/>
        </w:rPr>
        <w:t>w części dotyczącej Dzielnicy</w:t>
      </w:r>
      <w:r w:rsidRPr="001604E6">
        <w:rPr>
          <w:rFonts w:eastAsia="Times New Roman" w:cstheme="minorHAnsi"/>
          <w:lang w:eastAsia="ar-SA"/>
        </w:rPr>
        <w:t>,</w:t>
      </w:r>
    </w:p>
    <w:p w14:paraId="65D32D00" w14:textId="26DD45E6" w:rsidR="0053078F" w:rsidRPr="001604E6" w:rsidRDefault="0053078F" w:rsidP="00F84788">
      <w:pPr>
        <w:numPr>
          <w:ilvl w:val="2"/>
          <w:numId w:val="106"/>
        </w:numPr>
        <w:tabs>
          <w:tab w:val="clear" w:pos="1080"/>
        </w:tabs>
        <w:suppressAutoHyphens/>
        <w:ind w:left="1135" w:hanging="284"/>
        <w:rPr>
          <w:rFonts w:eastAsia="Times New Roman" w:cstheme="minorHAnsi"/>
          <w:lang w:eastAsia="ar-SA"/>
        </w:rPr>
      </w:pPr>
      <w:r w:rsidRPr="001604E6">
        <w:rPr>
          <w:rFonts w:eastAsia="Times New Roman" w:cstheme="minorHAnsi"/>
          <w:lang w:eastAsia="ar-SA"/>
        </w:rPr>
        <w:t xml:space="preserve">weryfikowanie wniosków w sprawie zmian w budżecie i </w:t>
      </w:r>
      <w:r w:rsidRPr="001604E6">
        <w:rPr>
          <w:rFonts w:eastAsia="Times New Roman" w:cstheme="minorHAnsi"/>
          <w:bCs/>
        </w:rPr>
        <w:t>Wieloletniej Prognozie Finansowej</w:t>
      </w:r>
      <w:r w:rsidRPr="001604E6">
        <w:rPr>
          <w:rFonts w:eastAsia="Times New Roman" w:cstheme="minorHAnsi"/>
        </w:rPr>
        <w:t xml:space="preserve"> </w:t>
      </w:r>
      <w:r w:rsidR="006A2E67" w:rsidRPr="001604E6">
        <w:rPr>
          <w:rFonts w:eastAsia="Times New Roman" w:cstheme="minorHAnsi"/>
          <w:bCs/>
        </w:rPr>
        <w:t xml:space="preserve">miasta stołecznego </w:t>
      </w:r>
      <w:r w:rsidRPr="001604E6">
        <w:rPr>
          <w:rFonts w:eastAsia="Times New Roman" w:cstheme="minorHAnsi"/>
        </w:rPr>
        <w:t>Warszawy</w:t>
      </w:r>
      <w:r w:rsidRPr="001604E6">
        <w:rPr>
          <w:rFonts w:eastAsia="Times New Roman" w:cstheme="minorHAnsi"/>
          <w:lang w:eastAsia="ar-SA"/>
        </w:rPr>
        <w:t xml:space="preserve"> otrzymanych od Wydziałów dla Dzielnicy i jednostek organizacyjnych </w:t>
      </w:r>
      <w:r w:rsidRPr="001604E6">
        <w:rPr>
          <w:rFonts w:eastAsia="Times New Roman" w:cstheme="minorHAnsi"/>
        </w:rPr>
        <w:t xml:space="preserve">m.st. Warszawy, których obszarem działania jest Dzielnica, </w:t>
      </w:r>
      <w:r w:rsidRPr="001604E6" w:rsidDel="00492F99">
        <w:rPr>
          <w:rFonts w:eastAsia="Times New Roman" w:cstheme="minorHAnsi"/>
          <w:lang w:eastAsia="ar-SA"/>
        </w:rPr>
        <w:t>pod względem zgodności z ustawą z dnia 27 sierpnia 2009 r. o finansach publicznych</w:t>
      </w:r>
      <w:r w:rsidR="00C4167C">
        <w:rPr>
          <w:rFonts w:eastAsia="Times New Roman" w:cstheme="minorHAnsi"/>
          <w:lang w:eastAsia="ar-SA"/>
        </w:rPr>
        <w:t xml:space="preserve"> </w:t>
      </w:r>
      <w:r w:rsidRPr="001604E6" w:rsidDel="00492F99">
        <w:rPr>
          <w:rFonts w:eastAsia="Times New Roman" w:cstheme="minorHAnsi"/>
          <w:lang w:eastAsia="ar-SA"/>
        </w:rPr>
        <w:t xml:space="preserve">(Dz. U. z </w:t>
      </w:r>
      <w:r w:rsidRPr="001604E6">
        <w:rPr>
          <w:rFonts w:eastAsia="Times New Roman" w:cstheme="minorHAnsi"/>
          <w:lang w:eastAsia="ar-SA"/>
        </w:rPr>
        <w:t>202</w:t>
      </w:r>
      <w:r w:rsidR="00E838F4" w:rsidRPr="001604E6">
        <w:rPr>
          <w:rFonts w:eastAsia="Times New Roman" w:cstheme="minorHAnsi"/>
          <w:lang w:eastAsia="ar-SA"/>
        </w:rPr>
        <w:t>2</w:t>
      </w:r>
      <w:r w:rsidRPr="001604E6" w:rsidDel="00492F99">
        <w:rPr>
          <w:rFonts w:eastAsia="Times New Roman" w:cstheme="minorHAnsi"/>
          <w:lang w:eastAsia="ar-SA"/>
        </w:rPr>
        <w:t xml:space="preserve"> r. poz. </w:t>
      </w:r>
      <w:r w:rsidR="00E838F4" w:rsidRPr="001604E6">
        <w:rPr>
          <w:rFonts w:eastAsia="Times New Roman" w:cstheme="minorHAnsi"/>
          <w:lang w:eastAsia="ar-SA"/>
        </w:rPr>
        <w:t>1634</w:t>
      </w:r>
      <w:r w:rsidR="00ED3827" w:rsidRPr="001604E6">
        <w:rPr>
          <w:rFonts w:eastAsia="Times New Roman" w:cstheme="minorHAnsi"/>
          <w:lang w:eastAsia="ar-SA"/>
        </w:rPr>
        <w:t>,</w:t>
      </w:r>
      <w:r w:rsidR="002428F3" w:rsidRPr="001604E6">
        <w:rPr>
          <w:rFonts w:eastAsia="Times New Roman" w:cstheme="minorHAnsi"/>
          <w:lang w:eastAsia="ar-SA"/>
        </w:rPr>
        <w:t xml:space="preserve"> z późn. zm.</w:t>
      </w:r>
      <w:r w:rsidR="004929E2" w:rsidRPr="001604E6">
        <w:rPr>
          <w:rFonts w:eastAsia="Times New Roman" w:cstheme="minorHAnsi"/>
          <w:lang w:eastAsia="ar-SA"/>
        </w:rPr>
        <w:t>)</w:t>
      </w:r>
      <w:r w:rsidR="00083952" w:rsidRPr="001604E6">
        <w:rPr>
          <w:rFonts w:eastAsia="Times New Roman" w:cstheme="minorHAnsi"/>
          <w:lang w:eastAsia="ar-SA"/>
        </w:rPr>
        <w:t xml:space="preserve">, </w:t>
      </w:r>
      <w:r w:rsidRPr="001604E6" w:rsidDel="00492F99">
        <w:rPr>
          <w:rFonts w:eastAsia="Times New Roman" w:cstheme="minorHAnsi"/>
          <w:lang w:eastAsia="ar-SA"/>
        </w:rPr>
        <w:t xml:space="preserve">klasyfikacją budżetową, zadaniami przewidzianymi do realizacji w budżecie m.st. Warszawy, </w:t>
      </w:r>
      <w:r w:rsidRPr="001604E6" w:rsidDel="00492F99">
        <w:rPr>
          <w:rFonts w:eastAsia="Times New Roman" w:cstheme="minorHAnsi"/>
          <w:bCs/>
        </w:rPr>
        <w:t>Wieloletnią Prognozą Finansową</w:t>
      </w:r>
      <w:r w:rsidRPr="001604E6" w:rsidDel="00492F99">
        <w:rPr>
          <w:rFonts w:eastAsia="Times New Roman" w:cstheme="minorHAnsi"/>
          <w:lang w:eastAsia="ar-SA"/>
        </w:rPr>
        <w:t xml:space="preserve"> m.st. Warszawy i wieloletnimi przedsięwzięciam</w:t>
      </w:r>
      <w:r w:rsidRPr="001604E6">
        <w:rPr>
          <w:rFonts w:eastAsia="Times New Roman" w:cstheme="minorHAnsi"/>
          <w:lang w:eastAsia="ar-SA"/>
        </w:rPr>
        <w:t>i, zgodnie z zarządzeniami Prezydenta m.st. Warszawy w sprawie wprowadzenia Instrukcji</w:t>
      </w:r>
      <w:r w:rsidR="000A0A69" w:rsidRPr="001604E6">
        <w:rPr>
          <w:rFonts w:eastAsia="Times New Roman" w:cstheme="minorHAnsi"/>
          <w:lang w:eastAsia="ar-SA"/>
        </w:rPr>
        <w:t>:</w:t>
      </w:r>
      <w:r w:rsidRPr="001604E6">
        <w:rPr>
          <w:rFonts w:eastAsia="Times New Roman" w:cstheme="minorHAnsi"/>
          <w:lang w:eastAsia="ar-SA"/>
        </w:rPr>
        <w:t xml:space="preserve"> w sprawie klasyfikowania dochodów i wydatków budżetu </w:t>
      </w:r>
      <w:r w:rsidR="00C50A93" w:rsidRPr="001604E6">
        <w:rPr>
          <w:rFonts w:eastAsia="Times New Roman" w:cstheme="minorHAnsi"/>
          <w:lang w:eastAsia="ar-SA"/>
        </w:rPr>
        <w:t xml:space="preserve">miasta stołecznego </w:t>
      </w:r>
      <w:r w:rsidRPr="001604E6">
        <w:rPr>
          <w:rFonts w:eastAsia="Times New Roman" w:cstheme="minorHAnsi"/>
          <w:lang w:eastAsia="ar-SA"/>
        </w:rPr>
        <w:t xml:space="preserve">Warszawy w układzie zadaniowym, dokonywania zmian w budżecie </w:t>
      </w:r>
      <w:bookmarkStart w:id="3" w:name="_Hlk110432307"/>
      <w:r w:rsidR="00C50A93" w:rsidRPr="001604E6">
        <w:rPr>
          <w:rFonts w:eastAsia="Times New Roman" w:cstheme="minorHAnsi"/>
          <w:lang w:eastAsia="ar-SA"/>
        </w:rPr>
        <w:t xml:space="preserve">miasta stołecznego </w:t>
      </w:r>
      <w:bookmarkEnd w:id="3"/>
      <w:r w:rsidRPr="001604E6">
        <w:rPr>
          <w:rFonts w:eastAsia="Times New Roman" w:cstheme="minorHAnsi"/>
          <w:lang w:eastAsia="ar-SA"/>
        </w:rPr>
        <w:t>Warszawy, zmian w planie finansowym zadań</w:t>
      </w:r>
      <w:r w:rsidR="007B27D7" w:rsidRPr="001604E6">
        <w:rPr>
          <w:rFonts w:eastAsia="Times New Roman" w:cstheme="minorHAnsi"/>
          <w:lang w:eastAsia="ar-SA"/>
        </w:rPr>
        <w:t xml:space="preserve"> </w:t>
      </w:r>
      <w:r w:rsidRPr="001604E6">
        <w:rPr>
          <w:rFonts w:eastAsia="Times New Roman" w:cstheme="minorHAnsi"/>
          <w:lang w:eastAsia="ar-SA"/>
        </w:rPr>
        <w:t>z zakresu administracji rządowej oraz innych zadań zleconych ustawami miastu stołecznemu Warszawie i zmian w planie wydatków Urzędu Miasta Stołecznego Warszawy, wprowadzenia Instrukcji dokonywania zmian Wieloletniej Prognozy Finansowej miasta stołecznego Warszawy, w tym zmian w wykazie wieloletnich przedsięwzięć bieżących i majątkowych oraz pod względem przestrzegania dyscypliny finansów publicznych, wniosków w sprawie zmian w budżecie i Wieloletniej Prognozie Finansowej otrzymanych od jednostek organizacyjnych i Wydziałów dla Dzielnicy,</w:t>
      </w:r>
    </w:p>
    <w:p w14:paraId="7172408C" w14:textId="4EBFC20C" w:rsidR="0053078F" w:rsidRPr="001604E6" w:rsidRDefault="0053078F" w:rsidP="00F84788">
      <w:pPr>
        <w:numPr>
          <w:ilvl w:val="2"/>
          <w:numId w:val="106"/>
        </w:numPr>
        <w:tabs>
          <w:tab w:val="clear" w:pos="1080"/>
        </w:tabs>
        <w:suppressAutoHyphens/>
        <w:ind w:left="1135" w:hanging="284"/>
        <w:rPr>
          <w:rFonts w:eastAsia="Times New Roman" w:cstheme="minorHAnsi"/>
          <w:lang w:eastAsia="ar-SA"/>
        </w:rPr>
      </w:pPr>
      <w:r w:rsidRPr="001604E6">
        <w:rPr>
          <w:rFonts w:eastAsia="Times New Roman" w:cstheme="minorHAnsi"/>
          <w:lang w:eastAsia="ar-SA"/>
        </w:rPr>
        <w:t>sporządzanie projektów uchwał Rady Dzielnicy i Zarządu Dzielnicy dotyczących zmian</w:t>
      </w:r>
      <w:r w:rsidR="00810807" w:rsidRPr="001604E6">
        <w:rPr>
          <w:rFonts w:eastAsia="Times New Roman" w:cstheme="minorHAnsi"/>
          <w:lang w:eastAsia="ar-SA"/>
        </w:rPr>
        <w:t xml:space="preserve"> </w:t>
      </w:r>
      <w:r w:rsidRPr="001604E6">
        <w:rPr>
          <w:rFonts w:eastAsia="Times New Roman" w:cstheme="minorHAnsi"/>
          <w:lang w:eastAsia="ar-SA"/>
        </w:rPr>
        <w:t xml:space="preserve">w załączniku dzielnicowym do </w:t>
      </w:r>
      <w:r w:rsidRPr="001604E6">
        <w:rPr>
          <w:rFonts w:eastAsia="Times New Roman" w:cstheme="minorHAnsi"/>
          <w:bCs/>
        </w:rPr>
        <w:t xml:space="preserve">uchwały budżetowej </w:t>
      </w:r>
      <w:r w:rsidRPr="001604E6">
        <w:rPr>
          <w:rFonts w:eastAsia="Times New Roman" w:cstheme="minorHAnsi"/>
          <w:lang w:eastAsia="ar-SA"/>
        </w:rPr>
        <w:t>m.st. Warszawy oraz projektów uchwał Zarządu Dzielnicy w sprawie zmian Wieloletniej Prognozy Finansowej</w:t>
      </w:r>
      <w:r w:rsidR="00810807" w:rsidRPr="001604E6">
        <w:rPr>
          <w:rFonts w:eastAsia="Times New Roman" w:cstheme="minorHAnsi"/>
          <w:lang w:eastAsia="ar-SA"/>
        </w:rPr>
        <w:t xml:space="preserve"> </w:t>
      </w:r>
      <w:r w:rsidR="006A2E67" w:rsidRPr="001604E6">
        <w:rPr>
          <w:rFonts w:eastAsia="Times New Roman" w:cstheme="minorHAnsi"/>
          <w:bCs/>
        </w:rPr>
        <w:t xml:space="preserve">miasta stołecznego </w:t>
      </w:r>
      <w:r w:rsidRPr="001604E6">
        <w:rPr>
          <w:rFonts w:eastAsia="Times New Roman" w:cstheme="minorHAnsi"/>
          <w:bCs/>
        </w:rPr>
        <w:t>Warszawy</w:t>
      </w:r>
      <w:r w:rsidRPr="001604E6">
        <w:rPr>
          <w:rFonts w:eastAsia="Times New Roman" w:cstheme="minorHAnsi"/>
          <w:lang w:eastAsia="ar-SA"/>
        </w:rPr>
        <w:t xml:space="preserve">, w tym w wykazie wieloletnich przedsięwzięć zgodnie z zarządzeniami Prezydenta w sprawie wprowadzenia </w:t>
      </w:r>
      <w:r w:rsidR="007B27D7" w:rsidRPr="001604E6">
        <w:rPr>
          <w:rFonts w:eastAsia="Times New Roman" w:cstheme="minorHAnsi"/>
          <w:lang w:eastAsia="ar-SA"/>
        </w:rPr>
        <w:t>I</w:t>
      </w:r>
      <w:r w:rsidRPr="001604E6">
        <w:rPr>
          <w:rFonts w:eastAsia="Times New Roman" w:cstheme="minorHAnsi"/>
          <w:lang w:eastAsia="ar-SA"/>
        </w:rPr>
        <w:t>nstrukcji</w:t>
      </w:r>
      <w:r w:rsidR="007B27D7" w:rsidRPr="001604E6">
        <w:rPr>
          <w:rFonts w:eastAsia="Times New Roman" w:cstheme="minorHAnsi"/>
          <w:lang w:eastAsia="ar-SA"/>
        </w:rPr>
        <w:t>:</w:t>
      </w:r>
      <w:r w:rsidRPr="001604E6">
        <w:rPr>
          <w:rFonts w:eastAsia="Times New Roman" w:cstheme="minorHAnsi"/>
          <w:lang w:eastAsia="ar-SA"/>
        </w:rPr>
        <w:t xml:space="preserve"> w sprawie klasyfikowania dochodów</w:t>
      </w:r>
      <w:r w:rsidR="00ED3827" w:rsidRPr="001604E6">
        <w:rPr>
          <w:rFonts w:eastAsia="Times New Roman" w:cstheme="minorHAnsi"/>
          <w:lang w:eastAsia="ar-SA"/>
        </w:rPr>
        <w:t> </w:t>
      </w:r>
      <w:r w:rsidRPr="001604E6">
        <w:rPr>
          <w:rFonts w:eastAsia="Times New Roman" w:cstheme="minorHAnsi"/>
          <w:lang w:eastAsia="ar-SA"/>
        </w:rPr>
        <w:t xml:space="preserve">i wydatków budżetu </w:t>
      </w:r>
      <w:r w:rsidR="007B27D7" w:rsidRPr="001604E6">
        <w:rPr>
          <w:rFonts w:eastAsia="Times New Roman" w:cstheme="minorHAnsi"/>
          <w:lang w:eastAsia="ar-SA"/>
        </w:rPr>
        <w:t xml:space="preserve">miasta stołecznego </w:t>
      </w:r>
      <w:r w:rsidRPr="001604E6">
        <w:rPr>
          <w:rFonts w:eastAsia="Times New Roman" w:cstheme="minorHAnsi"/>
          <w:lang w:eastAsia="ar-SA"/>
        </w:rPr>
        <w:t>Warszawy</w:t>
      </w:r>
      <w:r w:rsidR="007B27D7" w:rsidRPr="001604E6">
        <w:rPr>
          <w:rFonts w:eastAsia="Times New Roman" w:cstheme="minorHAnsi"/>
          <w:lang w:eastAsia="ar-SA"/>
        </w:rPr>
        <w:t>,</w:t>
      </w:r>
      <w:r w:rsidRPr="001604E6">
        <w:rPr>
          <w:rFonts w:eastAsia="Times New Roman" w:cstheme="minorHAnsi"/>
          <w:lang w:eastAsia="ar-SA"/>
        </w:rPr>
        <w:t xml:space="preserve"> dokonywania zmian</w:t>
      </w:r>
      <w:r w:rsidR="007B27D7" w:rsidRPr="001604E6">
        <w:rPr>
          <w:rFonts w:eastAsia="Times New Roman" w:cstheme="minorHAnsi"/>
          <w:lang w:eastAsia="ar-SA"/>
        </w:rPr>
        <w:t xml:space="preserve"> </w:t>
      </w:r>
      <w:r w:rsidRPr="001604E6">
        <w:rPr>
          <w:rFonts w:eastAsia="Times New Roman" w:cstheme="minorHAnsi"/>
          <w:lang w:eastAsia="ar-SA"/>
        </w:rPr>
        <w:t xml:space="preserve">w budżecie </w:t>
      </w:r>
      <w:r w:rsidR="007B27D7" w:rsidRPr="001604E6">
        <w:rPr>
          <w:rFonts w:eastAsia="Times New Roman" w:cstheme="minorHAnsi"/>
          <w:lang w:eastAsia="ar-SA"/>
        </w:rPr>
        <w:t xml:space="preserve">miasta stołecznego </w:t>
      </w:r>
      <w:r w:rsidRPr="001604E6">
        <w:rPr>
          <w:rFonts w:eastAsia="Times New Roman" w:cstheme="minorHAnsi"/>
          <w:lang w:eastAsia="ar-SA"/>
        </w:rPr>
        <w:t xml:space="preserve">Warszawy, zmian w planie finansowym zadań z zakresu administracji rządowej oraz innych zadań zleconych ustawami </w:t>
      </w:r>
      <w:r w:rsidR="007B27D7" w:rsidRPr="001604E6">
        <w:rPr>
          <w:rFonts w:eastAsia="Times New Roman" w:cstheme="minorHAnsi"/>
          <w:lang w:eastAsia="ar-SA"/>
        </w:rPr>
        <w:t xml:space="preserve">miastu stołecznemu </w:t>
      </w:r>
      <w:r w:rsidRPr="001604E6">
        <w:rPr>
          <w:rFonts w:eastAsia="Times New Roman" w:cstheme="minorHAnsi"/>
          <w:lang w:eastAsia="ar-SA"/>
        </w:rPr>
        <w:t>Warszawie i zmian w planie wydatków Urzędu</w:t>
      </w:r>
      <w:r w:rsidR="007B27D7" w:rsidRPr="001604E6">
        <w:rPr>
          <w:rFonts w:eastAsia="Times New Roman" w:cstheme="minorHAnsi"/>
          <w:lang w:eastAsia="ar-SA"/>
        </w:rPr>
        <w:t xml:space="preserve"> Miasta Stołecznego Warszawy,</w:t>
      </w:r>
      <w:r w:rsidRPr="001604E6">
        <w:rPr>
          <w:rFonts w:eastAsia="Times New Roman" w:cstheme="minorHAnsi"/>
          <w:lang w:eastAsia="ar-SA"/>
        </w:rPr>
        <w:t xml:space="preserve"> dokonywania zmian Wieloletniej Prognozy Finansowej </w:t>
      </w:r>
      <w:r w:rsidR="007B27D7" w:rsidRPr="001604E6">
        <w:rPr>
          <w:rFonts w:eastAsia="Times New Roman" w:cstheme="minorHAnsi"/>
          <w:lang w:eastAsia="ar-SA"/>
        </w:rPr>
        <w:t xml:space="preserve">miasta stołecznego </w:t>
      </w:r>
      <w:r w:rsidRPr="001604E6">
        <w:rPr>
          <w:rFonts w:eastAsia="Times New Roman" w:cstheme="minorHAnsi"/>
          <w:lang w:eastAsia="ar-SA"/>
        </w:rPr>
        <w:t>Warszawy, w tym zmian w wykazie wieloletnich przedsięwzięć bieżących i majątkowych,</w:t>
      </w:r>
    </w:p>
    <w:p w14:paraId="47233C1C" w14:textId="448DF78B" w:rsidR="0053078F" w:rsidRPr="001604E6" w:rsidRDefault="0053078F" w:rsidP="00F84788">
      <w:pPr>
        <w:numPr>
          <w:ilvl w:val="2"/>
          <w:numId w:val="106"/>
        </w:numPr>
        <w:tabs>
          <w:tab w:val="clear" w:pos="1080"/>
        </w:tabs>
        <w:suppressAutoHyphens/>
        <w:ind w:left="1135" w:hanging="284"/>
        <w:rPr>
          <w:rFonts w:eastAsia="Times New Roman" w:cstheme="minorHAnsi"/>
          <w:lang w:eastAsia="ar-SA"/>
        </w:rPr>
      </w:pPr>
      <w:r w:rsidRPr="001604E6">
        <w:rPr>
          <w:rFonts w:eastAsia="Times New Roman" w:cstheme="minorHAnsi"/>
        </w:rPr>
        <w:t>sporządzanie projektów uchwał Zarządu Dzielnicy nie skutkujących zmianami budżetu</w:t>
      </w:r>
      <w:r w:rsidR="00810807" w:rsidRPr="001604E6">
        <w:rPr>
          <w:rFonts w:eastAsia="Times New Roman" w:cstheme="minorHAnsi"/>
        </w:rPr>
        <w:t xml:space="preserve"> </w:t>
      </w:r>
      <w:r w:rsidRPr="001604E6">
        <w:rPr>
          <w:rFonts w:eastAsia="Times New Roman" w:cstheme="minorHAnsi"/>
        </w:rPr>
        <w:t>w układzie klasycznym i zadaniowym, dotyczących zmiany objaśnień (kalkulacji)</w:t>
      </w:r>
      <w:r w:rsidR="00810807" w:rsidRPr="001604E6">
        <w:rPr>
          <w:rFonts w:eastAsia="Times New Roman" w:cstheme="minorHAnsi"/>
        </w:rPr>
        <w:t xml:space="preserve"> </w:t>
      </w:r>
      <w:r w:rsidRPr="001604E6">
        <w:rPr>
          <w:rFonts w:eastAsia="Times New Roman" w:cstheme="minorHAnsi"/>
        </w:rPr>
        <w:t>i dysponentów będących Wydziałami dla Dzielnicy,</w:t>
      </w:r>
    </w:p>
    <w:p w14:paraId="2DC5E4C0" w14:textId="397A590A" w:rsidR="0053078F" w:rsidRPr="001604E6" w:rsidRDefault="0053078F" w:rsidP="00F84788">
      <w:pPr>
        <w:numPr>
          <w:ilvl w:val="2"/>
          <w:numId w:val="106"/>
        </w:numPr>
        <w:tabs>
          <w:tab w:val="clear" w:pos="1080"/>
        </w:tabs>
        <w:ind w:left="1135" w:hanging="284"/>
        <w:rPr>
          <w:rFonts w:eastAsia="Arial Unicode MS" w:cstheme="minorHAnsi"/>
          <w:bCs/>
          <w:iCs/>
        </w:rPr>
      </w:pPr>
      <w:r w:rsidRPr="001604E6">
        <w:rPr>
          <w:rFonts w:eastAsia="Arial Unicode MS" w:cstheme="minorHAnsi"/>
          <w:bCs/>
          <w:iCs/>
        </w:rPr>
        <w:t xml:space="preserve">przekazywanie Wydziałom dla Dzielnicy oraz </w:t>
      </w:r>
      <w:r w:rsidRPr="001604E6">
        <w:rPr>
          <w:rFonts w:eastAsia="Times New Roman" w:cstheme="minorHAnsi"/>
          <w:lang w:eastAsia="ar-SA"/>
        </w:rPr>
        <w:t>jednostkom organizacyjnym</w:t>
      </w:r>
      <w:r w:rsidR="00810807" w:rsidRPr="001604E6">
        <w:rPr>
          <w:rFonts w:eastAsia="Times New Roman" w:cstheme="minorHAnsi"/>
          <w:lang w:eastAsia="ar-SA"/>
        </w:rPr>
        <w:t xml:space="preserve"> </w:t>
      </w:r>
      <w:r w:rsidRPr="001604E6">
        <w:rPr>
          <w:rFonts w:eastAsia="Times New Roman" w:cstheme="minorHAnsi"/>
        </w:rPr>
        <w:t xml:space="preserve">m.st. Warszawy, których obszarem działania jest Dzielnica, </w:t>
      </w:r>
      <w:r w:rsidRPr="001604E6">
        <w:rPr>
          <w:rFonts w:eastAsia="Arial Unicode MS" w:cstheme="minorHAnsi"/>
          <w:bCs/>
          <w:iCs/>
        </w:rPr>
        <w:t>informacji o ostatecznych kwotach dochodów i wydatków oraz wysokości dotacji, celem dostosowania planów finansowych do zmian ujętych w zarządzeniach Prezydenta oraz uchwałach Rady</w:t>
      </w:r>
      <w:r w:rsidR="00810807" w:rsidRPr="001604E6">
        <w:rPr>
          <w:rFonts w:eastAsia="Arial Unicode MS" w:cstheme="minorHAnsi"/>
          <w:bCs/>
          <w:iCs/>
        </w:rPr>
        <w:t xml:space="preserve"> </w:t>
      </w:r>
      <w:r w:rsidRPr="001604E6">
        <w:rPr>
          <w:rFonts w:eastAsia="Arial Unicode MS" w:cstheme="minorHAnsi"/>
          <w:bCs/>
          <w:iCs/>
        </w:rPr>
        <w:t>m.st. Warszawy,</w:t>
      </w:r>
    </w:p>
    <w:p w14:paraId="1BE566C7" w14:textId="68DF15E4" w:rsidR="0053078F" w:rsidRPr="001604E6" w:rsidRDefault="0053078F" w:rsidP="00F84788">
      <w:pPr>
        <w:numPr>
          <w:ilvl w:val="2"/>
          <w:numId w:val="106"/>
        </w:numPr>
        <w:tabs>
          <w:tab w:val="clear" w:pos="1080"/>
        </w:tabs>
        <w:ind w:left="1135" w:hanging="284"/>
        <w:rPr>
          <w:rFonts w:eastAsia="Arial Unicode MS" w:cstheme="minorHAnsi"/>
          <w:bCs/>
          <w:iCs/>
        </w:rPr>
      </w:pPr>
      <w:r w:rsidRPr="001604E6">
        <w:rPr>
          <w:rFonts w:eastAsia="Arial Unicode MS" w:cstheme="minorHAnsi"/>
          <w:bCs/>
          <w:iCs/>
        </w:rPr>
        <w:t xml:space="preserve">przekazywanie Wydziałom dla Dzielnicy oraz </w:t>
      </w:r>
      <w:r w:rsidRPr="001604E6">
        <w:rPr>
          <w:rFonts w:eastAsia="Times New Roman" w:cstheme="minorHAnsi"/>
          <w:lang w:eastAsia="ar-SA"/>
        </w:rPr>
        <w:t>jednostkom organizacyjnym</w:t>
      </w:r>
      <w:r w:rsidR="00C4167C">
        <w:rPr>
          <w:rFonts w:eastAsia="Times New Roman" w:cstheme="minorHAnsi"/>
          <w:lang w:eastAsia="ar-SA"/>
        </w:rPr>
        <w:t xml:space="preserve"> </w:t>
      </w:r>
      <w:r w:rsidRPr="001604E6">
        <w:rPr>
          <w:rFonts w:eastAsia="Times New Roman" w:cstheme="minorHAnsi"/>
        </w:rPr>
        <w:t xml:space="preserve">m.st. Warszawy, których obszarem działania jest Dzielnica, </w:t>
      </w:r>
      <w:r w:rsidRPr="001604E6">
        <w:rPr>
          <w:rFonts w:eastAsia="Arial Unicode MS" w:cstheme="minorHAnsi"/>
          <w:bCs/>
          <w:iCs/>
        </w:rPr>
        <w:t xml:space="preserve">informacji o wysokości limitów wydatków na wieloletnie przedsięwzięcia dotyczące </w:t>
      </w:r>
      <w:r w:rsidRPr="001604E6">
        <w:rPr>
          <w:rFonts w:eastAsia="Times New Roman" w:cstheme="minorHAnsi"/>
          <w:bCs/>
        </w:rPr>
        <w:t>Dzielnicy</w:t>
      </w:r>
      <w:r w:rsidRPr="001604E6">
        <w:rPr>
          <w:rFonts w:eastAsia="Arial Unicode MS" w:cstheme="minorHAnsi"/>
          <w:bCs/>
          <w:iCs/>
        </w:rPr>
        <w:t xml:space="preserve"> ujęte w uchwale Rady m.st. Warszawy w sprawie Wieloletniej Prognozy Finansowej </w:t>
      </w:r>
      <w:bookmarkStart w:id="4" w:name="_Hlk113016025"/>
      <w:r w:rsidR="00EE7C90" w:rsidRPr="001604E6">
        <w:rPr>
          <w:rFonts w:eastAsia="Times New Roman" w:cstheme="minorHAnsi"/>
          <w:bCs/>
        </w:rPr>
        <w:t>miasta stołecznego</w:t>
      </w:r>
      <w:r w:rsidRPr="001604E6">
        <w:rPr>
          <w:rFonts w:eastAsia="Times New Roman" w:cstheme="minorHAnsi"/>
          <w:bCs/>
        </w:rPr>
        <w:t xml:space="preserve"> </w:t>
      </w:r>
      <w:bookmarkEnd w:id="4"/>
      <w:r w:rsidRPr="001604E6">
        <w:rPr>
          <w:rFonts w:eastAsia="Times New Roman" w:cstheme="minorHAnsi"/>
          <w:bCs/>
        </w:rPr>
        <w:t>Warszawy</w:t>
      </w:r>
      <w:r w:rsidRPr="001604E6">
        <w:rPr>
          <w:rFonts w:eastAsia="Arial Unicode MS" w:cstheme="minorHAnsi"/>
          <w:bCs/>
          <w:iCs/>
        </w:rPr>
        <w:t>,</w:t>
      </w:r>
    </w:p>
    <w:p w14:paraId="4AA4AFA4" w14:textId="55447236" w:rsidR="0053078F" w:rsidRPr="001604E6" w:rsidRDefault="0053078F" w:rsidP="00F84788">
      <w:pPr>
        <w:numPr>
          <w:ilvl w:val="2"/>
          <w:numId w:val="106"/>
        </w:numPr>
        <w:tabs>
          <w:tab w:val="clear" w:pos="1080"/>
        </w:tabs>
        <w:ind w:left="1135" w:hanging="284"/>
        <w:rPr>
          <w:rFonts w:eastAsia="Times New Roman" w:cstheme="minorHAnsi"/>
          <w:lang w:eastAsia="ar-SA"/>
        </w:rPr>
      </w:pPr>
      <w:r w:rsidRPr="001604E6">
        <w:rPr>
          <w:rFonts w:eastAsia="Times New Roman" w:cstheme="minorHAnsi"/>
          <w:lang w:eastAsia="ar-SA"/>
        </w:rPr>
        <w:t xml:space="preserve">aktualizowanie planu finansowego załącznika dzielnicowego do </w:t>
      </w:r>
      <w:r w:rsidRPr="001604E6">
        <w:rPr>
          <w:rFonts w:eastAsia="Times New Roman" w:cstheme="minorHAnsi"/>
          <w:bCs/>
        </w:rPr>
        <w:t xml:space="preserve">uchwały budżetowej </w:t>
      </w:r>
      <w:r w:rsidRPr="001604E6">
        <w:rPr>
          <w:rFonts w:eastAsia="Times New Roman" w:cstheme="minorHAnsi"/>
          <w:lang w:eastAsia="ar-SA"/>
        </w:rPr>
        <w:t>m.st. Warszawy i Wieloletniej Prognozy Finansowej</w:t>
      </w:r>
      <w:r w:rsidRPr="001604E6">
        <w:rPr>
          <w:rFonts w:eastAsia="Times New Roman" w:cstheme="minorHAnsi"/>
          <w:bCs/>
        </w:rPr>
        <w:t xml:space="preserve"> </w:t>
      </w:r>
      <w:r w:rsidR="00EE7C90" w:rsidRPr="001604E6">
        <w:rPr>
          <w:rFonts w:eastAsia="Times New Roman" w:cstheme="minorHAnsi"/>
          <w:bCs/>
        </w:rPr>
        <w:t xml:space="preserve">miasta stołecznego </w:t>
      </w:r>
      <w:r w:rsidRPr="001604E6">
        <w:rPr>
          <w:rFonts w:eastAsia="Times New Roman" w:cstheme="minorHAnsi"/>
          <w:bCs/>
        </w:rPr>
        <w:t>Warszawy</w:t>
      </w:r>
      <w:r w:rsidRPr="001604E6">
        <w:rPr>
          <w:rFonts w:eastAsia="Times New Roman" w:cstheme="minorHAnsi"/>
          <w:lang w:eastAsia="ar-SA"/>
        </w:rPr>
        <w:t xml:space="preserve"> na podstawie zarządzeń Prezydenta oraz uchwał Rady m.st. Warszawy,</w:t>
      </w:r>
    </w:p>
    <w:p w14:paraId="2AF30E21" w14:textId="0FD38666" w:rsidR="0053078F" w:rsidRPr="001604E6" w:rsidRDefault="0053078F" w:rsidP="00F84788">
      <w:pPr>
        <w:numPr>
          <w:ilvl w:val="2"/>
          <w:numId w:val="106"/>
        </w:numPr>
        <w:tabs>
          <w:tab w:val="clear" w:pos="1080"/>
        </w:tabs>
        <w:ind w:left="1135" w:hanging="284"/>
        <w:rPr>
          <w:rFonts w:eastAsia="Times New Roman" w:cstheme="minorHAnsi"/>
          <w:lang w:eastAsia="ar-SA"/>
        </w:rPr>
      </w:pPr>
      <w:r w:rsidRPr="001604E6">
        <w:rPr>
          <w:rFonts w:eastAsia="Times New Roman" w:cstheme="minorHAnsi"/>
          <w:lang w:eastAsia="ar-SA"/>
        </w:rPr>
        <w:t>nadzór nad przedkładanymi przez kierowników jednostek budżetowych zmianami w planie dochodów i wydatków na rachunkach dochodów gromadzonych na wydzielonych rachunkach jednostek budżetowych, prowadzących działalność określoną w ustawie z dnia 7 września 1991 r. o systemie oświaty (Dz. U. z 2021 r. poz. 1915, z późn. zm.) i wydatków nimi finansowanych oraz postępowanie zgodnie</w:t>
      </w:r>
      <w:r w:rsidR="00C4167C">
        <w:rPr>
          <w:rFonts w:eastAsia="Times New Roman" w:cstheme="minorHAnsi"/>
          <w:lang w:eastAsia="ar-SA"/>
        </w:rPr>
        <w:t xml:space="preserve"> </w:t>
      </w:r>
      <w:r w:rsidRPr="001604E6">
        <w:rPr>
          <w:rFonts w:eastAsia="Times New Roman" w:cstheme="minorHAnsi"/>
          <w:lang w:eastAsia="ar-SA"/>
        </w:rPr>
        <w:t>z uchwałą Rady m.st. Warszawy w sprawie wydzielonych rachunków niektórych jednostek budżetowych m.st. Warszawy oraz dochodów gromadzonych na tych rachunkach oraz z planem zatwierdzonym przez Radę m.st. Warszawy,</w:t>
      </w:r>
    </w:p>
    <w:p w14:paraId="4971E2E0" w14:textId="643CF3E3" w:rsidR="0053078F" w:rsidRPr="001604E6" w:rsidRDefault="0053078F" w:rsidP="00F84788">
      <w:pPr>
        <w:numPr>
          <w:ilvl w:val="2"/>
          <w:numId w:val="106"/>
        </w:numPr>
        <w:tabs>
          <w:tab w:val="clear" w:pos="1080"/>
        </w:tabs>
        <w:suppressAutoHyphens/>
        <w:ind w:left="1135" w:hanging="284"/>
        <w:rPr>
          <w:rFonts w:eastAsia="Times New Roman" w:cstheme="minorHAnsi"/>
          <w:lang w:eastAsia="ar-SA"/>
        </w:rPr>
      </w:pPr>
      <w:r w:rsidRPr="001604E6">
        <w:rPr>
          <w:rFonts w:eastAsia="Times New Roman" w:cstheme="minorHAnsi"/>
          <w:lang w:eastAsia="ar-SA"/>
        </w:rPr>
        <w:t xml:space="preserve">nadzór i kontrola nad realizacją załącznika dzielnicowego do </w:t>
      </w:r>
      <w:r w:rsidRPr="001604E6">
        <w:rPr>
          <w:rFonts w:eastAsia="Times New Roman" w:cstheme="minorHAnsi"/>
          <w:bCs/>
        </w:rPr>
        <w:t>uchwały budżetowej</w:t>
      </w:r>
      <w:r w:rsidR="00810807" w:rsidRPr="001604E6">
        <w:rPr>
          <w:rFonts w:eastAsia="Times New Roman" w:cstheme="minorHAnsi"/>
          <w:bCs/>
        </w:rPr>
        <w:t xml:space="preserve"> </w:t>
      </w:r>
      <w:r w:rsidRPr="001604E6">
        <w:rPr>
          <w:rFonts w:eastAsia="Times New Roman" w:cstheme="minorHAnsi"/>
          <w:lang w:eastAsia="ar-SA"/>
        </w:rPr>
        <w:t>m.st. Warszawy oraz Wieloletnią Prognozą Finansową m.st. Warszawy (w tym przestrzegania dyscypliny finansów publicznych),</w:t>
      </w:r>
    </w:p>
    <w:p w14:paraId="311991E1" w14:textId="1A2779F8" w:rsidR="0053078F" w:rsidRPr="001604E6" w:rsidRDefault="0053078F" w:rsidP="00F84788">
      <w:pPr>
        <w:numPr>
          <w:ilvl w:val="2"/>
          <w:numId w:val="106"/>
        </w:numPr>
        <w:tabs>
          <w:tab w:val="clear" w:pos="1080"/>
        </w:tabs>
        <w:suppressAutoHyphens/>
        <w:ind w:left="1135" w:hanging="284"/>
        <w:rPr>
          <w:rFonts w:eastAsia="Times New Roman" w:cstheme="minorHAnsi"/>
          <w:lang w:eastAsia="ar-SA"/>
        </w:rPr>
      </w:pPr>
      <w:r w:rsidRPr="001604E6">
        <w:rPr>
          <w:rFonts w:eastAsia="Times New Roman" w:cstheme="minorHAnsi"/>
          <w:lang w:eastAsia="ar-SA"/>
        </w:rPr>
        <w:t>wnioskowanie w zakresie swoich kompetencji o dokonanie zmian w załączniku dzielnicowym do </w:t>
      </w:r>
      <w:r w:rsidRPr="001604E6">
        <w:rPr>
          <w:rFonts w:eastAsia="Times New Roman" w:cstheme="minorHAnsi"/>
          <w:bCs/>
        </w:rPr>
        <w:t xml:space="preserve">uchwały budżetowej </w:t>
      </w:r>
      <w:r w:rsidRPr="001604E6">
        <w:rPr>
          <w:rFonts w:eastAsia="Times New Roman" w:cstheme="minorHAnsi"/>
          <w:lang w:eastAsia="ar-SA"/>
        </w:rPr>
        <w:t xml:space="preserve">m.st. Warszawy i zmian w wykazie przedsięwzięć wieloletnich, opracowanie projektów uchwał: Zarządu Dzielnicy i Rady Dzielnicy w sprawie wniosków o zmianę załącznika dzielnicowego do </w:t>
      </w:r>
      <w:r w:rsidRPr="001604E6">
        <w:rPr>
          <w:rFonts w:eastAsia="Times New Roman" w:cstheme="minorHAnsi"/>
          <w:bCs/>
        </w:rPr>
        <w:t xml:space="preserve">uchwały budżetowej </w:t>
      </w:r>
      <w:r w:rsidRPr="001604E6">
        <w:rPr>
          <w:rFonts w:eastAsia="Times New Roman" w:cstheme="minorHAnsi"/>
          <w:lang w:eastAsia="ar-SA"/>
        </w:rPr>
        <w:t xml:space="preserve">m.st. Warszawy i zmian do Wieloletniej Prognozy Finansowej </w:t>
      </w:r>
      <w:r w:rsidR="00EE7C90" w:rsidRPr="001604E6">
        <w:rPr>
          <w:rFonts w:eastAsia="Times New Roman" w:cstheme="minorHAnsi"/>
          <w:bCs/>
        </w:rPr>
        <w:t xml:space="preserve">miasta stołecznego </w:t>
      </w:r>
      <w:r w:rsidRPr="001604E6">
        <w:rPr>
          <w:rFonts w:eastAsia="Times New Roman" w:cstheme="minorHAnsi"/>
          <w:lang w:eastAsia="ar-SA"/>
        </w:rPr>
        <w:t>Warszawy w części dotyczącej Dzielnicy;</w:t>
      </w:r>
    </w:p>
    <w:p w14:paraId="3CFE2ACC" w14:textId="77777777" w:rsidR="0053078F" w:rsidRPr="001604E6" w:rsidRDefault="0053078F" w:rsidP="00F84788">
      <w:pPr>
        <w:numPr>
          <w:ilvl w:val="1"/>
          <w:numId w:val="107"/>
        </w:numPr>
        <w:tabs>
          <w:tab w:val="clear" w:pos="720"/>
        </w:tabs>
        <w:suppressAutoHyphens/>
        <w:ind w:left="851" w:hanging="284"/>
        <w:rPr>
          <w:rFonts w:eastAsia="Times New Roman" w:cstheme="minorHAnsi"/>
          <w:lang w:eastAsia="ar-SA"/>
        </w:rPr>
      </w:pPr>
      <w:r w:rsidRPr="001604E6">
        <w:rPr>
          <w:rFonts w:eastAsia="Times New Roman" w:cstheme="minorHAnsi"/>
          <w:lang w:eastAsia="ar-SA"/>
        </w:rPr>
        <w:t>sprawozdawczość okresowa, w tym:</w:t>
      </w:r>
    </w:p>
    <w:p w14:paraId="7DBCA793" w14:textId="2B69A69D" w:rsidR="0053078F" w:rsidRPr="001604E6" w:rsidRDefault="0053078F" w:rsidP="00810807">
      <w:pPr>
        <w:numPr>
          <w:ilvl w:val="2"/>
          <w:numId w:val="108"/>
        </w:numPr>
        <w:tabs>
          <w:tab w:val="clear" w:pos="1080"/>
        </w:tabs>
        <w:suppressAutoHyphens/>
        <w:ind w:left="1134" w:hanging="284"/>
        <w:rPr>
          <w:rFonts w:eastAsia="Times New Roman" w:cstheme="minorHAnsi"/>
          <w:lang w:eastAsia="ar-SA"/>
        </w:rPr>
      </w:pPr>
      <w:r w:rsidRPr="001604E6">
        <w:rPr>
          <w:rFonts w:eastAsia="Times New Roman" w:cstheme="minorHAnsi"/>
          <w:lang w:eastAsia="ar-SA"/>
        </w:rPr>
        <w:t>weryfikowanie sprawozdań opisowych jednostek budżetowych z realizacji przedsięwzięć, rachunków dochodów gromadzonych na wydzielonych rachunkach jednostek budżetowych prowadzących działalność określoną w ustawie z dnia 7 września 1991 r.</w:t>
      </w:r>
      <w:r w:rsidR="00C4167C">
        <w:rPr>
          <w:rFonts w:eastAsia="Times New Roman" w:cstheme="minorHAnsi"/>
          <w:lang w:eastAsia="ar-SA"/>
        </w:rPr>
        <w:t xml:space="preserve"> </w:t>
      </w:r>
      <w:r w:rsidRPr="001604E6">
        <w:rPr>
          <w:rFonts w:eastAsia="Times New Roman" w:cstheme="minorHAnsi"/>
          <w:lang w:eastAsia="ar-SA"/>
        </w:rPr>
        <w:t>o systemie oświaty i wydatków nimi finansowanych, tych jednostek oraz samorządowych zakładów budżetowych m.st. Warszawy nadzorowanych przez Dzielnicę,</w:t>
      </w:r>
    </w:p>
    <w:p w14:paraId="4975BFF1" w14:textId="77777777" w:rsidR="0053078F" w:rsidRPr="001604E6" w:rsidRDefault="0053078F" w:rsidP="00810807">
      <w:pPr>
        <w:numPr>
          <w:ilvl w:val="2"/>
          <w:numId w:val="108"/>
        </w:numPr>
        <w:tabs>
          <w:tab w:val="clear" w:pos="1080"/>
        </w:tabs>
        <w:suppressAutoHyphens/>
        <w:ind w:left="1134" w:hanging="284"/>
        <w:rPr>
          <w:rFonts w:eastAsia="Times New Roman" w:cstheme="minorHAnsi"/>
          <w:lang w:eastAsia="ar-SA"/>
        </w:rPr>
      </w:pPr>
      <w:r w:rsidRPr="001604E6">
        <w:rPr>
          <w:rFonts w:eastAsia="Times New Roman" w:cstheme="minorHAnsi"/>
          <w:lang w:eastAsia="ar-SA"/>
        </w:rPr>
        <w:t>weryfikowanie sprawozdań opisowych dzielnicowych instytucji kultury nadzorowanych przez Dzielnicę,</w:t>
      </w:r>
    </w:p>
    <w:p w14:paraId="45515F09" w14:textId="77777777" w:rsidR="0053078F" w:rsidRPr="001604E6" w:rsidRDefault="0053078F" w:rsidP="00810807">
      <w:pPr>
        <w:numPr>
          <w:ilvl w:val="2"/>
          <w:numId w:val="108"/>
        </w:numPr>
        <w:tabs>
          <w:tab w:val="clear" w:pos="1080"/>
        </w:tabs>
        <w:suppressAutoHyphens/>
        <w:ind w:left="1134" w:hanging="284"/>
        <w:rPr>
          <w:rFonts w:eastAsia="Times New Roman" w:cstheme="minorHAnsi"/>
          <w:lang w:eastAsia="ar-SA"/>
        </w:rPr>
      </w:pPr>
      <w:r w:rsidRPr="001604E6">
        <w:rPr>
          <w:rFonts w:eastAsia="Times New Roman" w:cstheme="minorHAnsi"/>
          <w:lang w:eastAsia="ar-SA"/>
        </w:rPr>
        <w:t>sporządzanie sprawozdań opisowych z wykonania zadań finansowanych z załącznika dzielnicowego do uchwały budżetowej m.st. Warszawy, w terminach określonych przepisami zewnętrznymi i wewnętrznymi,</w:t>
      </w:r>
    </w:p>
    <w:p w14:paraId="5DB7B7FB" w14:textId="77777777" w:rsidR="0053078F" w:rsidRPr="001604E6" w:rsidRDefault="0053078F" w:rsidP="00810807">
      <w:pPr>
        <w:numPr>
          <w:ilvl w:val="2"/>
          <w:numId w:val="108"/>
        </w:numPr>
        <w:tabs>
          <w:tab w:val="clear" w:pos="1080"/>
        </w:tabs>
        <w:suppressAutoHyphens/>
        <w:ind w:left="1134" w:hanging="284"/>
        <w:rPr>
          <w:rFonts w:eastAsia="Times New Roman" w:cstheme="minorHAnsi"/>
          <w:lang w:eastAsia="ar-SA"/>
        </w:rPr>
      </w:pPr>
      <w:r w:rsidRPr="001604E6">
        <w:rPr>
          <w:rFonts w:eastAsia="Times New Roman" w:cstheme="minorHAnsi"/>
          <w:lang w:eastAsia="ar-SA"/>
        </w:rPr>
        <w:t>sporządzanie sprawozdań z realizacji przedsięwzięć wieloletnich,</w:t>
      </w:r>
    </w:p>
    <w:p w14:paraId="6C19FE9C" w14:textId="77777777" w:rsidR="0053078F" w:rsidRPr="001604E6" w:rsidRDefault="0053078F" w:rsidP="00810807">
      <w:pPr>
        <w:numPr>
          <w:ilvl w:val="2"/>
          <w:numId w:val="108"/>
        </w:numPr>
        <w:tabs>
          <w:tab w:val="clear" w:pos="1080"/>
        </w:tabs>
        <w:suppressAutoHyphens/>
        <w:ind w:left="1134" w:hanging="284"/>
        <w:rPr>
          <w:rFonts w:eastAsia="Times New Roman" w:cstheme="minorHAnsi"/>
          <w:lang w:eastAsia="ar-SA"/>
        </w:rPr>
      </w:pPr>
      <w:r w:rsidRPr="001604E6">
        <w:rPr>
          <w:rFonts w:eastAsia="Times New Roman" w:cstheme="minorHAnsi"/>
          <w:lang w:eastAsia="ar-SA"/>
        </w:rPr>
        <w:t>kontrola finansowa i rozliczanie dotacji udzielanych z załącznika dzielnicowego do </w:t>
      </w:r>
      <w:r w:rsidRPr="001604E6">
        <w:rPr>
          <w:rFonts w:eastAsia="Times New Roman" w:cstheme="minorHAnsi"/>
          <w:bCs/>
        </w:rPr>
        <w:t xml:space="preserve">uchwały budżetowej </w:t>
      </w:r>
      <w:r w:rsidRPr="001604E6">
        <w:rPr>
          <w:rFonts w:eastAsia="Times New Roman" w:cstheme="minorHAnsi"/>
          <w:lang w:eastAsia="ar-SA"/>
        </w:rPr>
        <w:t>m.st. Warszawy w części dotyczącej zadań realizowanych przez Wydział,</w:t>
      </w:r>
    </w:p>
    <w:p w14:paraId="3C498C20" w14:textId="77777777" w:rsidR="0053078F" w:rsidRPr="001604E6" w:rsidRDefault="0053078F" w:rsidP="00810807">
      <w:pPr>
        <w:numPr>
          <w:ilvl w:val="2"/>
          <w:numId w:val="108"/>
        </w:numPr>
        <w:tabs>
          <w:tab w:val="clear" w:pos="1080"/>
        </w:tabs>
        <w:suppressAutoHyphens/>
        <w:ind w:left="1134" w:hanging="284"/>
        <w:rPr>
          <w:rFonts w:eastAsia="Times New Roman" w:cstheme="minorHAnsi"/>
          <w:lang w:eastAsia="ar-SA"/>
        </w:rPr>
      </w:pPr>
      <w:r w:rsidRPr="001604E6">
        <w:rPr>
          <w:rFonts w:eastAsia="Times New Roman" w:cstheme="minorHAnsi"/>
          <w:lang w:eastAsia="ar-SA"/>
        </w:rPr>
        <w:t xml:space="preserve">analizowanie sprawozdań jednostek organizacyjnych </w:t>
      </w:r>
      <w:r w:rsidRPr="001604E6">
        <w:rPr>
          <w:rFonts w:eastAsia="Times New Roman" w:cstheme="minorHAnsi"/>
        </w:rPr>
        <w:t>m.st. Warszawy, których obszarem działania jest Dzielnica</w:t>
      </w:r>
      <w:r w:rsidRPr="001604E6">
        <w:rPr>
          <w:rFonts w:eastAsia="Times New Roman" w:cstheme="minorHAnsi"/>
          <w:lang w:eastAsia="ar-SA"/>
        </w:rPr>
        <w:t xml:space="preserve"> i Wydziałów dla Dzielnicy,</w:t>
      </w:r>
    </w:p>
    <w:p w14:paraId="6C917F5D" w14:textId="77777777" w:rsidR="0053078F" w:rsidRPr="001604E6" w:rsidRDefault="0053078F" w:rsidP="00810807">
      <w:pPr>
        <w:numPr>
          <w:ilvl w:val="2"/>
          <w:numId w:val="108"/>
        </w:numPr>
        <w:tabs>
          <w:tab w:val="clear" w:pos="1080"/>
        </w:tabs>
        <w:suppressAutoHyphens/>
        <w:ind w:left="1134" w:hanging="284"/>
        <w:rPr>
          <w:rFonts w:eastAsia="Times New Roman" w:cstheme="minorHAnsi"/>
          <w:lang w:eastAsia="ar-SA"/>
        </w:rPr>
      </w:pPr>
      <w:r w:rsidRPr="001604E6">
        <w:rPr>
          <w:rFonts w:eastAsia="Times New Roman" w:cstheme="minorHAnsi"/>
          <w:lang w:eastAsia="ar-SA"/>
        </w:rPr>
        <w:t>przygotowywanie materiałów kalkulacyjnych i analiz ekonomicznych dla Skarbnika, Zarządu Dzielnicy i Rady Dzielnicy,</w:t>
      </w:r>
    </w:p>
    <w:p w14:paraId="24D00787" w14:textId="77777777" w:rsidR="0053078F" w:rsidRPr="001604E6" w:rsidRDefault="0053078F" w:rsidP="00810807">
      <w:pPr>
        <w:numPr>
          <w:ilvl w:val="2"/>
          <w:numId w:val="108"/>
        </w:numPr>
        <w:tabs>
          <w:tab w:val="clear" w:pos="1080"/>
        </w:tabs>
        <w:suppressAutoHyphens/>
        <w:ind w:left="1134" w:hanging="284"/>
        <w:rPr>
          <w:rFonts w:eastAsia="Times New Roman" w:cstheme="minorHAnsi"/>
          <w:lang w:eastAsia="ar-SA"/>
        </w:rPr>
      </w:pPr>
      <w:r w:rsidRPr="001604E6">
        <w:rPr>
          <w:rFonts w:eastAsia="Times New Roman" w:cstheme="minorHAnsi"/>
          <w:lang w:eastAsia="ar-SA"/>
        </w:rPr>
        <w:t>okresowe sporządzanie informacji o stopniu realizacji załącznika dzielnicowego do </w:t>
      </w:r>
      <w:r w:rsidRPr="001604E6">
        <w:rPr>
          <w:rFonts w:eastAsia="Times New Roman" w:cstheme="minorHAnsi"/>
          <w:bCs/>
        </w:rPr>
        <w:t xml:space="preserve">uchwały budżetowej </w:t>
      </w:r>
      <w:r w:rsidRPr="001604E6">
        <w:rPr>
          <w:rFonts w:eastAsia="Times New Roman" w:cstheme="minorHAnsi"/>
          <w:lang w:eastAsia="ar-SA"/>
        </w:rPr>
        <w:t>m.st. Warszawy;</w:t>
      </w:r>
    </w:p>
    <w:p w14:paraId="5BBD7984" w14:textId="77777777" w:rsidR="0053078F" w:rsidRPr="001604E6" w:rsidRDefault="0053078F" w:rsidP="00810807">
      <w:pPr>
        <w:numPr>
          <w:ilvl w:val="0"/>
          <w:numId w:val="220"/>
        </w:numPr>
        <w:tabs>
          <w:tab w:val="clear" w:pos="786"/>
        </w:tabs>
        <w:ind w:left="851" w:hanging="284"/>
        <w:rPr>
          <w:rFonts w:eastAsia="Times New Roman" w:cstheme="minorHAnsi"/>
        </w:rPr>
      </w:pPr>
      <w:r w:rsidRPr="001604E6">
        <w:rPr>
          <w:rFonts w:eastAsia="Times New Roman" w:cstheme="minorHAnsi"/>
          <w:lang w:eastAsia="ar-SA"/>
        </w:rPr>
        <w:t>opracowywanie analiz historycznych i bieżących w zakresie załącznika dzielnicowego do </w:t>
      </w:r>
      <w:r w:rsidRPr="001604E6">
        <w:rPr>
          <w:rFonts w:eastAsia="Times New Roman" w:cstheme="minorHAnsi"/>
          <w:bCs/>
        </w:rPr>
        <w:t xml:space="preserve">uchwały budżetowej </w:t>
      </w:r>
      <w:r w:rsidRPr="001604E6">
        <w:rPr>
          <w:rFonts w:eastAsia="Times New Roman" w:cstheme="minorHAnsi"/>
          <w:lang w:eastAsia="ar-SA"/>
        </w:rPr>
        <w:t>m.st. Warszawy;</w:t>
      </w:r>
    </w:p>
    <w:p w14:paraId="0EEBB4FE" w14:textId="77777777" w:rsidR="0053078F" w:rsidRPr="001604E6" w:rsidRDefault="0053078F" w:rsidP="00810807">
      <w:pPr>
        <w:numPr>
          <w:ilvl w:val="0"/>
          <w:numId w:val="220"/>
        </w:numPr>
        <w:tabs>
          <w:tab w:val="clear" w:pos="786"/>
        </w:tabs>
        <w:ind w:left="851" w:hanging="284"/>
        <w:rPr>
          <w:rFonts w:eastAsia="Times New Roman" w:cstheme="minorHAnsi"/>
        </w:rPr>
      </w:pPr>
      <w:r w:rsidRPr="001604E6">
        <w:rPr>
          <w:rFonts w:eastAsia="Times New Roman" w:cstheme="minorHAnsi"/>
          <w:lang w:eastAsia="ar-SA"/>
        </w:rPr>
        <w:t>przygotowywanie prognoz finansowych w perspektywie średnio i długookresowej;</w:t>
      </w:r>
    </w:p>
    <w:p w14:paraId="038B274E" w14:textId="77777777" w:rsidR="0053078F" w:rsidRPr="001604E6" w:rsidRDefault="0053078F" w:rsidP="00810807">
      <w:pPr>
        <w:numPr>
          <w:ilvl w:val="0"/>
          <w:numId w:val="220"/>
        </w:numPr>
        <w:tabs>
          <w:tab w:val="clear" w:pos="786"/>
        </w:tabs>
        <w:ind w:left="851" w:hanging="284"/>
        <w:rPr>
          <w:rFonts w:eastAsia="Times New Roman" w:cstheme="minorHAnsi"/>
        </w:rPr>
      </w:pPr>
      <w:r w:rsidRPr="001604E6">
        <w:rPr>
          <w:rFonts w:eastAsia="Times New Roman" w:cstheme="minorHAnsi"/>
          <w:lang w:eastAsia="ar-SA"/>
        </w:rPr>
        <w:t>bieżące monitorowanie zmian w przepisach prawnych w zakresie prawa finansów publicznych;</w:t>
      </w:r>
    </w:p>
    <w:p w14:paraId="0C6F8334" w14:textId="243006DD" w:rsidR="0053078F" w:rsidRPr="001604E6" w:rsidRDefault="0053078F" w:rsidP="00810807">
      <w:pPr>
        <w:numPr>
          <w:ilvl w:val="0"/>
          <w:numId w:val="220"/>
        </w:numPr>
        <w:tabs>
          <w:tab w:val="clear" w:pos="786"/>
        </w:tabs>
        <w:ind w:left="851" w:hanging="284"/>
        <w:contextualSpacing/>
        <w:outlineLvl w:val="0"/>
        <w:rPr>
          <w:rFonts w:eastAsia="Arial Unicode MS" w:cstheme="minorHAnsi"/>
        </w:rPr>
      </w:pPr>
      <w:r w:rsidRPr="001604E6">
        <w:rPr>
          <w:rFonts w:eastAsia="Times New Roman" w:cstheme="minorHAnsi"/>
          <w:lang w:eastAsia="ar-SA"/>
        </w:rPr>
        <w:t>przeprowadzanie kontroli formalnej dokumentów przedkładanych do kontrasygnaty Głównemu Księgowemu Dzielnicy oraz zabezpieczanie środków w załączniku dzielnicowym do uch</w:t>
      </w:r>
      <w:r w:rsidR="00810807" w:rsidRPr="001604E6">
        <w:rPr>
          <w:rFonts w:eastAsia="Times New Roman" w:cstheme="minorHAnsi"/>
          <w:lang w:eastAsia="ar-SA"/>
        </w:rPr>
        <w:t>wały budżetowej m.st. Warszawy;</w:t>
      </w:r>
    </w:p>
    <w:p w14:paraId="2D090748" w14:textId="58FB0E67" w:rsidR="0053078F" w:rsidRPr="001604E6" w:rsidRDefault="0053078F" w:rsidP="00810807">
      <w:pPr>
        <w:numPr>
          <w:ilvl w:val="0"/>
          <w:numId w:val="220"/>
        </w:numPr>
        <w:tabs>
          <w:tab w:val="clear" w:pos="786"/>
        </w:tabs>
        <w:ind w:left="851" w:hanging="284"/>
        <w:contextualSpacing/>
        <w:outlineLvl w:val="0"/>
        <w:rPr>
          <w:rFonts w:eastAsia="Times New Roman" w:cstheme="minorHAnsi"/>
        </w:rPr>
      </w:pPr>
      <w:r w:rsidRPr="001604E6">
        <w:rPr>
          <w:rFonts w:eastAsia="Times New Roman" w:cstheme="minorHAnsi"/>
        </w:rPr>
        <w:t>sporządzanie zbiorczej sprawozdawczości budżetowej i zbiorczej sprawozdawczości</w:t>
      </w:r>
      <w:r w:rsidR="00C4167C">
        <w:rPr>
          <w:rFonts w:eastAsia="Times New Roman" w:cstheme="minorHAnsi"/>
        </w:rPr>
        <w:t xml:space="preserve"> </w:t>
      </w:r>
      <w:r w:rsidRPr="001604E6">
        <w:rPr>
          <w:rFonts w:eastAsia="Times New Roman" w:cstheme="minorHAnsi"/>
        </w:rPr>
        <w:t>w zakresie operacji finansowych Dzielnicy;</w:t>
      </w:r>
    </w:p>
    <w:p w14:paraId="4E692122" w14:textId="69BFDD6D" w:rsidR="0053078F" w:rsidRPr="001604E6" w:rsidRDefault="0053078F" w:rsidP="00810807">
      <w:pPr>
        <w:numPr>
          <w:ilvl w:val="0"/>
          <w:numId w:val="220"/>
        </w:numPr>
        <w:tabs>
          <w:tab w:val="clear" w:pos="786"/>
        </w:tabs>
        <w:ind w:left="851" w:hanging="284"/>
        <w:contextualSpacing/>
        <w:outlineLvl w:val="0"/>
        <w:rPr>
          <w:rFonts w:eastAsia="Times New Roman" w:cstheme="minorHAnsi"/>
        </w:rPr>
      </w:pPr>
      <w:r w:rsidRPr="001604E6">
        <w:rPr>
          <w:rFonts w:eastAsia="Times New Roman" w:cstheme="minorHAnsi"/>
        </w:rPr>
        <w:t>przyjmowanie i weryfikowanie sprawozdań budżetowych, sprawozdań w zakresie operacji finansowych jednostek budżetowych oraz zakładów budżetowych m.st. Warszawy</w:t>
      </w:r>
      <w:r w:rsidR="00810807" w:rsidRPr="001604E6">
        <w:rPr>
          <w:rFonts w:eastAsia="Times New Roman" w:cstheme="minorHAnsi"/>
        </w:rPr>
        <w:t xml:space="preserve"> nadzorowanych przez Dzielnicę;</w:t>
      </w:r>
    </w:p>
    <w:p w14:paraId="3228F63C" w14:textId="77777777" w:rsidR="0053078F" w:rsidRPr="001604E6" w:rsidRDefault="0053078F" w:rsidP="00810807">
      <w:pPr>
        <w:numPr>
          <w:ilvl w:val="0"/>
          <w:numId w:val="220"/>
        </w:numPr>
        <w:tabs>
          <w:tab w:val="clear" w:pos="786"/>
        </w:tabs>
        <w:spacing w:after="240"/>
        <w:ind w:left="851" w:hanging="425"/>
        <w:rPr>
          <w:rFonts w:eastAsia="Times New Roman" w:cstheme="minorHAnsi"/>
        </w:rPr>
      </w:pPr>
      <w:r w:rsidRPr="001604E6">
        <w:rPr>
          <w:rFonts w:eastAsia="Times New Roman" w:cstheme="minorHAnsi"/>
          <w:lang w:eastAsia="ar-SA"/>
        </w:rPr>
        <w:t>sporządzanie sprawozdań z wykonania planu dochodów budżetowych jednostek samorządu terytorialnego (RB-27S) i z wykonania planu wydatków budżetowych jednostek samorządu terytorialnego (RB-28S) w układzie zadaniowym.</w:t>
      </w:r>
    </w:p>
    <w:p w14:paraId="166E9B2D" w14:textId="16CCA2F8" w:rsidR="0053078F" w:rsidRPr="001604E6" w:rsidRDefault="0053078F" w:rsidP="005B169E">
      <w:pPr>
        <w:ind w:left="0" w:firstLine="0"/>
        <w:jc w:val="center"/>
        <w:outlineLvl w:val="0"/>
        <w:rPr>
          <w:rFonts w:eastAsia="Times New Roman" w:cstheme="minorHAnsi"/>
          <w:b/>
        </w:rPr>
      </w:pPr>
      <w:r w:rsidRPr="001604E6">
        <w:rPr>
          <w:rFonts w:eastAsia="Times New Roman" w:cstheme="minorHAnsi"/>
          <w:b/>
        </w:rPr>
        <w:t xml:space="preserve">Rozdział </w:t>
      </w:r>
      <w:r w:rsidR="0024370D" w:rsidRPr="001604E6">
        <w:rPr>
          <w:rFonts w:eastAsia="Times New Roman" w:cstheme="minorHAnsi"/>
          <w:b/>
        </w:rPr>
        <w:t>2</w:t>
      </w:r>
    </w:p>
    <w:p w14:paraId="2C43D907" w14:textId="77777777" w:rsidR="0053078F" w:rsidRPr="001604E6" w:rsidRDefault="0053078F" w:rsidP="005B169E">
      <w:pPr>
        <w:spacing w:after="240"/>
        <w:ind w:left="0" w:firstLine="0"/>
        <w:jc w:val="center"/>
        <w:outlineLvl w:val="0"/>
        <w:rPr>
          <w:rFonts w:eastAsia="Times New Roman" w:cstheme="minorHAnsi"/>
        </w:rPr>
      </w:pPr>
      <w:r w:rsidRPr="001604E6">
        <w:rPr>
          <w:rFonts w:eastAsia="Times New Roman" w:cstheme="minorHAnsi"/>
          <w:b/>
        </w:rPr>
        <w:t>Referat Księgowości Budżetowej i Dochodów</w:t>
      </w:r>
    </w:p>
    <w:p w14:paraId="41E9A68D" w14:textId="73DD53FE" w:rsidR="0053078F" w:rsidRPr="001604E6" w:rsidRDefault="0053078F" w:rsidP="00F84788">
      <w:pPr>
        <w:ind w:left="0" w:firstLine="567"/>
        <w:outlineLvl w:val="0"/>
        <w:rPr>
          <w:rFonts w:eastAsia="Times New Roman" w:cstheme="minorHAnsi"/>
        </w:rPr>
      </w:pPr>
      <w:r w:rsidRPr="001604E6">
        <w:rPr>
          <w:rFonts w:eastAsia="Times New Roman" w:cstheme="minorHAnsi"/>
          <w:b/>
        </w:rPr>
        <w:t>§ 1</w:t>
      </w:r>
      <w:r w:rsidR="00C92E42" w:rsidRPr="001604E6">
        <w:rPr>
          <w:rFonts w:eastAsia="Times New Roman" w:cstheme="minorHAnsi"/>
          <w:b/>
        </w:rPr>
        <w:t>8</w:t>
      </w:r>
      <w:r w:rsidRPr="001604E6">
        <w:rPr>
          <w:rFonts w:eastAsia="Times New Roman" w:cstheme="minorHAnsi"/>
          <w:b/>
        </w:rPr>
        <w:t>.</w:t>
      </w:r>
      <w:r w:rsidRPr="001604E6">
        <w:rPr>
          <w:rFonts w:eastAsia="Times New Roman" w:cstheme="minorHAnsi"/>
        </w:rPr>
        <w:t xml:space="preserve"> Do zakresu działania Referatu Księgowości Budżetowej i Dochodów, wchodzącego</w:t>
      </w:r>
      <w:r w:rsidR="005B169E" w:rsidRPr="001604E6">
        <w:rPr>
          <w:rFonts w:eastAsia="Times New Roman" w:cstheme="minorHAnsi"/>
        </w:rPr>
        <w:t xml:space="preserve"> </w:t>
      </w:r>
      <w:r w:rsidRPr="001604E6">
        <w:rPr>
          <w:rFonts w:eastAsia="Times New Roman" w:cstheme="minorHAnsi"/>
        </w:rPr>
        <w:t>w skład Wydziału Budżetowo-Księgowego dla Dzielnicy Bemowo, należy w szczególności:</w:t>
      </w:r>
    </w:p>
    <w:p w14:paraId="3BA7543A" w14:textId="77777777" w:rsidR="0053078F" w:rsidRPr="001604E6" w:rsidRDefault="0053078F" w:rsidP="00F84788">
      <w:pPr>
        <w:numPr>
          <w:ilvl w:val="0"/>
          <w:numId w:val="221"/>
        </w:numPr>
        <w:ind w:left="851" w:hanging="284"/>
        <w:contextualSpacing/>
        <w:outlineLvl w:val="0"/>
        <w:rPr>
          <w:rFonts w:eastAsia="Times New Roman" w:cstheme="minorHAnsi"/>
        </w:rPr>
      </w:pPr>
      <w:r w:rsidRPr="001604E6">
        <w:rPr>
          <w:rFonts w:eastAsia="Times New Roman" w:cstheme="minorHAnsi"/>
        </w:rPr>
        <w:t>prowadzenie księgowości budżetu m.st. Warszawy dla Dzielnicy;</w:t>
      </w:r>
    </w:p>
    <w:p w14:paraId="1D570938" w14:textId="33AACC42" w:rsidR="0053078F" w:rsidRPr="001604E6" w:rsidRDefault="0053078F" w:rsidP="00F84788">
      <w:pPr>
        <w:numPr>
          <w:ilvl w:val="0"/>
          <w:numId w:val="221"/>
        </w:numPr>
        <w:ind w:left="851" w:hanging="284"/>
        <w:contextualSpacing/>
        <w:outlineLvl w:val="0"/>
        <w:rPr>
          <w:rFonts w:eastAsia="Arial Unicode MS" w:cstheme="minorHAnsi"/>
        </w:rPr>
      </w:pPr>
      <w:r w:rsidRPr="001604E6">
        <w:rPr>
          <w:rFonts w:eastAsia="Arial Unicode MS" w:cstheme="minorHAnsi"/>
        </w:rPr>
        <w:t>ewidencj</w:t>
      </w:r>
      <w:r w:rsidR="00666E5C" w:rsidRPr="001604E6">
        <w:rPr>
          <w:rFonts w:eastAsia="Arial Unicode MS" w:cstheme="minorHAnsi"/>
        </w:rPr>
        <w:t>a</w:t>
      </w:r>
      <w:r w:rsidRPr="001604E6">
        <w:rPr>
          <w:rFonts w:eastAsia="Arial Unicode MS" w:cstheme="minorHAnsi"/>
        </w:rPr>
        <w:t xml:space="preserve"> księgow</w:t>
      </w:r>
      <w:r w:rsidR="00DF23B2" w:rsidRPr="001604E6">
        <w:rPr>
          <w:rFonts w:eastAsia="Arial Unicode MS" w:cstheme="minorHAnsi"/>
        </w:rPr>
        <w:t>a</w:t>
      </w:r>
      <w:r w:rsidRPr="001604E6">
        <w:rPr>
          <w:rFonts w:eastAsia="Arial Unicode MS" w:cstheme="minorHAnsi"/>
        </w:rPr>
        <w:t xml:space="preserve"> </w:t>
      </w:r>
      <w:r w:rsidRPr="001604E6">
        <w:rPr>
          <w:rFonts w:eastAsia="Times New Roman" w:cstheme="minorHAnsi"/>
        </w:rPr>
        <w:t xml:space="preserve">dochodów </w:t>
      </w:r>
      <w:r w:rsidRPr="001604E6">
        <w:rPr>
          <w:rFonts w:eastAsia="Arial Unicode MS" w:cstheme="minorHAnsi"/>
        </w:rPr>
        <w:t xml:space="preserve">i wydatków realizowanych </w:t>
      </w:r>
      <w:r w:rsidRPr="001604E6">
        <w:rPr>
          <w:rFonts w:eastAsia="Times New Roman" w:cstheme="minorHAnsi"/>
        </w:rPr>
        <w:t xml:space="preserve">przez jednostki organizacyjne m.st. Warszawy, których obszarem działania jest Dzielnica, </w:t>
      </w:r>
      <w:r w:rsidRPr="001604E6">
        <w:rPr>
          <w:rFonts w:eastAsia="Arial Unicode MS" w:cstheme="minorHAnsi"/>
        </w:rPr>
        <w:t xml:space="preserve">projektów współfinansowanych ze </w:t>
      </w:r>
      <w:r w:rsidRPr="001604E6">
        <w:rPr>
          <w:rFonts w:eastAsia="Times New Roman" w:cstheme="minorHAnsi"/>
        </w:rPr>
        <w:t xml:space="preserve">środków </w:t>
      </w:r>
      <w:r w:rsidRPr="001604E6">
        <w:rPr>
          <w:rFonts w:eastAsia="Arial Unicode MS" w:cstheme="minorHAnsi"/>
        </w:rPr>
        <w:t xml:space="preserve">unijnych </w:t>
      </w:r>
      <w:r w:rsidRPr="001604E6">
        <w:rPr>
          <w:rFonts w:eastAsia="Times New Roman" w:cstheme="minorHAnsi"/>
        </w:rPr>
        <w:t xml:space="preserve">na </w:t>
      </w:r>
      <w:r w:rsidRPr="001604E6">
        <w:rPr>
          <w:rFonts w:eastAsia="Arial Unicode MS" w:cstheme="minorHAnsi"/>
        </w:rPr>
        <w:t>podstawie wyciągów bankowych</w:t>
      </w:r>
      <w:r w:rsidR="00666E5C" w:rsidRPr="001604E6">
        <w:rPr>
          <w:rFonts w:eastAsia="Arial Unicode MS" w:cstheme="minorHAnsi"/>
        </w:rPr>
        <w:t xml:space="preserve"> </w:t>
      </w:r>
      <w:r w:rsidRPr="001604E6">
        <w:rPr>
          <w:rFonts w:eastAsia="Arial Unicode MS" w:cstheme="minorHAnsi"/>
        </w:rPr>
        <w:t>i sprawozdań jednostek o</w:t>
      </w:r>
      <w:r w:rsidRPr="001604E6">
        <w:rPr>
          <w:rFonts w:eastAsia="Times New Roman" w:cstheme="minorHAnsi"/>
          <w:lang w:eastAsia="ar-SA"/>
        </w:rPr>
        <w:t xml:space="preserve">rganizacyjnych </w:t>
      </w:r>
      <w:r w:rsidRPr="001604E6">
        <w:rPr>
          <w:rFonts w:eastAsia="Times New Roman" w:cstheme="minorHAnsi"/>
        </w:rPr>
        <w:t>m.st. Warszawy, których obszarem działania jest Dzielnica;</w:t>
      </w:r>
    </w:p>
    <w:p w14:paraId="2F095C26" w14:textId="309A73F1" w:rsidR="0053078F" w:rsidRPr="001604E6" w:rsidRDefault="0053078F" w:rsidP="00F84788">
      <w:pPr>
        <w:numPr>
          <w:ilvl w:val="0"/>
          <w:numId w:val="221"/>
        </w:numPr>
        <w:ind w:left="851" w:hanging="284"/>
        <w:contextualSpacing/>
        <w:outlineLvl w:val="0"/>
        <w:rPr>
          <w:rFonts w:eastAsia="Arial Unicode MS" w:cstheme="minorHAnsi"/>
        </w:rPr>
      </w:pPr>
      <w:r w:rsidRPr="001604E6">
        <w:rPr>
          <w:rFonts w:eastAsia="Times New Roman" w:cstheme="minorHAnsi"/>
        </w:rPr>
        <w:t>sporządzanie sprawozdania finansowego z wykonania budżetu m.st. Warszawy w części</w:t>
      </w:r>
      <w:r w:rsidR="00B67CC4" w:rsidRPr="001604E6">
        <w:rPr>
          <w:rFonts w:eastAsia="Times New Roman" w:cstheme="minorHAnsi"/>
        </w:rPr>
        <w:t xml:space="preserve"> </w:t>
      </w:r>
      <w:r w:rsidRPr="001604E6">
        <w:rPr>
          <w:rFonts w:eastAsia="Times New Roman" w:cstheme="minorHAnsi"/>
        </w:rPr>
        <w:t>dotyczącej Dzielnicy (bilans cząstkowy organu finansowego);</w:t>
      </w:r>
    </w:p>
    <w:p w14:paraId="1520D721" w14:textId="77777777" w:rsidR="0053078F" w:rsidRPr="001604E6" w:rsidRDefault="0053078F" w:rsidP="00F84788">
      <w:pPr>
        <w:numPr>
          <w:ilvl w:val="0"/>
          <w:numId w:val="221"/>
        </w:numPr>
        <w:ind w:left="851" w:hanging="284"/>
        <w:contextualSpacing/>
        <w:outlineLvl w:val="0"/>
        <w:rPr>
          <w:rFonts w:eastAsia="Times New Roman" w:cstheme="minorHAnsi"/>
        </w:rPr>
      </w:pPr>
      <w:r w:rsidRPr="001604E6">
        <w:rPr>
          <w:rFonts w:eastAsia="Times New Roman" w:cstheme="minorHAnsi"/>
        </w:rPr>
        <w:t>rozliczanie i odprowadzanie dochodów z zadań z zakresu administracji rządowej;</w:t>
      </w:r>
    </w:p>
    <w:p w14:paraId="27E9BEBE" w14:textId="68FC8B0C" w:rsidR="0053078F" w:rsidRPr="001604E6" w:rsidRDefault="0053078F" w:rsidP="00F84788">
      <w:pPr>
        <w:numPr>
          <w:ilvl w:val="0"/>
          <w:numId w:val="221"/>
        </w:numPr>
        <w:ind w:left="851" w:hanging="284"/>
        <w:contextualSpacing/>
        <w:outlineLvl w:val="0"/>
        <w:rPr>
          <w:rFonts w:eastAsia="Times New Roman" w:cstheme="minorHAnsi"/>
        </w:rPr>
      </w:pPr>
      <w:r w:rsidRPr="001604E6">
        <w:rPr>
          <w:rFonts w:eastAsia="Times New Roman" w:cstheme="minorHAnsi"/>
        </w:rPr>
        <w:t>ewidencja księgowa oraz sporządzanie sprawozdań dotyczących zadań zleconych z zakresu administracji rządowej</w:t>
      </w:r>
      <w:r w:rsidRPr="001604E6">
        <w:rPr>
          <w:rFonts w:eastAsia="Arial Unicode MS" w:cstheme="minorHAnsi"/>
        </w:rPr>
        <w:t xml:space="preserve">, w zakresie dochodów jednostek </w:t>
      </w:r>
      <w:r w:rsidRPr="001604E6">
        <w:rPr>
          <w:rFonts w:eastAsia="Times New Roman" w:cstheme="minorHAnsi"/>
          <w:lang w:eastAsia="ar-SA"/>
        </w:rPr>
        <w:t>organizacyjnych</w:t>
      </w:r>
      <w:r w:rsidR="005B169E" w:rsidRPr="001604E6">
        <w:rPr>
          <w:rFonts w:eastAsia="Times New Roman" w:cstheme="minorHAnsi"/>
          <w:lang w:eastAsia="ar-SA"/>
        </w:rPr>
        <w:t xml:space="preserve"> </w:t>
      </w:r>
      <w:r w:rsidRPr="001604E6">
        <w:rPr>
          <w:rFonts w:eastAsia="Times New Roman" w:cstheme="minorHAnsi"/>
        </w:rPr>
        <w:t>m.st. Warszawy, których obszarem działania jest Dzielnica;</w:t>
      </w:r>
    </w:p>
    <w:p w14:paraId="4D4749E0" w14:textId="77777777" w:rsidR="0053078F" w:rsidRPr="001604E6" w:rsidRDefault="0053078F" w:rsidP="00F84788">
      <w:pPr>
        <w:numPr>
          <w:ilvl w:val="0"/>
          <w:numId w:val="221"/>
        </w:numPr>
        <w:ind w:left="851" w:hanging="284"/>
        <w:contextualSpacing/>
        <w:outlineLvl w:val="0"/>
        <w:rPr>
          <w:rFonts w:eastAsia="Times New Roman" w:cstheme="minorHAnsi"/>
        </w:rPr>
      </w:pPr>
      <w:r w:rsidRPr="001604E6">
        <w:rPr>
          <w:rFonts w:eastAsia="Arial Unicode MS" w:cstheme="minorHAnsi"/>
        </w:rPr>
        <w:t xml:space="preserve">pobieranie </w:t>
      </w:r>
      <w:r w:rsidRPr="001604E6">
        <w:rPr>
          <w:rFonts w:eastAsia="Times New Roman" w:cstheme="minorHAnsi"/>
        </w:rPr>
        <w:t xml:space="preserve">dochodów stanowiących wpływy z obszaru Dzielnicy z tytułu podatków od nieruchomości, środków transportowych, rolnego, leśnego oraz opłaty skarbowej i przekazywanie ich na rachunek biura właściwego do spraw obsługi podatnika (COP), </w:t>
      </w:r>
      <w:r w:rsidRPr="001604E6">
        <w:rPr>
          <w:rFonts w:eastAsia="Arial Unicode MS" w:cstheme="minorHAnsi"/>
        </w:rPr>
        <w:t xml:space="preserve">pobieranie </w:t>
      </w:r>
      <w:r w:rsidRPr="001604E6">
        <w:rPr>
          <w:rFonts w:eastAsia="Times New Roman" w:cstheme="minorHAnsi"/>
        </w:rPr>
        <w:t>innych dochodów m.st. Warszawy pozyskiwanych przez Dzielnicę;</w:t>
      </w:r>
    </w:p>
    <w:p w14:paraId="42EA01D3" w14:textId="294AF6DA" w:rsidR="0053078F" w:rsidRPr="001604E6" w:rsidRDefault="0053078F" w:rsidP="00F84788">
      <w:pPr>
        <w:numPr>
          <w:ilvl w:val="0"/>
          <w:numId w:val="221"/>
        </w:numPr>
        <w:ind w:left="851" w:hanging="284"/>
        <w:contextualSpacing/>
        <w:outlineLvl w:val="0"/>
        <w:rPr>
          <w:rFonts w:eastAsia="Arial Unicode MS" w:cstheme="minorHAnsi"/>
        </w:rPr>
      </w:pPr>
      <w:r w:rsidRPr="001604E6">
        <w:rPr>
          <w:rFonts w:eastAsia="Times New Roman" w:cstheme="minorHAnsi"/>
        </w:rPr>
        <w:t>pobieranie czynszów z zasobów m.st. Warszawy położonych na obszarze Dzielnicy</w:t>
      </w:r>
      <w:r w:rsidR="005B169E" w:rsidRPr="001604E6">
        <w:rPr>
          <w:rFonts w:eastAsia="Times New Roman" w:cstheme="minorHAnsi"/>
        </w:rPr>
        <w:t xml:space="preserve"> </w:t>
      </w:r>
      <w:r w:rsidRPr="001604E6">
        <w:rPr>
          <w:rFonts w:eastAsia="Times New Roman" w:cstheme="minorHAnsi"/>
        </w:rPr>
        <w:t>i prowadzenie spraw związanych z poborem i księgowością tych opłat;</w:t>
      </w:r>
    </w:p>
    <w:p w14:paraId="2654C143" w14:textId="77777777" w:rsidR="0053078F" w:rsidRPr="001604E6" w:rsidRDefault="0053078F" w:rsidP="00F84788">
      <w:pPr>
        <w:numPr>
          <w:ilvl w:val="0"/>
          <w:numId w:val="221"/>
        </w:numPr>
        <w:ind w:left="851" w:hanging="284"/>
        <w:contextualSpacing/>
        <w:outlineLvl w:val="0"/>
        <w:rPr>
          <w:rFonts w:eastAsia="Times New Roman" w:cstheme="minorHAnsi"/>
        </w:rPr>
      </w:pPr>
      <w:r w:rsidRPr="001604E6">
        <w:rPr>
          <w:rFonts w:eastAsia="Times New Roman" w:cstheme="minorHAnsi"/>
        </w:rPr>
        <w:t>prowadzenie księgowości i spraw poboru czynszów od najemców, dzierżawców i biorących w użyczenie nieruchomości m.st. Warszawy, położone na obszarze Dzielnicy, oraz od korzystających z tych nieruchomości bez żadnego tytułu prawnego;</w:t>
      </w:r>
    </w:p>
    <w:p w14:paraId="1C86F75E" w14:textId="43EBA660" w:rsidR="0053078F" w:rsidRPr="001604E6" w:rsidRDefault="0053078F" w:rsidP="00F84788">
      <w:pPr>
        <w:numPr>
          <w:ilvl w:val="0"/>
          <w:numId w:val="221"/>
        </w:numPr>
        <w:ind w:left="851" w:hanging="284"/>
        <w:contextualSpacing/>
        <w:outlineLvl w:val="0"/>
        <w:rPr>
          <w:rFonts w:eastAsia="Arial Unicode MS" w:cstheme="minorHAnsi"/>
        </w:rPr>
      </w:pPr>
      <w:r w:rsidRPr="001604E6">
        <w:rPr>
          <w:rFonts w:eastAsia="Times New Roman" w:cstheme="minorHAnsi"/>
        </w:rPr>
        <w:t xml:space="preserve">prowadzenie wstępnej windykacji zaległości w zakresie dzierżawy, najmu lokali użytkowych oraz za korzystanie z nieruchomości bez żadnego tytułu prawnego – wysyłanie wezwań do zapłaty oraz przygotowywanie i przekazywanie dokumentów do wydziałów merytorycznych w celu prowadzenia dalszej windykacji, zgodnie z obowiązującym Regulaminem windykacji należności m.st. Warszawy w Urzędzie </w:t>
      </w:r>
      <w:r w:rsidR="00B435B6" w:rsidRPr="001604E6">
        <w:rPr>
          <w:rFonts w:eastAsia="Times New Roman" w:cstheme="minorHAnsi"/>
        </w:rPr>
        <w:t>Miasta Stołecznego</w:t>
      </w:r>
      <w:r w:rsidRPr="001604E6">
        <w:rPr>
          <w:rFonts w:eastAsia="Times New Roman" w:cstheme="minorHAnsi"/>
        </w:rPr>
        <w:t xml:space="preserve"> Warszawy, w tym w Urzędach Dzielnic</w:t>
      </w:r>
      <w:r w:rsidR="00B435B6" w:rsidRPr="001604E6">
        <w:rPr>
          <w:rFonts w:eastAsia="Times New Roman" w:cstheme="minorHAnsi"/>
        </w:rPr>
        <w:t xml:space="preserve"> </w:t>
      </w:r>
      <w:r w:rsidRPr="001604E6">
        <w:rPr>
          <w:rFonts w:eastAsia="Times New Roman" w:cstheme="minorHAnsi"/>
        </w:rPr>
        <w:t>m.st. Warszawy;</w:t>
      </w:r>
    </w:p>
    <w:p w14:paraId="00CC8454" w14:textId="77777777" w:rsidR="0053078F" w:rsidRPr="001604E6" w:rsidRDefault="0053078F" w:rsidP="005B169E">
      <w:pPr>
        <w:numPr>
          <w:ilvl w:val="0"/>
          <w:numId w:val="221"/>
        </w:numPr>
        <w:ind w:left="851" w:hanging="425"/>
        <w:contextualSpacing/>
        <w:outlineLvl w:val="0"/>
        <w:rPr>
          <w:rFonts w:eastAsia="Times New Roman" w:cstheme="minorHAnsi"/>
        </w:rPr>
      </w:pPr>
      <w:r w:rsidRPr="001604E6">
        <w:rPr>
          <w:rFonts w:eastAsia="Times New Roman" w:cstheme="minorHAnsi"/>
        </w:rPr>
        <w:t>prowadzenie spraw poboru i księgowości opłat z tytułu użytkowania wieczystego, przekształcenia prawa użytkowania wieczystego w prawo własności;</w:t>
      </w:r>
    </w:p>
    <w:p w14:paraId="40FD4050" w14:textId="3CB24265" w:rsidR="0053078F" w:rsidRPr="001604E6" w:rsidRDefault="0053078F" w:rsidP="005B169E">
      <w:pPr>
        <w:numPr>
          <w:ilvl w:val="0"/>
          <w:numId w:val="221"/>
        </w:numPr>
        <w:ind w:left="851" w:hanging="425"/>
        <w:contextualSpacing/>
        <w:outlineLvl w:val="0"/>
        <w:rPr>
          <w:rFonts w:eastAsia="Times New Roman" w:cstheme="minorHAnsi"/>
        </w:rPr>
      </w:pPr>
      <w:r w:rsidRPr="001604E6">
        <w:rPr>
          <w:rFonts w:eastAsia="Times New Roman" w:cstheme="minorHAnsi"/>
        </w:rPr>
        <w:t>prowadzenie wstępnej windykacji zaległości w zakresie użytkowania wieczystego, przekształcenia prawa użytkowania wieczystego w prawo własności oraz dochodów z tytułu sprzedaży nieruchomości oraz przygotowywanie i przekazywanie dokumentów do wydziałów merytorycznych w celu prowadzenia dalszej windykacji, zgodnie</w:t>
      </w:r>
      <w:r w:rsidR="005B169E" w:rsidRPr="001604E6">
        <w:rPr>
          <w:rFonts w:eastAsia="Times New Roman" w:cstheme="minorHAnsi"/>
        </w:rPr>
        <w:t xml:space="preserve"> </w:t>
      </w:r>
      <w:r w:rsidRPr="001604E6">
        <w:rPr>
          <w:rFonts w:eastAsia="Times New Roman" w:cstheme="minorHAnsi"/>
        </w:rPr>
        <w:t>z obowiązującym Regulaminem windykacji należności m.st. Warszawy w Urzędzie</w:t>
      </w:r>
      <w:r w:rsidR="005B169E" w:rsidRPr="001604E6">
        <w:rPr>
          <w:rFonts w:eastAsia="Times New Roman" w:cstheme="minorHAnsi"/>
        </w:rPr>
        <w:t xml:space="preserve"> </w:t>
      </w:r>
      <w:r w:rsidRPr="001604E6">
        <w:rPr>
          <w:rFonts w:eastAsia="Times New Roman" w:cstheme="minorHAnsi"/>
        </w:rPr>
        <w:t>m.st. Warszawy, w tym w Urzędach Dzielnic m.st. Warszawy;</w:t>
      </w:r>
    </w:p>
    <w:p w14:paraId="4E9926F0" w14:textId="77777777" w:rsidR="0053078F" w:rsidRPr="001604E6" w:rsidRDefault="0053078F" w:rsidP="005B169E">
      <w:pPr>
        <w:numPr>
          <w:ilvl w:val="0"/>
          <w:numId w:val="221"/>
        </w:numPr>
        <w:ind w:left="851" w:hanging="425"/>
        <w:outlineLvl w:val="0"/>
        <w:rPr>
          <w:rFonts w:eastAsia="Times New Roman" w:cstheme="minorHAnsi"/>
        </w:rPr>
      </w:pPr>
      <w:r w:rsidRPr="001604E6">
        <w:rPr>
          <w:rFonts w:eastAsia="Times New Roman" w:cstheme="minorHAnsi"/>
        </w:rPr>
        <w:t>okresowe uzgadnianie sald zaległości i nadpłat;</w:t>
      </w:r>
    </w:p>
    <w:p w14:paraId="64779D60" w14:textId="77777777" w:rsidR="0053078F" w:rsidRPr="001604E6" w:rsidRDefault="0053078F" w:rsidP="005B169E">
      <w:pPr>
        <w:numPr>
          <w:ilvl w:val="0"/>
          <w:numId w:val="221"/>
        </w:numPr>
        <w:ind w:left="851" w:hanging="425"/>
        <w:outlineLvl w:val="0"/>
        <w:rPr>
          <w:rFonts w:eastAsia="Times New Roman" w:cstheme="minorHAnsi"/>
        </w:rPr>
      </w:pPr>
      <w:r w:rsidRPr="001604E6">
        <w:rPr>
          <w:rFonts w:eastAsia="Times New Roman" w:cstheme="minorHAnsi"/>
        </w:rPr>
        <w:t>naliczanie odsetek od nieterminowych płatności;</w:t>
      </w:r>
    </w:p>
    <w:p w14:paraId="5BDD640F" w14:textId="77777777" w:rsidR="0053078F" w:rsidRPr="001604E6" w:rsidRDefault="0053078F" w:rsidP="005B169E">
      <w:pPr>
        <w:numPr>
          <w:ilvl w:val="0"/>
          <w:numId w:val="221"/>
        </w:numPr>
        <w:ind w:left="851" w:hanging="425"/>
        <w:outlineLvl w:val="0"/>
        <w:rPr>
          <w:rFonts w:eastAsia="Times New Roman" w:cstheme="minorHAnsi"/>
        </w:rPr>
      </w:pPr>
      <w:r w:rsidRPr="001604E6">
        <w:rPr>
          <w:rFonts w:eastAsia="Times New Roman" w:cstheme="minorHAnsi"/>
        </w:rPr>
        <w:t>wydawanie zaświadczeń o niezaleganiu w należnościach cywilnoprawnych bądź potwierdzających fakty lub stan prawny na podstawie prowadzonych rejestrów i ewidencji, przygotowywanie projektów zaświadczeń oraz prowadzenie rejestru wydanych zaświadczeń;</w:t>
      </w:r>
    </w:p>
    <w:p w14:paraId="57547AC6" w14:textId="77777777" w:rsidR="0053078F" w:rsidRPr="001604E6" w:rsidRDefault="0053078F" w:rsidP="005B169E">
      <w:pPr>
        <w:numPr>
          <w:ilvl w:val="0"/>
          <w:numId w:val="221"/>
        </w:numPr>
        <w:ind w:left="851" w:hanging="425"/>
        <w:outlineLvl w:val="0"/>
        <w:rPr>
          <w:rFonts w:eastAsia="Times New Roman" w:cstheme="minorHAnsi"/>
        </w:rPr>
      </w:pPr>
      <w:r w:rsidRPr="001604E6">
        <w:rPr>
          <w:rFonts w:eastAsia="Times New Roman" w:cstheme="minorHAnsi"/>
        </w:rPr>
        <w:t>sporządzanie oraz prawidłowe prowadzenie cząstkowych rejestrów sprzedaży oraz sporządzanie cząstkowych deklaracji VAT-7 Urzędu Dzielnicy;</w:t>
      </w:r>
    </w:p>
    <w:p w14:paraId="5EF6EA46" w14:textId="77777777" w:rsidR="0053078F" w:rsidRPr="001604E6" w:rsidRDefault="0053078F" w:rsidP="005B169E">
      <w:pPr>
        <w:numPr>
          <w:ilvl w:val="0"/>
          <w:numId w:val="221"/>
        </w:numPr>
        <w:ind w:left="851" w:hanging="425"/>
        <w:outlineLvl w:val="0"/>
        <w:rPr>
          <w:rFonts w:eastAsia="Times New Roman" w:cstheme="minorHAnsi"/>
          <w:strike/>
        </w:rPr>
      </w:pPr>
      <w:r w:rsidRPr="001604E6">
        <w:rPr>
          <w:rFonts w:eastAsia="Times New Roman" w:cstheme="minorHAnsi"/>
        </w:rPr>
        <w:t>prowadzenie rozliczeń z tytułu podatku VAT jednostek podległych Dzielnicy;</w:t>
      </w:r>
    </w:p>
    <w:p w14:paraId="4186724C" w14:textId="77777777" w:rsidR="0053078F" w:rsidRPr="001604E6" w:rsidRDefault="0053078F" w:rsidP="005B169E">
      <w:pPr>
        <w:numPr>
          <w:ilvl w:val="0"/>
          <w:numId w:val="221"/>
        </w:numPr>
        <w:ind w:left="851" w:hanging="425"/>
        <w:contextualSpacing/>
        <w:outlineLvl w:val="0"/>
        <w:rPr>
          <w:rFonts w:eastAsia="Arial Unicode MS" w:cstheme="minorHAnsi"/>
        </w:rPr>
      </w:pPr>
      <w:r w:rsidRPr="001604E6">
        <w:rPr>
          <w:rFonts w:eastAsia="Arial Unicode MS" w:cstheme="minorHAnsi"/>
        </w:rPr>
        <w:t xml:space="preserve">sporządzanie zbiorczych deklaracji VAT-7 Dzielnicy; </w:t>
      </w:r>
    </w:p>
    <w:p w14:paraId="5DDB928B" w14:textId="77777777" w:rsidR="0053078F" w:rsidRPr="001604E6" w:rsidRDefault="0053078F" w:rsidP="005B169E">
      <w:pPr>
        <w:numPr>
          <w:ilvl w:val="0"/>
          <w:numId w:val="221"/>
        </w:numPr>
        <w:ind w:left="851" w:hanging="425"/>
        <w:contextualSpacing/>
        <w:outlineLvl w:val="0"/>
        <w:rPr>
          <w:rFonts w:eastAsia="Arial Unicode MS" w:cstheme="minorHAnsi"/>
        </w:rPr>
      </w:pPr>
      <w:r w:rsidRPr="001604E6">
        <w:rPr>
          <w:rFonts w:eastAsia="Arial Unicode MS" w:cstheme="minorHAnsi"/>
        </w:rPr>
        <w:t>obsługa zadań związanych z przygotowaniem danych oraz ich wysyłka w formacie Jednolitego Pliku Kontrolnego w zakresie podatku VAT do biura właściwego do spraw księgowości i kontrasygnaty;</w:t>
      </w:r>
    </w:p>
    <w:p w14:paraId="4B91BC88" w14:textId="77777777" w:rsidR="0053078F" w:rsidRPr="001604E6" w:rsidRDefault="0053078F" w:rsidP="005B169E">
      <w:pPr>
        <w:numPr>
          <w:ilvl w:val="0"/>
          <w:numId w:val="221"/>
        </w:numPr>
        <w:ind w:left="851" w:hanging="425"/>
        <w:contextualSpacing/>
        <w:outlineLvl w:val="0"/>
        <w:rPr>
          <w:rFonts w:eastAsia="Times New Roman" w:cstheme="minorHAnsi"/>
          <w:lang w:val="en-US"/>
        </w:rPr>
      </w:pPr>
      <w:r w:rsidRPr="001604E6">
        <w:rPr>
          <w:rFonts w:eastAsia="Times New Roman" w:cstheme="minorHAnsi"/>
        </w:rPr>
        <w:t xml:space="preserve">sporządzanie </w:t>
      </w:r>
      <w:r w:rsidRPr="001604E6">
        <w:rPr>
          <w:rFonts w:eastAsia="Arial Unicode MS" w:cstheme="minorHAnsi"/>
        </w:rPr>
        <w:t xml:space="preserve">miesięcznej, kwartalnej, półrocznej i rocznej </w:t>
      </w:r>
      <w:r w:rsidRPr="001604E6">
        <w:rPr>
          <w:rFonts w:eastAsia="Times New Roman" w:cstheme="minorHAnsi"/>
        </w:rPr>
        <w:t xml:space="preserve">sprawozdawczości budżetowej, </w:t>
      </w:r>
      <w:r w:rsidRPr="001604E6">
        <w:rPr>
          <w:rFonts w:eastAsia="Arial Unicode MS" w:cstheme="minorHAnsi"/>
        </w:rPr>
        <w:t>kwartalnej, półrocznej i rocznej</w:t>
      </w:r>
      <w:r w:rsidRPr="001604E6">
        <w:rPr>
          <w:rFonts w:eastAsia="Times New Roman" w:cstheme="minorHAnsi"/>
        </w:rPr>
        <w:t xml:space="preserve"> sprawozdawczości w zakresie operacji finansowych oraz sprawozdania finansowego Urzędu Dzielnicy, jako jednostki budżetowej </w:t>
      </w:r>
      <w:r w:rsidRPr="001604E6">
        <w:rPr>
          <w:rFonts w:eastAsia="Arial Unicode MS" w:cstheme="minorHAnsi"/>
        </w:rPr>
        <w:t>w zakresie dochodów</w:t>
      </w:r>
      <w:r w:rsidRPr="001604E6">
        <w:rPr>
          <w:rFonts w:eastAsia="Times New Roman" w:cstheme="minorHAnsi"/>
        </w:rPr>
        <w:t>;</w:t>
      </w:r>
    </w:p>
    <w:p w14:paraId="30FA85AC" w14:textId="77777777" w:rsidR="0053078F" w:rsidRPr="001604E6" w:rsidRDefault="0053078F" w:rsidP="005B169E">
      <w:pPr>
        <w:numPr>
          <w:ilvl w:val="0"/>
          <w:numId w:val="221"/>
        </w:numPr>
        <w:ind w:left="851" w:hanging="425"/>
        <w:contextualSpacing/>
        <w:outlineLvl w:val="0"/>
        <w:rPr>
          <w:rFonts w:eastAsia="Times New Roman" w:cstheme="minorHAnsi"/>
          <w:lang w:val="en-US"/>
        </w:rPr>
      </w:pPr>
      <w:r w:rsidRPr="001604E6">
        <w:rPr>
          <w:rFonts w:eastAsia="Times New Roman" w:cstheme="minorHAnsi"/>
          <w:lang w:val="en-US"/>
        </w:rPr>
        <w:t>prowadzenie na rachunkach pomocniczych rozliczeń opłat i</w:t>
      </w:r>
      <w:r w:rsidRPr="001604E6">
        <w:rPr>
          <w:rFonts w:eastAsia="Times New Roman" w:cstheme="minorHAnsi"/>
        </w:rPr>
        <w:t xml:space="preserve"> </w:t>
      </w:r>
      <w:r w:rsidRPr="001604E6">
        <w:rPr>
          <w:rFonts w:eastAsia="Times New Roman" w:cstheme="minorHAnsi"/>
          <w:lang w:val="en-US"/>
        </w:rPr>
        <w:t>innych</w:t>
      </w:r>
      <w:r w:rsidRPr="001604E6">
        <w:rPr>
          <w:rFonts w:eastAsia="Times New Roman" w:cstheme="minorHAnsi"/>
        </w:rPr>
        <w:t xml:space="preserve"> </w:t>
      </w:r>
      <w:r w:rsidRPr="001604E6">
        <w:rPr>
          <w:rFonts w:eastAsia="Times New Roman" w:cstheme="minorHAnsi"/>
          <w:lang w:val="en-US"/>
        </w:rPr>
        <w:t>dochodów</w:t>
      </w:r>
      <w:r w:rsidRPr="001604E6">
        <w:rPr>
          <w:rFonts w:eastAsia="Times New Roman" w:cstheme="minorHAnsi"/>
        </w:rPr>
        <w:t xml:space="preserve"> </w:t>
      </w:r>
      <w:r w:rsidRPr="001604E6">
        <w:rPr>
          <w:rFonts w:eastAsia="Times New Roman" w:cstheme="minorHAnsi"/>
          <w:lang w:val="en-US"/>
        </w:rPr>
        <w:t>pobieranych</w:t>
      </w:r>
      <w:r w:rsidRPr="001604E6">
        <w:rPr>
          <w:rFonts w:eastAsia="Times New Roman" w:cstheme="minorHAnsi"/>
        </w:rPr>
        <w:t xml:space="preserve"> </w:t>
      </w:r>
      <w:r w:rsidRPr="001604E6">
        <w:rPr>
          <w:rFonts w:eastAsia="Times New Roman" w:cstheme="minorHAnsi"/>
          <w:lang w:val="en-US"/>
        </w:rPr>
        <w:t>przez</w:t>
      </w:r>
      <w:r w:rsidRPr="001604E6">
        <w:rPr>
          <w:rFonts w:eastAsia="Times New Roman" w:cstheme="minorHAnsi"/>
        </w:rPr>
        <w:t xml:space="preserve"> </w:t>
      </w:r>
      <w:r w:rsidRPr="001604E6">
        <w:rPr>
          <w:rFonts w:eastAsia="Times New Roman" w:cstheme="minorHAnsi"/>
          <w:lang w:val="en-US"/>
        </w:rPr>
        <w:t>Dzielnicę, a stanowiących</w:t>
      </w:r>
      <w:r w:rsidRPr="001604E6">
        <w:rPr>
          <w:rFonts w:eastAsia="Times New Roman" w:cstheme="minorHAnsi"/>
        </w:rPr>
        <w:t xml:space="preserve"> </w:t>
      </w:r>
      <w:r w:rsidRPr="001604E6">
        <w:rPr>
          <w:rFonts w:eastAsia="Times New Roman" w:cstheme="minorHAnsi"/>
          <w:lang w:val="en-US"/>
        </w:rPr>
        <w:t>dochód m.st. Warszawy;</w:t>
      </w:r>
    </w:p>
    <w:p w14:paraId="15E6F047" w14:textId="6C72A55D" w:rsidR="0053078F" w:rsidRPr="001604E6" w:rsidRDefault="0053078F" w:rsidP="005B169E">
      <w:pPr>
        <w:numPr>
          <w:ilvl w:val="0"/>
          <w:numId w:val="221"/>
        </w:numPr>
        <w:ind w:left="851" w:hanging="425"/>
        <w:outlineLvl w:val="0"/>
        <w:rPr>
          <w:rFonts w:eastAsia="Times New Roman" w:cstheme="minorHAnsi"/>
        </w:rPr>
      </w:pPr>
      <w:r w:rsidRPr="001604E6">
        <w:rPr>
          <w:rFonts w:eastAsia="Times New Roman" w:cstheme="minorHAnsi"/>
        </w:rPr>
        <w:t>ewidencj</w:t>
      </w:r>
      <w:r w:rsidR="00666E5C" w:rsidRPr="001604E6">
        <w:rPr>
          <w:rFonts w:eastAsia="Times New Roman" w:cstheme="minorHAnsi"/>
        </w:rPr>
        <w:t>a</w:t>
      </w:r>
      <w:r w:rsidRPr="001604E6">
        <w:rPr>
          <w:rFonts w:eastAsia="Times New Roman" w:cstheme="minorHAnsi"/>
        </w:rPr>
        <w:t xml:space="preserve"> syntetycz</w:t>
      </w:r>
      <w:r w:rsidR="00434259" w:rsidRPr="001604E6">
        <w:rPr>
          <w:rFonts w:eastAsia="Times New Roman" w:cstheme="minorHAnsi"/>
        </w:rPr>
        <w:t>n</w:t>
      </w:r>
      <w:r w:rsidR="00DF23B2" w:rsidRPr="001604E6">
        <w:rPr>
          <w:rFonts w:eastAsia="Times New Roman" w:cstheme="minorHAnsi"/>
        </w:rPr>
        <w:t>a</w:t>
      </w:r>
      <w:r w:rsidR="00F40BE5" w:rsidRPr="001604E6">
        <w:rPr>
          <w:rFonts w:eastAsia="Times New Roman" w:cstheme="minorHAnsi"/>
        </w:rPr>
        <w:t xml:space="preserve"> </w:t>
      </w:r>
      <w:r w:rsidRPr="001604E6">
        <w:rPr>
          <w:rFonts w:eastAsia="Times New Roman" w:cstheme="minorHAnsi"/>
        </w:rPr>
        <w:t>opłat za gospodarowanie odpadami komunalnymi;</w:t>
      </w:r>
    </w:p>
    <w:p w14:paraId="76E3E5F7" w14:textId="77777777" w:rsidR="00666E5C" w:rsidRPr="001604E6" w:rsidRDefault="0053078F" w:rsidP="005B169E">
      <w:pPr>
        <w:numPr>
          <w:ilvl w:val="0"/>
          <w:numId w:val="221"/>
        </w:numPr>
        <w:ind w:left="851" w:hanging="425"/>
        <w:contextualSpacing/>
        <w:outlineLvl w:val="0"/>
        <w:rPr>
          <w:rFonts w:eastAsia="Times New Roman" w:cstheme="minorHAnsi"/>
        </w:rPr>
      </w:pPr>
      <w:r w:rsidRPr="001604E6">
        <w:rPr>
          <w:rFonts w:eastAsia="Arial Unicode MS" w:cstheme="minorHAnsi"/>
        </w:rPr>
        <w:t>przyjmowanie, ewidencjonowanie i przekazywanie przychodów niestanowiących</w:t>
      </w:r>
      <w:r w:rsidR="0024370D" w:rsidRPr="001604E6">
        <w:rPr>
          <w:rFonts w:eastAsia="Arial Unicode MS" w:cstheme="minorHAnsi"/>
        </w:rPr>
        <w:t xml:space="preserve"> </w:t>
      </w:r>
      <w:r w:rsidRPr="001604E6">
        <w:rPr>
          <w:rFonts w:eastAsia="Arial Unicode MS" w:cstheme="minorHAnsi"/>
        </w:rPr>
        <w:t>dochodów m.st. Warszawy;</w:t>
      </w:r>
    </w:p>
    <w:p w14:paraId="2A2AAD2A" w14:textId="77777777" w:rsidR="00666E5C" w:rsidRPr="001604E6" w:rsidRDefault="00666E5C" w:rsidP="005B169E">
      <w:pPr>
        <w:pStyle w:val="Akapitzlist"/>
        <w:numPr>
          <w:ilvl w:val="0"/>
          <w:numId w:val="221"/>
        </w:numPr>
        <w:spacing w:line="300" w:lineRule="auto"/>
        <w:ind w:left="851" w:hanging="425"/>
        <w:contextualSpacing w:val="0"/>
        <w:outlineLvl w:val="0"/>
        <w:rPr>
          <w:rFonts w:asciiTheme="minorHAnsi" w:hAnsiTheme="minorHAnsi" w:cstheme="minorHAnsi"/>
          <w:sz w:val="22"/>
          <w:szCs w:val="22"/>
        </w:rPr>
      </w:pPr>
      <w:r w:rsidRPr="001604E6">
        <w:rPr>
          <w:rFonts w:asciiTheme="minorHAnsi" w:eastAsia="Arial Unicode MS" w:hAnsiTheme="minorHAnsi" w:cstheme="minorHAnsi"/>
          <w:sz w:val="22"/>
          <w:szCs w:val="22"/>
        </w:rPr>
        <w:t xml:space="preserve">prowadzenie wstępnej windykacji zaległości, </w:t>
      </w:r>
      <w:r w:rsidRPr="001604E6">
        <w:rPr>
          <w:rFonts w:asciiTheme="minorHAnsi" w:hAnsiTheme="minorHAnsi" w:cstheme="minorHAnsi"/>
          <w:sz w:val="22"/>
          <w:szCs w:val="22"/>
        </w:rPr>
        <w:t>wystawianie i wysyłanie upomnień do zapłaty zaległości w zakresie opłat za wycinkę drzew i krzewów, opłat za koncesje na sprzedaż alkoholu oraz opłat za zajęcie pasa drogowego oraz przygotowywanie i przekazywanie dokumentów do wydziałów merytorycznych w celu prowadzenia dalszej windykacji, zgodnie z obowiązującym Regulaminem windykacji należności m.st. Warszawy w Urzędzie m.st. Warszawy, w tym w Urzędach Dzielnic m.st. Warszawy;</w:t>
      </w:r>
    </w:p>
    <w:p w14:paraId="6C1198EE" w14:textId="558B6219" w:rsidR="00666E5C" w:rsidRPr="001604E6" w:rsidRDefault="00DF23B2" w:rsidP="005B169E">
      <w:pPr>
        <w:pStyle w:val="Akapitzlist"/>
        <w:numPr>
          <w:ilvl w:val="0"/>
          <w:numId w:val="221"/>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s</w:t>
      </w:r>
      <w:r w:rsidR="00666E5C" w:rsidRPr="001604E6">
        <w:rPr>
          <w:rFonts w:asciiTheme="minorHAnsi" w:hAnsiTheme="minorHAnsi" w:cstheme="minorHAnsi"/>
          <w:sz w:val="22"/>
          <w:szCs w:val="22"/>
        </w:rPr>
        <w:t>porządzanie wymaganych sprawozdań i raportów w zakresie opłat za wycinkę drzew i krzewów, opłat za koncesje na sprzedaż alkoholu oraz o</w:t>
      </w:r>
      <w:r w:rsidR="005B169E" w:rsidRPr="001604E6">
        <w:rPr>
          <w:rFonts w:asciiTheme="minorHAnsi" w:hAnsiTheme="minorHAnsi" w:cstheme="minorHAnsi"/>
          <w:sz w:val="22"/>
          <w:szCs w:val="22"/>
        </w:rPr>
        <w:t>płat za zajęcie pasa drogowego;</w:t>
      </w:r>
    </w:p>
    <w:p w14:paraId="33187C10" w14:textId="565DFDE0" w:rsidR="00666E5C" w:rsidRPr="001604E6" w:rsidRDefault="00666E5C" w:rsidP="005B169E">
      <w:pPr>
        <w:pStyle w:val="Akapitzlist"/>
        <w:numPr>
          <w:ilvl w:val="0"/>
          <w:numId w:val="221"/>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prowadzenie ewidencji rozrachunku konta zwrotów;</w:t>
      </w:r>
    </w:p>
    <w:p w14:paraId="1CC8C6CC" w14:textId="3DB9A763" w:rsidR="00666E5C" w:rsidRPr="001604E6" w:rsidRDefault="00666E5C" w:rsidP="005B169E">
      <w:pPr>
        <w:pStyle w:val="Akapitzlist"/>
        <w:numPr>
          <w:ilvl w:val="0"/>
          <w:numId w:val="221"/>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 xml:space="preserve">pobór zryczałtowanego podatku dochodowego od wynagrodzenia wypłacanego na rzecz podatnika nie mającego na terytorium Rzeczpospolitej Polskiej siedziby lub zarządu na podstawie ustawy z dnia 15 lutego 1992 r. o podatku dochodowym od osób prawnych </w:t>
      </w:r>
      <w:r w:rsidR="00550315" w:rsidRPr="001604E6">
        <w:rPr>
          <w:rFonts w:asciiTheme="minorHAnsi" w:hAnsiTheme="minorHAnsi" w:cstheme="minorHAnsi"/>
          <w:sz w:val="22"/>
          <w:szCs w:val="22"/>
        </w:rPr>
        <w:t>(</w:t>
      </w:r>
      <w:r w:rsidRPr="001604E6">
        <w:rPr>
          <w:rFonts w:asciiTheme="minorHAnsi" w:hAnsiTheme="minorHAnsi" w:cstheme="minorHAnsi"/>
          <w:sz w:val="22"/>
          <w:szCs w:val="22"/>
        </w:rPr>
        <w:t xml:space="preserve">Dz. U. z </w:t>
      </w:r>
      <w:r w:rsidR="00550315" w:rsidRPr="001604E6">
        <w:rPr>
          <w:rFonts w:asciiTheme="minorHAnsi" w:hAnsiTheme="minorHAnsi" w:cstheme="minorHAnsi"/>
          <w:sz w:val="22"/>
          <w:szCs w:val="22"/>
        </w:rPr>
        <w:t xml:space="preserve">2021 </w:t>
      </w:r>
      <w:r w:rsidRPr="001604E6">
        <w:rPr>
          <w:rFonts w:asciiTheme="minorHAnsi" w:hAnsiTheme="minorHAnsi" w:cstheme="minorHAnsi"/>
          <w:sz w:val="22"/>
          <w:szCs w:val="22"/>
        </w:rPr>
        <w:t>r. poz.</w:t>
      </w:r>
      <w:r w:rsidR="009C5628" w:rsidRPr="001604E6">
        <w:rPr>
          <w:rFonts w:asciiTheme="minorHAnsi" w:hAnsiTheme="minorHAnsi" w:cstheme="minorHAnsi"/>
          <w:sz w:val="22"/>
          <w:szCs w:val="22"/>
        </w:rPr>
        <w:t xml:space="preserve"> </w:t>
      </w:r>
      <w:r w:rsidR="00550315" w:rsidRPr="001604E6">
        <w:rPr>
          <w:rFonts w:asciiTheme="minorHAnsi" w:hAnsiTheme="minorHAnsi" w:cstheme="minorHAnsi"/>
          <w:sz w:val="22"/>
          <w:szCs w:val="22"/>
        </w:rPr>
        <w:t>1800</w:t>
      </w:r>
      <w:r w:rsidRPr="001604E6">
        <w:rPr>
          <w:rFonts w:asciiTheme="minorHAnsi" w:hAnsiTheme="minorHAnsi" w:cstheme="minorHAnsi"/>
          <w:sz w:val="22"/>
          <w:szCs w:val="22"/>
        </w:rPr>
        <w:t>, z późn. zm.);</w:t>
      </w:r>
    </w:p>
    <w:p w14:paraId="560C38E2" w14:textId="77777777" w:rsidR="00666E5C" w:rsidRPr="001604E6" w:rsidRDefault="00666E5C" w:rsidP="005B169E">
      <w:pPr>
        <w:numPr>
          <w:ilvl w:val="0"/>
          <w:numId w:val="221"/>
        </w:numPr>
        <w:ind w:left="851" w:hanging="425"/>
        <w:rPr>
          <w:rFonts w:eastAsia="Times New Roman" w:cstheme="minorHAnsi"/>
        </w:rPr>
      </w:pPr>
      <w:r w:rsidRPr="001604E6">
        <w:rPr>
          <w:rFonts w:eastAsia="Times New Roman" w:cstheme="minorHAnsi"/>
        </w:rPr>
        <w:t>udzielanie odpowiedzi dzielnicom i jednostkom m.st. Warszawy na zapytania o figurowaniu podmiotów w ewidencji księgowej (tzw. „bezpieczna skrzynka”);</w:t>
      </w:r>
    </w:p>
    <w:p w14:paraId="35773536" w14:textId="05C2ED76" w:rsidR="00666E5C" w:rsidRPr="001604E6" w:rsidRDefault="00666E5C" w:rsidP="005B169E">
      <w:pPr>
        <w:pStyle w:val="Akapitzlist"/>
        <w:numPr>
          <w:ilvl w:val="0"/>
          <w:numId w:val="221"/>
        </w:numPr>
        <w:spacing w:line="300" w:lineRule="auto"/>
        <w:ind w:left="851" w:hanging="425"/>
        <w:contextualSpacing w:val="0"/>
        <w:rPr>
          <w:rFonts w:asciiTheme="minorHAnsi" w:hAnsiTheme="minorHAnsi" w:cstheme="minorHAnsi"/>
          <w:sz w:val="22"/>
          <w:szCs w:val="22"/>
        </w:rPr>
      </w:pPr>
      <w:r w:rsidRPr="001604E6">
        <w:rPr>
          <w:rFonts w:asciiTheme="minorHAnsi" w:hAnsiTheme="minorHAnsi" w:cstheme="minorHAnsi"/>
          <w:sz w:val="22"/>
          <w:szCs w:val="22"/>
        </w:rPr>
        <w:t>sporządzanie cząstkowej sprawozdawczości dla Głównego Urzędu Statystycznego (GUS)</w:t>
      </w:r>
      <w:r w:rsidR="00521569" w:rsidRPr="001604E6">
        <w:rPr>
          <w:rFonts w:asciiTheme="minorHAnsi" w:hAnsiTheme="minorHAnsi" w:cstheme="minorHAnsi"/>
          <w:sz w:val="22"/>
          <w:szCs w:val="22"/>
        </w:rPr>
        <w:t>;</w:t>
      </w:r>
    </w:p>
    <w:p w14:paraId="601DEE0F" w14:textId="2A06DA54" w:rsidR="00D21B48" w:rsidRPr="001604E6" w:rsidRDefault="00521569" w:rsidP="005B169E">
      <w:pPr>
        <w:pStyle w:val="Akapitzlist"/>
        <w:numPr>
          <w:ilvl w:val="0"/>
          <w:numId w:val="221"/>
        </w:numPr>
        <w:spacing w:line="300" w:lineRule="auto"/>
        <w:ind w:left="851" w:hanging="425"/>
        <w:contextualSpacing w:val="0"/>
        <w:rPr>
          <w:rFonts w:asciiTheme="minorHAnsi" w:hAnsiTheme="minorHAnsi" w:cstheme="minorHAnsi"/>
          <w:sz w:val="22"/>
          <w:szCs w:val="22"/>
        </w:rPr>
      </w:pPr>
      <w:r w:rsidRPr="001604E6">
        <w:rPr>
          <w:rFonts w:asciiTheme="minorHAnsi" w:hAnsiTheme="minorHAnsi" w:cstheme="minorHAnsi"/>
          <w:sz w:val="22"/>
          <w:szCs w:val="22"/>
        </w:rPr>
        <w:t xml:space="preserve">prowadzenie odrębnej ewidencji </w:t>
      </w:r>
      <w:r w:rsidR="000F30EB" w:rsidRPr="001604E6">
        <w:rPr>
          <w:rFonts w:asciiTheme="minorHAnsi" w:hAnsiTheme="minorHAnsi" w:cstheme="minorHAnsi"/>
          <w:sz w:val="22"/>
          <w:szCs w:val="22"/>
        </w:rPr>
        <w:t>i</w:t>
      </w:r>
      <w:r w:rsidRPr="001604E6">
        <w:rPr>
          <w:rFonts w:asciiTheme="minorHAnsi" w:hAnsiTheme="minorHAnsi" w:cstheme="minorHAnsi"/>
          <w:sz w:val="22"/>
          <w:szCs w:val="22"/>
        </w:rPr>
        <w:t xml:space="preserve"> rozliczeń z m.st. Warszawa związanych z opłatami </w:t>
      </w:r>
      <w:r w:rsidR="00D62901" w:rsidRPr="001604E6">
        <w:rPr>
          <w:rFonts w:asciiTheme="minorHAnsi" w:hAnsiTheme="minorHAnsi" w:cstheme="minorHAnsi"/>
          <w:sz w:val="22"/>
          <w:szCs w:val="22"/>
        </w:rPr>
        <w:t xml:space="preserve">i </w:t>
      </w:r>
      <w:r w:rsidRPr="001604E6">
        <w:rPr>
          <w:rFonts w:asciiTheme="minorHAnsi" w:hAnsiTheme="minorHAnsi" w:cstheme="minorHAnsi"/>
          <w:sz w:val="22"/>
          <w:szCs w:val="22"/>
        </w:rPr>
        <w:t>karami</w:t>
      </w:r>
      <w:r w:rsidR="003A42B2" w:rsidRPr="001604E6">
        <w:rPr>
          <w:rFonts w:asciiTheme="minorHAnsi" w:hAnsiTheme="minorHAnsi" w:cstheme="minorHAnsi"/>
          <w:sz w:val="22"/>
          <w:szCs w:val="22"/>
        </w:rPr>
        <w:t xml:space="preserve"> </w:t>
      </w:r>
      <w:r w:rsidRPr="001604E6">
        <w:rPr>
          <w:rFonts w:asciiTheme="minorHAnsi" w:hAnsiTheme="minorHAnsi" w:cstheme="minorHAnsi"/>
          <w:sz w:val="22"/>
          <w:szCs w:val="22"/>
        </w:rPr>
        <w:t xml:space="preserve">za wycięcie drzew </w:t>
      </w:r>
      <w:r w:rsidR="00D62901" w:rsidRPr="001604E6">
        <w:rPr>
          <w:rFonts w:asciiTheme="minorHAnsi" w:hAnsiTheme="minorHAnsi" w:cstheme="minorHAnsi"/>
          <w:sz w:val="22"/>
          <w:szCs w:val="22"/>
        </w:rPr>
        <w:t xml:space="preserve">i </w:t>
      </w:r>
      <w:r w:rsidRPr="001604E6">
        <w:rPr>
          <w:rFonts w:asciiTheme="minorHAnsi" w:hAnsiTheme="minorHAnsi" w:cstheme="minorHAnsi"/>
          <w:sz w:val="22"/>
          <w:szCs w:val="22"/>
        </w:rPr>
        <w:t>krzewów, opłatami za zezwolenia na sprzedaż alkohoku</w:t>
      </w:r>
      <w:r w:rsidR="00861C4D" w:rsidRPr="001604E6">
        <w:rPr>
          <w:rFonts w:asciiTheme="minorHAnsi" w:hAnsiTheme="minorHAnsi" w:cstheme="minorHAnsi"/>
          <w:sz w:val="22"/>
          <w:szCs w:val="22"/>
        </w:rPr>
        <w:t>, opłatami komunikacyjnymi (C</w:t>
      </w:r>
      <w:r w:rsidR="00EC3F47" w:rsidRPr="001604E6">
        <w:rPr>
          <w:rFonts w:asciiTheme="minorHAnsi" w:hAnsiTheme="minorHAnsi" w:cstheme="minorHAnsi"/>
          <w:sz w:val="22"/>
          <w:szCs w:val="22"/>
        </w:rPr>
        <w:t>E</w:t>
      </w:r>
      <w:r w:rsidR="00861C4D" w:rsidRPr="001604E6">
        <w:rPr>
          <w:rFonts w:asciiTheme="minorHAnsi" w:hAnsiTheme="minorHAnsi" w:cstheme="minorHAnsi"/>
          <w:sz w:val="22"/>
          <w:szCs w:val="22"/>
        </w:rPr>
        <w:t>PIK)</w:t>
      </w:r>
      <w:r w:rsidR="00DB410F" w:rsidRPr="001604E6">
        <w:rPr>
          <w:rFonts w:asciiTheme="minorHAnsi" w:hAnsiTheme="minorHAnsi" w:cstheme="minorHAnsi"/>
          <w:sz w:val="22"/>
          <w:szCs w:val="22"/>
        </w:rPr>
        <w:t>;</w:t>
      </w:r>
    </w:p>
    <w:p w14:paraId="7CD59F7F" w14:textId="56902B00" w:rsidR="00482A29" w:rsidRPr="001604E6" w:rsidRDefault="00DB410F" w:rsidP="005B169E">
      <w:pPr>
        <w:pStyle w:val="Nagwek3"/>
        <w:numPr>
          <w:ilvl w:val="0"/>
          <w:numId w:val="221"/>
        </w:numPr>
        <w:spacing w:before="0"/>
        <w:ind w:left="851" w:hanging="425"/>
        <w:rPr>
          <w:rFonts w:asciiTheme="minorHAnsi" w:hAnsiTheme="minorHAnsi" w:cstheme="minorHAnsi"/>
          <w:color w:val="auto"/>
          <w:sz w:val="22"/>
          <w:szCs w:val="22"/>
        </w:rPr>
      </w:pPr>
      <w:r w:rsidRPr="001604E6">
        <w:rPr>
          <w:rFonts w:asciiTheme="minorHAnsi" w:hAnsiTheme="minorHAnsi" w:cstheme="minorHAnsi"/>
          <w:color w:val="auto"/>
          <w:sz w:val="22"/>
          <w:szCs w:val="22"/>
        </w:rPr>
        <w:t>weryfikacja, monitorowania i kompletowanie dokumentów</w:t>
      </w:r>
      <w:r w:rsidR="00D21B48" w:rsidRPr="001604E6">
        <w:rPr>
          <w:rFonts w:asciiTheme="minorHAnsi" w:hAnsiTheme="minorHAnsi" w:cstheme="minorHAnsi"/>
          <w:color w:val="auto"/>
          <w:sz w:val="22"/>
          <w:szCs w:val="22"/>
        </w:rPr>
        <w:t xml:space="preserve"> - </w:t>
      </w:r>
      <w:r w:rsidRPr="001604E6">
        <w:rPr>
          <w:rFonts w:asciiTheme="minorHAnsi" w:hAnsiTheme="minorHAnsi" w:cstheme="minorHAnsi"/>
          <w:color w:val="auto"/>
          <w:sz w:val="22"/>
          <w:szCs w:val="22"/>
        </w:rPr>
        <w:t xml:space="preserve">w związku z zapytaniami </w:t>
      </w:r>
      <w:r w:rsidR="00D21B48" w:rsidRPr="001604E6">
        <w:rPr>
          <w:rFonts w:asciiTheme="minorHAnsi" w:hAnsiTheme="minorHAnsi" w:cstheme="minorHAnsi"/>
          <w:color w:val="auto"/>
          <w:sz w:val="22"/>
          <w:szCs w:val="22"/>
        </w:rPr>
        <w:t xml:space="preserve">kierowanymi przez </w:t>
      </w:r>
      <w:r w:rsidRPr="001604E6">
        <w:rPr>
          <w:rFonts w:asciiTheme="minorHAnsi" w:hAnsiTheme="minorHAnsi" w:cstheme="minorHAnsi"/>
          <w:color w:val="auto"/>
          <w:sz w:val="22"/>
          <w:szCs w:val="22"/>
        </w:rPr>
        <w:t>biur</w:t>
      </w:r>
      <w:r w:rsidR="00D21B48" w:rsidRPr="001604E6">
        <w:rPr>
          <w:rFonts w:asciiTheme="minorHAnsi" w:hAnsiTheme="minorHAnsi" w:cstheme="minorHAnsi"/>
          <w:color w:val="auto"/>
          <w:sz w:val="22"/>
          <w:szCs w:val="22"/>
        </w:rPr>
        <w:t>o</w:t>
      </w:r>
      <w:r w:rsidRPr="001604E6">
        <w:rPr>
          <w:rFonts w:asciiTheme="minorHAnsi" w:hAnsiTheme="minorHAnsi" w:cstheme="minorHAnsi"/>
          <w:color w:val="auto"/>
          <w:sz w:val="22"/>
          <w:szCs w:val="22"/>
        </w:rPr>
        <w:t xml:space="preserve"> właściwe</w:t>
      </w:r>
      <w:r w:rsidR="00D21B48" w:rsidRPr="001604E6">
        <w:rPr>
          <w:rFonts w:asciiTheme="minorHAnsi" w:hAnsiTheme="minorHAnsi" w:cstheme="minorHAnsi"/>
          <w:color w:val="auto"/>
          <w:sz w:val="22"/>
          <w:szCs w:val="22"/>
        </w:rPr>
        <w:t xml:space="preserve"> </w:t>
      </w:r>
      <w:r w:rsidRPr="001604E6">
        <w:rPr>
          <w:rFonts w:asciiTheme="minorHAnsi" w:hAnsiTheme="minorHAnsi" w:cstheme="minorHAnsi"/>
          <w:color w:val="auto"/>
          <w:sz w:val="22"/>
          <w:szCs w:val="22"/>
        </w:rPr>
        <w:t xml:space="preserve">do spraw długu i restrukturyzacji wierzytelności </w:t>
      </w:r>
      <w:r w:rsidR="00D21B48" w:rsidRPr="001604E6">
        <w:rPr>
          <w:rFonts w:asciiTheme="minorHAnsi" w:hAnsiTheme="minorHAnsi" w:cstheme="minorHAnsi"/>
          <w:color w:val="auto"/>
          <w:sz w:val="22"/>
          <w:szCs w:val="22"/>
        </w:rPr>
        <w:t xml:space="preserve">– stwierdzających stan zadłużenia podmiotów, o których mowa w ustawie z dnia 28 lutego 2003 r. – Prawo upadłościowe </w:t>
      </w:r>
      <w:r w:rsidR="001F5AD2" w:rsidRPr="001604E6">
        <w:rPr>
          <w:rFonts w:asciiTheme="minorHAnsi" w:hAnsiTheme="minorHAnsi" w:cstheme="minorHAnsi"/>
          <w:color w:val="auto"/>
          <w:sz w:val="22"/>
          <w:szCs w:val="22"/>
        </w:rPr>
        <w:t>(Dz.</w:t>
      </w:r>
      <w:r w:rsidR="00013C04" w:rsidRPr="001604E6">
        <w:rPr>
          <w:rFonts w:asciiTheme="minorHAnsi" w:hAnsiTheme="minorHAnsi" w:cstheme="minorHAnsi"/>
          <w:color w:val="auto"/>
          <w:sz w:val="22"/>
          <w:szCs w:val="22"/>
        </w:rPr>
        <w:t xml:space="preserve"> </w:t>
      </w:r>
      <w:r w:rsidR="001F5AD2" w:rsidRPr="001604E6">
        <w:rPr>
          <w:rFonts w:asciiTheme="minorHAnsi" w:hAnsiTheme="minorHAnsi" w:cstheme="minorHAnsi"/>
          <w:color w:val="auto"/>
          <w:sz w:val="22"/>
          <w:szCs w:val="22"/>
        </w:rPr>
        <w:t xml:space="preserve">U. z 2022 r. poz. </w:t>
      </w:r>
      <w:r w:rsidR="004D7473" w:rsidRPr="001604E6">
        <w:rPr>
          <w:rFonts w:asciiTheme="minorHAnsi" w:hAnsiTheme="minorHAnsi" w:cstheme="minorHAnsi"/>
          <w:color w:val="auto"/>
          <w:sz w:val="22"/>
          <w:szCs w:val="22"/>
        </w:rPr>
        <w:t xml:space="preserve">1520) </w:t>
      </w:r>
      <w:r w:rsidR="00D21B48" w:rsidRPr="001604E6">
        <w:rPr>
          <w:rFonts w:asciiTheme="minorHAnsi" w:hAnsiTheme="minorHAnsi" w:cstheme="minorHAnsi"/>
          <w:color w:val="auto"/>
          <w:sz w:val="22"/>
          <w:szCs w:val="22"/>
        </w:rPr>
        <w:t>oraz w ustawie z dnia 15 maja 2015 r. – Prawo restrukturyzacyjne</w:t>
      </w:r>
      <w:r w:rsidR="004D7473" w:rsidRPr="001604E6">
        <w:rPr>
          <w:rFonts w:asciiTheme="minorHAnsi" w:hAnsiTheme="minorHAnsi" w:cstheme="minorHAnsi"/>
          <w:color w:val="auto"/>
          <w:sz w:val="22"/>
          <w:szCs w:val="22"/>
        </w:rPr>
        <w:t xml:space="preserve"> (Dz.U. z 2021 r. poz. 1588, z późn. zm.)</w:t>
      </w:r>
      <w:r w:rsidR="00D21B48" w:rsidRPr="001604E6">
        <w:rPr>
          <w:rFonts w:asciiTheme="minorHAnsi" w:hAnsiTheme="minorHAnsi" w:cstheme="minorHAnsi"/>
          <w:color w:val="auto"/>
          <w:sz w:val="22"/>
          <w:szCs w:val="22"/>
        </w:rPr>
        <w:t xml:space="preserve">, w zakresie należności przypadających </w:t>
      </w:r>
      <w:r w:rsidR="00BB494E" w:rsidRPr="001604E6">
        <w:rPr>
          <w:rFonts w:asciiTheme="minorHAnsi" w:hAnsiTheme="minorHAnsi" w:cstheme="minorHAnsi"/>
          <w:color w:val="auto"/>
          <w:sz w:val="22"/>
          <w:szCs w:val="22"/>
        </w:rPr>
        <w:t>m.st</w:t>
      </w:r>
      <w:r w:rsidR="00D21B48" w:rsidRPr="001604E6">
        <w:rPr>
          <w:rFonts w:asciiTheme="minorHAnsi" w:hAnsiTheme="minorHAnsi" w:cstheme="minorHAnsi"/>
          <w:color w:val="auto"/>
          <w:sz w:val="22"/>
          <w:szCs w:val="22"/>
        </w:rPr>
        <w:t xml:space="preserve"> Warszawie rozliczanych w Urzędzie Dzielnicy</w:t>
      </w:r>
      <w:r w:rsidR="00482A29" w:rsidRPr="001604E6">
        <w:rPr>
          <w:rFonts w:asciiTheme="minorHAnsi" w:hAnsiTheme="minorHAnsi" w:cstheme="minorHAnsi"/>
          <w:color w:val="auto"/>
          <w:sz w:val="22"/>
          <w:szCs w:val="22"/>
        </w:rPr>
        <w:t>;</w:t>
      </w:r>
    </w:p>
    <w:p w14:paraId="217BD3E0" w14:textId="07C26C54" w:rsidR="00482A29" w:rsidRPr="001604E6" w:rsidRDefault="00482A29" w:rsidP="005B169E">
      <w:pPr>
        <w:pStyle w:val="Nagwek3"/>
        <w:numPr>
          <w:ilvl w:val="0"/>
          <w:numId w:val="221"/>
        </w:numPr>
        <w:spacing w:before="0" w:after="240"/>
        <w:ind w:left="851" w:hanging="425"/>
        <w:rPr>
          <w:rFonts w:asciiTheme="minorHAnsi" w:hAnsiTheme="minorHAnsi" w:cstheme="minorHAnsi"/>
          <w:color w:val="auto"/>
          <w:sz w:val="22"/>
          <w:szCs w:val="22"/>
        </w:rPr>
      </w:pPr>
      <w:r w:rsidRPr="001604E6">
        <w:rPr>
          <w:rFonts w:asciiTheme="minorHAnsi" w:hAnsiTheme="minorHAnsi" w:cstheme="minorHAnsi"/>
          <w:color w:val="auto"/>
          <w:sz w:val="22"/>
          <w:szCs w:val="22"/>
        </w:rPr>
        <w:t>opiniowanie wniosków na Zarząd przygotowywanych przez komórki organizacyjne Urzędu Dzielnicy</w:t>
      </w:r>
      <w:r w:rsidR="00E0143C" w:rsidRPr="001604E6">
        <w:rPr>
          <w:rFonts w:asciiTheme="minorHAnsi" w:hAnsiTheme="minorHAnsi" w:cstheme="minorHAnsi"/>
          <w:color w:val="auto"/>
          <w:sz w:val="22"/>
          <w:szCs w:val="22"/>
        </w:rPr>
        <w:t>,</w:t>
      </w:r>
      <w:r w:rsidRPr="001604E6">
        <w:rPr>
          <w:rFonts w:asciiTheme="minorHAnsi" w:hAnsiTheme="minorHAnsi" w:cstheme="minorHAnsi"/>
          <w:color w:val="auto"/>
          <w:sz w:val="22"/>
          <w:szCs w:val="22"/>
        </w:rPr>
        <w:t xml:space="preserve"> w zakresie umarzania oraz udzielania ulg w spłacie wierzytelności m.st. Warszawy w sprawach, w których wartość należności nie przewyższa kwoty 20.000 zł.</w:t>
      </w:r>
    </w:p>
    <w:p w14:paraId="08E730CC" w14:textId="77777777" w:rsidR="0053078F" w:rsidRPr="001604E6" w:rsidRDefault="0053078F" w:rsidP="005B169E">
      <w:pPr>
        <w:ind w:left="0" w:firstLine="0"/>
        <w:jc w:val="center"/>
        <w:outlineLvl w:val="0"/>
        <w:rPr>
          <w:rFonts w:eastAsia="Times New Roman" w:cstheme="minorHAnsi"/>
          <w:b/>
        </w:rPr>
      </w:pPr>
      <w:bookmarkStart w:id="5" w:name="_Hlk110510791"/>
      <w:r w:rsidRPr="001604E6">
        <w:rPr>
          <w:rFonts w:eastAsia="Times New Roman" w:cstheme="minorHAnsi"/>
          <w:b/>
        </w:rPr>
        <w:t>Rozdział 3</w:t>
      </w:r>
    </w:p>
    <w:p w14:paraId="2847BAE8" w14:textId="77777777" w:rsidR="0053078F" w:rsidRPr="001604E6" w:rsidRDefault="0053078F" w:rsidP="005B169E">
      <w:pPr>
        <w:spacing w:after="240"/>
        <w:ind w:left="0" w:firstLine="0"/>
        <w:jc w:val="center"/>
        <w:outlineLvl w:val="0"/>
        <w:rPr>
          <w:rFonts w:eastAsia="Times New Roman" w:cstheme="minorHAnsi"/>
        </w:rPr>
      </w:pPr>
      <w:r w:rsidRPr="001604E6">
        <w:rPr>
          <w:rFonts w:eastAsia="Times New Roman" w:cstheme="minorHAnsi"/>
          <w:b/>
        </w:rPr>
        <w:t>Referat Wydatków</w:t>
      </w:r>
    </w:p>
    <w:p w14:paraId="62DA23FB" w14:textId="57A08336" w:rsidR="0053078F" w:rsidRPr="001604E6" w:rsidRDefault="0053078F" w:rsidP="00F84788">
      <w:pPr>
        <w:ind w:left="0" w:firstLine="567"/>
        <w:outlineLvl w:val="0"/>
        <w:rPr>
          <w:rFonts w:eastAsia="Times New Roman" w:cstheme="minorHAnsi"/>
        </w:rPr>
      </w:pPr>
      <w:r w:rsidRPr="001604E6">
        <w:rPr>
          <w:rFonts w:eastAsia="Times New Roman" w:cstheme="minorHAnsi"/>
          <w:b/>
        </w:rPr>
        <w:t>§ 1</w:t>
      </w:r>
      <w:r w:rsidR="00C92E42" w:rsidRPr="001604E6">
        <w:rPr>
          <w:rFonts w:eastAsia="Times New Roman" w:cstheme="minorHAnsi"/>
          <w:b/>
        </w:rPr>
        <w:t>9</w:t>
      </w:r>
      <w:r w:rsidRPr="001604E6">
        <w:rPr>
          <w:rFonts w:eastAsia="Times New Roman" w:cstheme="minorHAnsi"/>
          <w:b/>
        </w:rPr>
        <w:t>.</w:t>
      </w:r>
      <w:r w:rsidRPr="001604E6">
        <w:rPr>
          <w:rFonts w:eastAsia="Times New Roman" w:cstheme="minorHAnsi"/>
        </w:rPr>
        <w:t xml:space="preserve"> Do zakresu działania Referatu Wydatków, wchodzącego w skład Wydziału Budżetowo-Księgowego dla Dzielnicy Bemowo, należy w szczególności:</w:t>
      </w:r>
    </w:p>
    <w:p w14:paraId="65A33BE2" w14:textId="758A89E3" w:rsidR="0053078F" w:rsidRPr="001604E6" w:rsidRDefault="0053078F" w:rsidP="00C4167C">
      <w:pPr>
        <w:numPr>
          <w:ilvl w:val="0"/>
          <w:numId w:val="248"/>
        </w:numPr>
        <w:ind w:left="851" w:hanging="284"/>
        <w:contextualSpacing/>
        <w:outlineLvl w:val="0"/>
        <w:rPr>
          <w:rFonts w:eastAsia="Times New Roman" w:cstheme="minorHAnsi"/>
        </w:rPr>
      </w:pPr>
      <w:r w:rsidRPr="001604E6">
        <w:rPr>
          <w:rFonts w:eastAsia="Times New Roman" w:cstheme="minorHAnsi"/>
        </w:rPr>
        <w:t>obsług</w:t>
      </w:r>
      <w:r w:rsidR="00666E5C" w:rsidRPr="001604E6">
        <w:rPr>
          <w:rFonts w:eastAsia="Times New Roman" w:cstheme="minorHAnsi"/>
        </w:rPr>
        <w:t>a</w:t>
      </w:r>
      <w:r w:rsidRPr="001604E6">
        <w:rPr>
          <w:rFonts w:eastAsia="Times New Roman" w:cstheme="minorHAnsi"/>
        </w:rPr>
        <w:t xml:space="preserve"> bankowo-</w:t>
      </w:r>
      <w:r w:rsidR="00550315" w:rsidRPr="001604E6">
        <w:rPr>
          <w:rFonts w:eastAsia="Times New Roman" w:cstheme="minorHAnsi"/>
        </w:rPr>
        <w:t xml:space="preserve">kasowa </w:t>
      </w:r>
      <w:r w:rsidRPr="001604E6">
        <w:rPr>
          <w:rFonts w:eastAsia="Times New Roman" w:cstheme="minorHAnsi"/>
        </w:rPr>
        <w:t xml:space="preserve">Dzielnicy; </w:t>
      </w:r>
    </w:p>
    <w:p w14:paraId="423D35ED" w14:textId="5C6DA61D" w:rsidR="0053078F" w:rsidRPr="001604E6" w:rsidRDefault="0053078F" w:rsidP="00C4167C">
      <w:pPr>
        <w:numPr>
          <w:ilvl w:val="0"/>
          <w:numId w:val="248"/>
        </w:numPr>
        <w:ind w:left="851" w:hanging="284"/>
        <w:contextualSpacing/>
        <w:outlineLvl w:val="0"/>
        <w:rPr>
          <w:rFonts w:eastAsia="Times New Roman" w:cstheme="minorHAnsi"/>
        </w:rPr>
      </w:pPr>
      <w:r w:rsidRPr="001604E6">
        <w:rPr>
          <w:rFonts w:eastAsia="Times New Roman" w:cstheme="minorHAnsi"/>
        </w:rPr>
        <w:t>ewidencj</w:t>
      </w:r>
      <w:r w:rsidR="00666E5C" w:rsidRPr="001604E6">
        <w:rPr>
          <w:rFonts w:eastAsia="Times New Roman" w:cstheme="minorHAnsi"/>
        </w:rPr>
        <w:t>a</w:t>
      </w:r>
      <w:r w:rsidRPr="001604E6">
        <w:rPr>
          <w:rFonts w:eastAsia="Times New Roman" w:cstheme="minorHAnsi"/>
        </w:rPr>
        <w:t xml:space="preserve"> </w:t>
      </w:r>
      <w:r w:rsidR="000A6427" w:rsidRPr="001604E6">
        <w:rPr>
          <w:rFonts w:eastAsia="Times New Roman" w:cstheme="minorHAnsi"/>
        </w:rPr>
        <w:t xml:space="preserve">księgowa </w:t>
      </w:r>
      <w:r w:rsidRPr="001604E6">
        <w:rPr>
          <w:rFonts w:eastAsia="Times New Roman" w:cstheme="minorHAnsi"/>
        </w:rPr>
        <w:t xml:space="preserve">płatności gotówkowych i bezgotówkowych </w:t>
      </w:r>
      <w:r w:rsidR="00666E5C" w:rsidRPr="001604E6">
        <w:rPr>
          <w:rFonts w:eastAsia="Times New Roman" w:cstheme="minorHAnsi"/>
        </w:rPr>
        <w:t xml:space="preserve">realizowanych </w:t>
      </w:r>
      <w:r w:rsidRPr="001604E6">
        <w:rPr>
          <w:rFonts w:eastAsia="Times New Roman" w:cstheme="minorHAnsi"/>
        </w:rPr>
        <w:t>za pomocą kart płatniczych na podstawie raportów kasowych;</w:t>
      </w:r>
    </w:p>
    <w:p w14:paraId="414AA35C" w14:textId="77777777" w:rsidR="0053078F" w:rsidRPr="001604E6" w:rsidRDefault="0053078F" w:rsidP="00C4167C">
      <w:pPr>
        <w:numPr>
          <w:ilvl w:val="0"/>
          <w:numId w:val="248"/>
        </w:numPr>
        <w:ind w:left="851" w:hanging="284"/>
        <w:contextualSpacing/>
        <w:outlineLvl w:val="0"/>
        <w:rPr>
          <w:rFonts w:eastAsia="Times New Roman" w:cstheme="minorHAnsi"/>
        </w:rPr>
      </w:pPr>
      <w:r w:rsidRPr="001604E6">
        <w:rPr>
          <w:rFonts w:eastAsia="Times New Roman" w:cstheme="minorHAnsi"/>
        </w:rPr>
        <w:t>prowadzenie rejestru druków ścisłego zarachowania;</w:t>
      </w:r>
    </w:p>
    <w:p w14:paraId="6769C73A" w14:textId="77777777" w:rsidR="0053078F" w:rsidRPr="001604E6" w:rsidRDefault="0053078F" w:rsidP="00C4167C">
      <w:pPr>
        <w:numPr>
          <w:ilvl w:val="0"/>
          <w:numId w:val="248"/>
        </w:numPr>
        <w:ind w:left="851" w:hanging="284"/>
        <w:contextualSpacing/>
        <w:outlineLvl w:val="0"/>
        <w:rPr>
          <w:rFonts w:eastAsia="Times New Roman" w:cstheme="minorHAnsi"/>
        </w:rPr>
      </w:pPr>
      <w:r w:rsidRPr="001604E6">
        <w:rPr>
          <w:rFonts w:eastAsia="Times New Roman" w:cstheme="minorHAnsi"/>
        </w:rPr>
        <w:t>ewidencja finansowo-księgowa majątku trwałego;</w:t>
      </w:r>
    </w:p>
    <w:p w14:paraId="600CEEDC" w14:textId="77777777" w:rsidR="0053078F" w:rsidRPr="001604E6" w:rsidRDefault="0053078F" w:rsidP="00C4167C">
      <w:pPr>
        <w:numPr>
          <w:ilvl w:val="0"/>
          <w:numId w:val="248"/>
        </w:numPr>
        <w:ind w:left="851" w:hanging="284"/>
        <w:contextualSpacing/>
        <w:outlineLvl w:val="0"/>
        <w:rPr>
          <w:rFonts w:eastAsia="Times New Roman" w:cstheme="minorHAnsi"/>
        </w:rPr>
      </w:pPr>
      <w:r w:rsidRPr="001604E6">
        <w:rPr>
          <w:rFonts w:eastAsia="Times New Roman" w:cstheme="minorHAnsi"/>
        </w:rPr>
        <w:t>ewidencja i rozliczanie kosztów środków trwałych w budowie (inwestycje);</w:t>
      </w:r>
    </w:p>
    <w:p w14:paraId="6B345240" w14:textId="77777777" w:rsidR="0053078F" w:rsidRPr="001604E6" w:rsidRDefault="0053078F" w:rsidP="00C4167C">
      <w:pPr>
        <w:numPr>
          <w:ilvl w:val="0"/>
          <w:numId w:val="248"/>
        </w:numPr>
        <w:ind w:left="851" w:hanging="284"/>
        <w:contextualSpacing/>
        <w:outlineLvl w:val="0"/>
        <w:rPr>
          <w:rFonts w:eastAsia="Times New Roman" w:cstheme="minorHAnsi"/>
        </w:rPr>
      </w:pPr>
      <w:r w:rsidRPr="001604E6">
        <w:rPr>
          <w:rFonts w:eastAsia="Times New Roman" w:cstheme="minorHAnsi"/>
        </w:rPr>
        <w:t>prowadzenie księgowości materiałowej</w:t>
      </w:r>
      <w:r w:rsidRPr="001604E6">
        <w:rPr>
          <w:rFonts w:eastAsia="Times New Roman" w:cstheme="minorHAnsi"/>
          <w:lang w:val="en-US"/>
        </w:rPr>
        <w:t>;</w:t>
      </w:r>
    </w:p>
    <w:p w14:paraId="51444368" w14:textId="77777777" w:rsidR="0053078F" w:rsidRPr="001604E6" w:rsidRDefault="0053078F" w:rsidP="00C4167C">
      <w:pPr>
        <w:numPr>
          <w:ilvl w:val="0"/>
          <w:numId w:val="248"/>
        </w:numPr>
        <w:ind w:left="851" w:hanging="284"/>
        <w:contextualSpacing/>
        <w:outlineLvl w:val="0"/>
        <w:rPr>
          <w:rFonts w:eastAsia="Times New Roman" w:cstheme="minorHAnsi"/>
        </w:rPr>
      </w:pPr>
      <w:r w:rsidRPr="001604E6">
        <w:rPr>
          <w:rFonts w:eastAsia="Times New Roman" w:cstheme="minorHAnsi"/>
        </w:rPr>
        <w:t>ewidencja rozrachunków z kontrahentami oraz ich rozliczanie;</w:t>
      </w:r>
    </w:p>
    <w:p w14:paraId="42DAC4D2" w14:textId="3252D5EC" w:rsidR="0053078F" w:rsidRPr="001604E6" w:rsidRDefault="0053078F" w:rsidP="00C4167C">
      <w:pPr>
        <w:numPr>
          <w:ilvl w:val="0"/>
          <w:numId w:val="248"/>
        </w:numPr>
        <w:ind w:left="851" w:hanging="284"/>
        <w:contextualSpacing/>
        <w:outlineLvl w:val="0"/>
        <w:rPr>
          <w:rFonts w:eastAsia="Times New Roman" w:cstheme="minorHAnsi"/>
        </w:rPr>
      </w:pPr>
      <w:r w:rsidRPr="001604E6">
        <w:rPr>
          <w:rFonts w:eastAsia="Times New Roman" w:cstheme="minorHAnsi"/>
        </w:rPr>
        <w:t>okresowe uzgadnianie sald;</w:t>
      </w:r>
    </w:p>
    <w:p w14:paraId="5DBD9689" w14:textId="77777777" w:rsidR="0053078F" w:rsidRPr="001604E6" w:rsidRDefault="0053078F" w:rsidP="00C4167C">
      <w:pPr>
        <w:numPr>
          <w:ilvl w:val="0"/>
          <w:numId w:val="248"/>
        </w:numPr>
        <w:ind w:left="851" w:hanging="284"/>
        <w:contextualSpacing/>
        <w:outlineLvl w:val="0"/>
        <w:rPr>
          <w:rFonts w:eastAsia="Times New Roman" w:cstheme="minorHAnsi"/>
        </w:rPr>
      </w:pPr>
      <w:r w:rsidRPr="001604E6">
        <w:rPr>
          <w:rFonts w:eastAsia="Times New Roman" w:cstheme="minorHAnsi"/>
        </w:rPr>
        <w:t>prowadzenie rozliczeń publicznoprawnych z tytułu ZUS, podatku dochodowego od osób fizycznych (we współpracy z biurem właściwym do spraw księgowości i kontrasygnaty oraz biurem właściwym do spraw kadr i szkoleń);</w:t>
      </w:r>
    </w:p>
    <w:p w14:paraId="4D44F556" w14:textId="0BF2CB18"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ewidencj</w:t>
      </w:r>
      <w:r w:rsidR="00666E5C" w:rsidRPr="001604E6">
        <w:rPr>
          <w:rFonts w:eastAsia="Times New Roman" w:cstheme="minorHAnsi"/>
        </w:rPr>
        <w:t>a</w:t>
      </w:r>
      <w:r w:rsidRPr="001604E6">
        <w:rPr>
          <w:rFonts w:eastAsia="Times New Roman" w:cstheme="minorHAnsi"/>
        </w:rPr>
        <w:t xml:space="preserve"> księgow</w:t>
      </w:r>
      <w:r w:rsidR="00666E5C" w:rsidRPr="001604E6">
        <w:rPr>
          <w:rFonts w:eastAsia="Times New Roman" w:cstheme="minorHAnsi"/>
        </w:rPr>
        <w:t>a</w:t>
      </w:r>
      <w:r w:rsidRPr="001604E6">
        <w:rPr>
          <w:rFonts w:eastAsia="Times New Roman" w:cstheme="minorHAnsi"/>
        </w:rPr>
        <w:t xml:space="preserve"> rozliczeń Funduszu Świadczeń Socjalnych;</w:t>
      </w:r>
    </w:p>
    <w:p w14:paraId="6984CFD6" w14:textId="77777777"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ewidencja księgowa dotacji udzielanych z załącznika dzielnicowego do uchwały budżetowej m.st. Warszawy;</w:t>
      </w:r>
    </w:p>
    <w:p w14:paraId="27263EA7" w14:textId="77777777"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obsługa Urzędu Dzielnicy i jednostek organizacyjnych m.st. Warszawy, których obszarem działania jest Dzielnica w zakresie zapotrzebowania na środki finansowe, w tym</w:t>
      </w:r>
      <w:r w:rsidRPr="001604E6">
        <w:rPr>
          <w:rFonts w:eastAsia="Times New Roman" w:cstheme="minorHAnsi"/>
          <w:strike/>
        </w:rPr>
        <w:t xml:space="preserve"> </w:t>
      </w:r>
      <w:r w:rsidRPr="001604E6">
        <w:rPr>
          <w:rFonts w:eastAsia="Times New Roman" w:cstheme="minorHAnsi"/>
        </w:rPr>
        <w:t>zabezpieczenie płynności finansowej – wprowadzanie danych do aplikacji „Płynność finansowa”, tj. harmonogramu planowanych dochodów i wydatków oraz aktualizowanie zapotrzebowań na środki finansowe na realizację wydatków;</w:t>
      </w:r>
    </w:p>
    <w:p w14:paraId="013E5474" w14:textId="77777777"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kontrola formalno – rachunkowa dokumentów finansowo – księgowych do zapłaty oraz ich zapłata w systemie bankowości elektronicznej;</w:t>
      </w:r>
    </w:p>
    <w:p w14:paraId="4F3A9A11" w14:textId="77777777"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ewidencja, nadzór i kontrola realizacji wydatków ponoszonych w ramach załącznika dzielnicowego do uchwały budżetowej m.st. Warszawy, pod kątem przestrzegania dyscypliny finansów publicznych;</w:t>
      </w:r>
    </w:p>
    <w:p w14:paraId="1635534C" w14:textId="620F5AC7"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ewidencj</w:t>
      </w:r>
      <w:r w:rsidR="00F55E25" w:rsidRPr="001604E6">
        <w:rPr>
          <w:rFonts w:eastAsia="Times New Roman" w:cstheme="minorHAnsi"/>
        </w:rPr>
        <w:t xml:space="preserve">a </w:t>
      </w:r>
      <w:r w:rsidRPr="001604E6">
        <w:rPr>
          <w:rFonts w:eastAsia="Times New Roman" w:cstheme="minorHAnsi"/>
        </w:rPr>
        <w:t>księgow</w:t>
      </w:r>
      <w:r w:rsidR="00F55E25" w:rsidRPr="001604E6">
        <w:rPr>
          <w:rFonts w:eastAsia="Times New Roman" w:cstheme="minorHAnsi"/>
        </w:rPr>
        <w:t>a</w:t>
      </w:r>
      <w:r w:rsidRPr="001604E6">
        <w:rPr>
          <w:rFonts w:eastAsia="Times New Roman" w:cstheme="minorHAnsi"/>
        </w:rPr>
        <w:t xml:space="preserve"> wydatków projektów finansowanych z udziałem środków unijnych;</w:t>
      </w:r>
    </w:p>
    <w:p w14:paraId="16C956BD" w14:textId="77777777"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sporządzanie zestawień, informacji, raportów na potrzeby biura właściwego do spraw księgowości i kontrasygnaty zgodnie z zapotrzebowaniem;</w:t>
      </w:r>
    </w:p>
    <w:p w14:paraId="4511591E" w14:textId="77777777"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 xml:space="preserve">sporządzanie miesięcznych, kwartalnych, półrocznych i rocznych sprawozdań budżetowych, kwartalnych, półrocznych i rocznych sprawozdań w zakresie operacji finansowych Urzędu Dzielnicy </w:t>
      </w:r>
      <w:r w:rsidRPr="001604E6">
        <w:rPr>
          <w:rFonts w:eastAsia="Arial Unicode MS" w:cstheme="minorHAnsi"/>
        </w:rPr>
        <w:t>w zakresie realizowanych wydatków również w układzie zadaniowym</w:t>
      </w:r>
      <w:r w:rsidRPr="001604E6">
        <w:rPr>
          <w:rFonts w:eastAsia="Times New Roman" w:cstheme="minorHAnsi"/>
        </w:rPr>
        <w:t>;</w:t>
      </w:r>
    </w:p>
    <w:p w14:paraId="4594A02D" w14:textId="77777777"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 xml:space="preserve">prowadzenie centralnego rejestru umów zleceń dla </w:t>
      </w:r>
      <w:r w:rsidRPr="001604E6">
        <w:rPr>
          <w:rFonts w:eastAsia="Times New Roman" w:cstheme="minorHAnsi"/>
          <w:lang w:eastAsia="ar-SA"/>
        </w:rPr>
        <w:t>Urzędu Dzielnicy</w:t>
      </w:r>
      <w:r w:rsidRPr="001604E6">
        <w:rPr>
          <w:rFonts w:eastAsia="Times New Roman" w:cstheme="minorHAnsi"/>
        </w:rPr>
        <w:t>;</w:t>
      </w:r>
    </w:p>
    <w:p w14:paraId="71D1B4BD" w14:textId="1B1576A7" w:rsidR="0053078F" w:rsidRPr="001604E6" w:rsidRDefault="0053078F" w:rsidP="00132AA5">
      <w:pPr>
        <w:numPr>
          <w:ilvl w:val="0"/>
          <w:numId w:val="248"/>
        </w:numPr>
        <w:ind w:left="851" w:hanging="425"/>
        <w:contextualSpacing/>
        <w:outlineLvl w:val="0"/>
        <w:rPr>
          <w:rFonts w:eastAsia="Times New Roman" w:cstheme="minorHAnsi"/>
        </w:rPr>
      </w:pPr>
      <w:r w:rsidRPr="001604E6">
        <w:rPr>
          <w:rFonts w:eastAsia="Times New Roman" w:cstheme="minorHAnsi"/>
        </w:rPr>
        <w:t>sporządzanie oraz prowadzenie cząstkowych rejestrów zakupu Urzędu Dzielnicy</w:t>
      </w:r>
      <w:r w:rsidR="00AC28E9" w:rsidRPr="001604E6">
        <w:rPr>
          <w:rFonts w:eastAsia="Times New Roman" w:cstheme="minorHAnsi"/>
        </w:rPr>
        <w:t xml:space="preserve"> na potrzeby rozliczeń podatku VAT</w:t>
      </w:r>
      <w:r w:rsidRPr="001604E6">
        <w:rPr>
          <w:rFonts w:eastAsia="Times New Roman" w:cstheme="minorHAnsi"/>
        </w:rPr>
        <w:t>;</w:t>
      </w:r>
    </w:p>
    <w:bookmarkEnd w:id="5"/>
    <w:p w14:paraId="150FA110" w14:textId="69F952A7" w:rsidR="0053078F" w:rsidRPr="001604E6" w:rsidRDefault="0053078F" w:rsidP="00132AA5">
      <w:pPr>
        <w:numPr>
          <w:ilvl w:val="0"/>
          <w:numId w:val="248"/>
        </w:numPr>
        <w:ind w:left="851" w:hanging="425"/>
        <w:contextualSpacing/>
        <w:outlineLvl w:val="0"/>
        <w:rPr>
          <w:rFonts w:eastAsia="Times New Roman" w:cstheme="minorHAnsi"/>
          <w:lang w:val="en-US"/>
        </w:rPr>
      </w:pPr>
      <w:r w:rsidRPr="001604E6">
        <w:rPr>
          <w:rFonts w:eastAsia="Arial Unicode MS" w:cstheme="minorHAnsi"/>
          <w:lang w:val="en-US"/>
        </w:rPr>
        <w:t xml:space="preserve">sporządzanie </w:t>
      </w:r>
      <w:r w:rsidRPr="001604E6">
        <w:rPr>
          <w:rFonts w:eastAsia="Times New Roman" w:cstheme="minorHAnsi"/>
          <w:lang w:val="en-US"/>
        </w:rPr>
        <w:t xml:space="preserve">rocznego sprawozdania finansowego Urzędu Dzielnicy </w:t>
      </w:r>
      <w:r w:rsidRPr="001604E6">
        <w:rPr>
          <w:rFonts w:eastAsia="Arial Unicode MS" w:cstheme="minorHAnsi"/>
          <w:lang w:val="en-US"/>
        </w:rPr>
        <w:t>w oparciu</w:t>
      </w:r>
      <w:r w:rsidR="005B169E" w:rsidRPr="001604E6">
        <w:rPr>
          <w:rFonts w:eastAsia="Arial Unicode MS" w:cstheme="minorHAnsi"/>
          <w:lang w:val="en-US"/>
        </w:rPr>
        <w:t xml:space="preserve"> </w:t>
      </w:r>
      <w:r w:rsidRPr="001604E6">
        <w:rPr>
          <w:rFonts w:eastAsia="Arial Unicode MS" w:cstheme="minorHAnsi"/>
          <w:lang w:val="en-US"/>
        </w:rPr>
        <w:t xml:space="preserve">o otrzymane dane </w:t>
      </w:r>
      <w:r w:rsidRPr="001604E6">
        <w:rPr>
          <w:rFonts w:eastAsia="Times New Roman" w:cstheme="minorHAnsi"/>
          <w:lang w:val="en-US"/>
        </w:rPr>
        <w:t>oraz kontrola pod względem formalno-rachunkowym sprawozdań finansowych jednostek budżetowych i samorządowych zakładów budżetowych podległych Dzielnicy;</w:t>
      </w:r>
    </w:p>
    <w:p w14:paraId="13A29398" w14:textId="732C25E7" w:rsidR="0053078F" w:rsidRPr="001604E6" w:rsidRDefault="0053078F" w:rsidP="00132AA5">
      <w:pPr>
        <w:numPr>
          <w:ilvl w:val="0"/>
          <w:numId w:val="248"/>
        </w:numPr>
        <w:ind w:left="851" w:hanging="425"/>
        <w:contextualSpacing/>
        <w:outlineLvl w:val="0"/>
        <w:rPr>
          <w:rFonts w:eastAsia="Arial Unicode MS" w:cstheme="minorHAnsi"/>
        </w:rPr>
      </w:pPr>
      <w:r w:rsidRPr="001604E6">
        <w:rPr>
          <w:rFonts w:eastAsia="Arial Unicode MS" w:cstheme="minorHAnsi"/>
        </w:rPr>
        <w:t>sporządzanie cząstkowej sprawozdawczości dla Głównego Urzędu Statystycznego (GUS);</w:t>
      </w:r>
    </w:p>
    <w:p w14:paraId="7FB6FFAE" w14:textId="5C3D9C1D" w:rsidR="00F55E25" w:rsidRPr="001604E6" w:rsidRDefault="00F55E25" w:rsidP="00132AA5">
      <w:pPr>
        <w:numPr>
          <w:ilvl w:val="0"/>
          <w:numId w:val="248"/>
        </w:numPr>
        <w:ind w:left="851" w:hanging="425"/>
        <w:contextualSpacing/>
        <w:outlineLvl w:val="0"/>
        <w:rPr>
          <w:rFonts w:eastAsia="Arial Unicode MS" w:cstheme="minorHAnsi"/>
        </w:rPr>
      </w:pPr>
      <w:r w:rsidRPr="001604E6">
        <w:rPr>
          <w:rFonts w:eastAsia="Arial Unicode MS" w:cstheme="minorHAnsi"/>
        </w:rPr>
        <w:t xml:space="preserve">ewidencja księgowa wydatków oraz </w:t>
      </w:r>
      <w:r w:rsidRPr="001604E6">
        <w:rPr>
          <w:rFonts w:eastAsia="Times New Roman" w:cstheme="minorHAnsi"/>
        </w:rPr>
        <w:t xml:space="preserve">sporządzanie sprawozdań </w:t>
      </w:r>
      <w:r w:rsidRPr="001604E6">
        <w:rPr>
          <w:rFonts w:eastAsia="Arial Unicode MS" w:cstheme="minorHAnsi"/>
        </w:rPr>
        <w:t>dotyczących zadań zleconych z zakresu administracji rządowej;</w:t>
      </w:r>
    </w:p>
    <w:p w14:paraId="4B8EAC62" w14:textId="4D00DD54" w:rsidR="00F55E25" w:rsidRPr="001604E6" w:rsidRDefault="00F55E25" w:rsidP="00132AA5">
      <w:pPr>
        <w:pStyle w:val="Akapitzlist"/>
        <w:numPr>
          <w:ilvl w:val="0"/>
          <w:numId w:val="248"/>
        </w:numPr>
        <w:spacing w:after="240" w:line="300" w:lineRule="auto"/>
        <w:ind w:left="851" w:hanging="425"/>
        <w:contextualSpacing w:val="0"/>
        <w:outlineLvl w:val="0"/>
        <w:rPr>
          <w:rFonts w:asciiTheme="minorHAnsi" w:hAnsiTheme="minorHAnsi" w:cstheme="minorHAnsi"/>
          <w:b/>
          <w:sz w:val="22"/>
          <w:szCs w:val="22"/>
        </w:rPr>
      </w:pPr>
      <w:r w:rsidRPr="001604E6">
        <w:rPr>
          <w:rFonts w:asciiTheme="minorHAnsi" w:eastAsia="Arial Unicode MS" w:hAnsiTheme="minorHAnsi" w:cstheme="minorHAnsi"/>
          <w:sz w:val="22"/>
          <w:szCs w:val="22"/>
        </w:rPr>
        <w:t>prowadzenie ewidencji i rozliczeń depozytów i innych wartości niepieniężnych, w tym kaucji zabezpieczających od najemców, dzierżawców i biorących w użyczenie nieruchomości m.st. Warszawy, położonych na obszarze Dzielnicy.</w:t>
      </w:r>
    </w:p>
    <w:p w14:paraId="022A7DD5" w14:textId="77777777" w:rsidR="0053078F" w:rsidRPr="001604E6" w:rsidRDefault="0053078F" w:rsidP="005B169E">
      <w:pPr>
        <w:ind w:left="0" w:firstLine="0"/>
        <w:contextualSpacing/>
        <w:jc w:val="center"/>
        <w:outlineLvl w:val="0"/>
        <w:rPr>
          <w:rFonts w:eastAsia="Times New Roman" w:cstheme="minorHAnsi"/>
          <w:b/>
        </w:rPr>
      </w:pPr>
      <w:r w:rsidRPr="001604E6">
        <w:rPr>
          <w:rFonts w:eastAsia="Times New Roman" w:cstheme="minorHAnsi"/>
          <w:b/>
        </w:rPr>
        <w:t>Rozdział 4</w:t>
      </w:r>
    </w:p>
    <w:p w14:paraId="332A06E2" w14:textId="77777777" w:rsidR="0053078F" w:rsidRPr="001604E6" w:rsidRDefault="0053078F" w:rsidP="005B169E">
      <w:pPr>
        <w:spacing w:after="240"/>
        <w:ind w:left="0" w:firstLine="0"/>
        <w:jc w:val="center"/>
        <w:rPr>
          <w:rFonts w:eastAsia="Times New Roman" w:cstheme="minorHAnsi"/>
          <w:b/>
        </w:rPr>
      </w:pPr>
      <w:r w:rsidRPr="001604E6">
        <w:rPr>
          <w:rFonts w:eastAsia="Times New Roman" w:cstheme="minorHAnsi"/>
          <w:b/>
        </w:rPr>
        <w:t>Jednoosobowe Stanowisko Pracy ds. Obsługi Organizacyjno-Biurowej</w:t>
      </w:r>
    </w:p>
    <w:p w14:paraId="6E56CFE9" w14:textId="758C87BF" w:rsidR="0053078F" w:rsidRPr="001604E6" w:rsidRDefault="0053078F" w:rsidP="00F84788">
      <w:pPr>
        <w:ind w:left="0" w:firstLine="567"/>
        <w:outlineLvl w:val="0"/>
        <w:rPr>
          <w:rFonts w:eastAsia="Times New Roman" w:cstheme="minorHAnsi"/>
        </w:rPr>
      </w:pPr>
      <w:r w:rsidRPr="001604E6">
        <w:rPr>
          <w:rFonts w:eastAsia="Times New Roman" w:cstheme="minorHAnsi"/>
          <w:b/>
        </w:rPr>
        <w:t xml:space="preserve">§ </w:t>
      </w:r>
      <w:r w:rsidR="00C92E42" w:rsidRPr="001604E6">
        <w:rPr>
          <w:rFonts w:eastAsia="Times New Roman" w:cstheme="minorHAnsi"/>
          <w:b/>
        </w:rPr>
        <w:t>20</w:t>
      </w:r>
      <w:r w:rsidRPr="001604E6">
        <w:rPr>
          <w:rFonts w:eastAsia="Times New Roman" w:cstheme="minorHAnsi"/>
          <w:b/>
        </w:rPr>
        <w:t>.</w:t>
      </w:r>
      <w:r w:rsidRPr="001604E6">
        <w:rPr>
          <w:rFonts w:eastAsia="Times New Roman" w:cstheme="minorHAnsi"/>
        </w:rPr>
        <w:t xml:space="preserve"> Do zakresu działania Jednoosobowego Stanowiska Pracy ds. Obsługi Organizacyjno-Biurowej, wchodzącego w skład Wydziału Budżetowo-Księgowego dla Dzielnicy Bemowo należy</w:t>
      </w:r>
      <w:r w:rsidR="005B169E" w:rsidRPr="001604E6">
        <w:rPr>
          <w:rFonts w:eastAsia="Times New Roman" w:cstheme="minorHAnsi"/>
        </w:rPr>
        <w:t xml:space="preserve"> </w:t>
      </w:r>
      <w:r w:rsidRPr="001604E6">
        <w:rPr>
          <w:rFonts w:eastAsia="Times New Roman" w:cstheme="minorHAnsi"/>
        </w:rPr>
        <w:t>w szczególności:</w:t>
      </w:r>
    </w:p>
    <w:p w14:paraId="13731D40" w14:textId="77777777" w:rsidR="0053078F" w:rsidRPr="001604E6" w:rsidRDefault="0053078F" w:rsidP="00F84788">
      <w:pPr>
        <w:numPr>
          <w:ilvl w:val="1"/>
          <w:numId w:val="114"/>
        </w:numPr>
        <w:ind w:left="851" w:hanging="284"/>
        <w:contextualSpacing/>
        <w:outlineLvl w:val="0"/>
        <w:rPr>
          <w:rFonts w:eastAsia="Times New Roman" w:cstheme="minorHAnsi"/>
        </w:rPr>
      </w:pPr>
      <w:r w:rsidRPr="001604E6">
        <w:rPr>
          <w:rFonts w:eastAsia="Times New Roman" w:cstheme="minorHAnsi"/>
        </w:rPr>
        <w:t>obsługa organizacyjno-kancelaryjna pracy Głównego Księgowego Dzielnicy;</w:t>
      </w:r>
    </w:p>
    <w:p w14:paraId="4235E09D" w14:textId="5F4A3695" w:rsidR="0053078F" w:rsidRPr="001604E6" w:rsidRDefault="0053078F" w:rsidP="00F84788">
      <w:pPr>
        <w:numPr>
          <w:ilvl w:val="1"/>
          <w:numId w:val="114"/>
        </w:numPr>
        <w:ind w:left="851" w:hanging="284"/>
        <w:contextualSpacing/>
        <w:outlineLvl w:val="0"/>
        <w:rPr>
          <w:rFonts w:eastAsia="Arial Unicode MS" w:cstheme="minorHAnsi"/>
        </w:rPr>
      </w:pPr>
      <w:r w:rsidRPr="001604E6">
        <w:rPr>
          <w:rFonts w:eastAsia="Arial Unicode MS" w:cstheme="minorHAnsi"/>
        </w:rPr>
        <w:t>przygotowywanie informacji dla innych komórek organizacyjnych Urzędu Dzielnicy,</w:t>
      </w:r>
      <w:r w:rsidR="005B169E" w:rsidRPr="001604E6">
        <w:rPr>
          <w:rFonts w:eastAsia="Arial Unicode MS" w:cstheme="minorHAnsi"/>
        </w:rPr>
        <w:t xml:space="preserve"> </w:t>
      </w:r>
      <w:r w:rsidR="00F55E25" w:rsidRPr="001604E6">
        <w:rPr>
          <w:rFonts w:eastAsia="Arial Unicode MS" w:cstheme="minorHAnsi"/>
        </w:rPr>
        <w:t xml:space="preserve">o </w:t>
      </w:r>
      <w:r w:rsidRPr="001604E6">
        <w:rPr>
          <w:rFonts w:eastAsia="Arial Unicode MS" w:cstheme="minorHAnsi"/>
        </w:rPr>
        <w:t>zmian</w:t>
      </w:r>
      <w:r w:rsidR="00F55E25" w:rsidRPr="001604E6">
        <w:rPr>
          <w:rFonts w:eastAsia="Arial Unicode MS" w:cstheme="minorHAnsi"/>
        </w:rPr>
        <w:t>ach</w:t>
      </w:r>
      <w:r w:rsidRPr="001604E6">
        <w:rPr>
          <w:rFonts w:eastAsia="Arial Unicode MS" w:cstheme="minorHAnsi"/>
        </w:rPr>
        <w:t xml:space="preserve"> organizacyjn</w:t>
      </w:r>
      <w:r w:rsidR="00F55E25" w:rsidRPr="001604E6">
        <w:rPr>
          <w:rFonts w:eastAsia="Arial Unicode MS" w:cstheme="minorHAnsi"/>
        </w:rPr>
        <w:t xml:space="preserve">ych </w:t>
      </w:r>
      <w:r w:rsidRPr="001604E6">
        <w:rPr>
          <w:rFonts w:eastAsia="Arial Unicode MS" w:cstheme="minorHAnsi"/>
        </w:rPr>
        <w:t xml:space="preserve">w Wydziale; </w:t>
      </w:r>
    </w:p>
    <w:p w14:paraId="27F6C200" w14:textId="4D49781A" w:rsidR="0053078F" w:rsidRPr="001604E6" w:rsidRDefault="0053078F" w:rsidP="00F84788">
      <w:pPr>
        <w:numPr>
          <w:ilvl w:val="1"/>
          <w:numId w:val="114"/>
        </w:numPr>
        <w:spacing w:after="240"/>
        <w:ind w:left="851" w:hanging="284"/>
        <w:contextualSpacing/>
        <w:outlineLvl w:val="0"/>
        <w:rPr>
          <w:rFonts w:eastAsia="Times New Roman" w:cstheme="minorHAnsi"/>
        </w:rPr>
      </w:pPr>
      <w:r w:rsidRPr="001604E6">
        <w:rPr>
          <w:rFonts w:eastAsia="Arial Unicode MS" w:cstheme="minorHAnsi"/>
        </w:rPr>
        <w:t>udzielanie odpowiedzi do innych dzielnic oraz komorników sądowych w sprawie zajęć wierzytelności, przygotowywanie i przekazywanie dokumentów do wydziałów merytorycznych w celu zgłoszenia</w:t>
      </w:r>
      <w:r w:rsidR="005B169E" w:rsidRPr="001604E6">
        <w:rPr>
          <w:rFonts w:eastAsia="Arial Unicode MS" w:cstheme="minorHAnsi"/>
        </w:rPr>
        <w:t xml:space="preserve"> wierzytelności m.st. Warszawy;</w:t>
      </w:r>
    </w:p>
    <w:p w14:paraId="407D411B" w14:textId="77777777" w:rsidR="0053078F" w:rsidRPr="001604E6" w:rsidRDefault="0053078F" w:rsidP="00F84788">
      <w:pPr>
        <w:numPr>
          <w:ilvl w:val="1"/>
          <w:numId w:val="114"/>
        </w:numPr>
        <w:spacing w:after="240"/>
        <w:ind w:left="851" w:hanging="284"/>
        <w:contextualSpacing/>
        <w:outlineLvl w:val="0"/>
        <w:rPr>
          <w:rFonts w:eastAsia="Times New Roman" w:cstheme="minorHAnsi"/>
        </w:rPr>
      </w:pPr>
      <w:r w:rsidRPr="001604E6">
        <w:rPr>
          <w:rFonts w:eastAsia="Times New Roman" w:cstheme="minorHAnsi"/>
        </w:rPr>
        <w:t>prowadzenie centralnego rejestru umów cywilno-prawnych, powodujących powstanie po stronie m.st. Warszawy zobowiązań finansowych, z wyjątkiem umów zawieranych z osobami fizycznymi nie prowadzącymi działalności gospodarczej.</w:t>
      </w:r>
    </w:p>
    <w:p w14:paraId="61B3340A" w14:textId="77777777" w:rsidR="005709F4" w:rsidRPr="001604E6" w:rsidRDefault="005709F4" w:rsidP="005B169E">
      <w:pPr>
        <w:pStyle w:val="PKT"/>
        <w:numPr>
          <w:ilvl w:val="0"/>
          <w:numId w:val="0"/>
        </w:numPr>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Dział IV</w:t>
      </w:r>
    </w:p>
    <w:p w14:paraId="32E0614A" w14:textId="77777777" w:rsidR="005709F4" w:rsidRPr="001604E6" w:rsidRDefault="005709F4" w:rsidP="005B169E">
      <w:pPr>
        <w:pStyle w:val="PKT"/>
        <w:numPr>
          <w:ilvl w:val="0"/>
          <w:numId w:val="0"/>
        </w:numPr>
        <w:spacing w:after="240"/>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Wydział Działalności Gospodarczej i Zezwoleń dla Dzielnicy Bemowo</w:t>
      </w:r>
    </w:p>
    <w:p w14:paraId="65011ECF" w14:textId="5A3E906A" w:rsidR="005709F4" w:rsidRPr="001604E6" w:rsidRDefault="005709F4" w:rsidP="00F84788">
      <w:pPr>
        <w:ind w:left="0" w:firstLine="567"/>
        <w:rPr>
          <w:rFonts w:eastAsia="Calibri" w:cstheme="minorHAnsi"/>
        </w:rPr>
      </w:pPr>
      <w:r w:rsidRPr="001604E6">
        <w:rPr>
          <w:rFonts w:eastAsia="Calibri" w:cstheme="minorHAnsi"/>
          <w:b/>
        </w:rPr>
        <w:t xml:space="preserve">§ </w:t>
      </w:r>
      <w:r w:rsidR="0028336C" w:rsidRPr="001604E6">
        <w:rPr>
          <w:rFonts w:eastAsia="Calibri" w:cstheme="minorHAnsi"/>
          <w:b/>
        </w:rPr>
        <w:t>21</w:t>
      </w:r>
      <w:r w:rsidRPr="001604E6">
        <w:rPr>
          <w:rFonts w:eastAsia="Calibri" w:cstheme="minorHAnsi"/>
          <w:b/>
        </w:rPr>
        <w:t>.</w:t>
      </w:r>
      <w:r w:rsidRPr="001604E6">
        <w:rPr>
          <w:rFonts w:eastAsia="Calibri" w:cstheme="minorHAnsi"/>
        </w:rPr>
        <w:t xml:space="preserve"> Do zakresu działania Wydziału Działalności Gospodarczej i Zezwoleń dla Dzielnicy Bemowo należą sprawy działalności gospodarczej i zezwoleń na sprzedaż napojów a</w:t>
      </w:r>
      <w:r w:rsidR="005B169E" w:rsidRPr="001604E6">
        <w:rPr>
          <w:rFonts w:eastAsia="Calibri" w:cstheme="minorHAnsi"/>
        </w:rPr>
        <w:t>lkoholowych, a w szczególności:</w:t>
      </w:r>
    </w:p>
    <w:p w14:paraId="7707DD9D" w14:textId="77777777" w:rsidR="005709F4" w:rsidRPr="001604E6" w:rsidRDefault="005709F4" w:rsidP="00F84788">
      <w:pPr>
        <w:numPr>
          <w:ilvl w:val="0"/>
          <w:numId w:val="152"/>
        </w:numPr>
        <w:spacing w:after="200"/>
        <w:ind w:left="851" w:hanging="284"/>
        <w:contextualSpacing/>
        <w:rPr>
          <w:rFonts w:eastAsia="Times New Roman" w:cstheme="minorHAnsi"/>
        </w:rPr>
      </w:pPr>
      <w:r w:rsidRPr="001604E6">
        <w:rPr>
          <w:rFonts w:eastAsia="Times New Roman" w:cstheme="minorHAnsi"/>
        </w:rPr>
        <w:t>udzielanie informacji o zasadach wpisu do Centralnej Ewidencji i Informacji o Działalności Gospodarczej (CEIDG), a także o innych obowiązkach związanych z rozpoczęciem prowadzenia działalności gospodarczej;</w:t>
      </w:r>
    </w:p>
    <w:p w14:paraId="03CDB7E4" w14:textId="05F7C578" w:rsidR="005709F4" w:rsidRPr="001604E6" w:rsidRDefault="005709F4" w:rsidP="00F84788">
      <w:pPr>
        <w:numPr>
          <w:ilvl w:val="0"/>
          <w:numId w:val="152"/>
        </w:numPr>
        <w:spacing w:after="200"/>
        <w:ind w:left="851" w:hanging="284"/>
        <w:contextualSpacing/>
        <w:rPr>
          <w:rFonts w:eastAsia="Times New Roman" w:cstheme="minorHAnsi"/>
        </w:rPr>
      </w:pPr>
      <w:r w:rsidRPr="001604E6">
        <w:rPr>
          <w:rFonts w:eastAsia="Times New Roman" w:cstheme="minorHAnsi"/>
        </w:rPr>
        <w:t xml:space="preserve">przyjmowanie wniosków o wpis do Centralnej Ewidencji i Informacji o Działalności Gospodarczej, przekształcanie ich na postać dokumentu elektronicznego i opatrywanie kwalifikowanym podpisem elektronicznym, </w:t>
      </w:r>
      <w:bookmarkStart w:id="6" w:name="_Hlk112140171"/>
      <w:r w:rsidRPr="001604E6">
        <w:rPr>
          <w:rFonts w:eastAsia="Times New Roman" w:cstheme="minorHAnsi"/>
        </w:rPr>
        <w:t xml:space="preserve">podpisem zaufanym albo podpisem osobistym </w:t>
      </w:r>
      <w:bookmarkEnd w:id="6"/>
      <w:r w:rsidRPr="001604E6">
        <w:rPr>
          <w:rFonts w:eastAsia="Times New Roman" w:cstheme="minorHAnsi"/>
        </w:rPr>
        <w:t>oraz przesyłanie do CEIDG;</w:t>
      </w:r>
    </w:p>
    <w:p w14:paraId="06145004" w14:textId="123CF611" w:rsidR="005709F4" w:rsidRPr="001604E6" w:rsidRDefault="005709F4" w:rsidP="00F84788">
      <w:pPr>
        <w:numPr>
          <w:ilvl w:val="0"/>
          <w:numId w:val="152"/>
        </w:numPr>
        <w:spacing w:after="200"/>
        <w:ind w:left="851" w:hanging="284"/>
        <w:contextualSpacing/>
        <w:rPr>
          <w:rFonts w:eastAsia="Times New Roman" w:cstheme="minorHAnsi"/>
        </w:rPr>
      </w:pPr>
      <w:r w:rsidRPr="001604E6">
        <w:rPr>
          <w:rFonts w:eastAsia="Times New Roman" w:cstheme="minorHAnsi"/>
        </w:rPr>
        <w:t>przygotowywanie projektów zaświadczeń z archiwalnej ewidencji działalności gospodarczej prowadzonej przez m.st. Warszawa, w rozumieniu Działu VII ustawy z dnia 14 czerwca 1960 r.</w:t>
      </w:r>
      <w:r w:rsidR="00787865" w:rsidRPr="001604E6">
        <w:rPr>
          <w:rFonts w:eastAsia="Times New Roman" w:cstheme="minorHAnsi"/>
        </w:rPr>
        <w:t xml:space="preserve"> – </w:t>
      </w:r>
      <w:r w:rsidRPr="001604E6">
        <w:rPr>
          <w:rFonts w:eastAsia="Times New Roman" w:cstheme="minorHAnsi"/>
        </w:rPr>
        <w:t>Kodeks postępowania administracyjnego (Dz. U. z 202</w:t>
      </w:r>
      <w:r w:rsidR="006D148F" w:rsidRPr="001604E6">
        <w:rPr>
          <w:rFonts w:eastAsia="Times New Roman" w:cstheme="minorHAnsi"/>
        </w:rPr>
        <w:t>2</w:t>
      </w:r>
      <w:r w:rsidRPr="001604E6">
        <w:rPr>
          <w:rFonts w:eastAsia="Times New Roman" w:cstheme="minorHAnsi"/>
        </w:rPr>
        <w:t xml:space="preserve"> r. poz. </w:t>
      </w:r>
      <w:r w:rsidR="006D148F" w:rsidRPr="001604E6">
        <w:rPr>
          <w:rFonts w:eastAsia="Times New Roman" w:cstheme="minorHAnsi"/>
        </w:rPr>
        <w:t>2000</w:t>
      </w:r>
      <w:r w:rsidRPr="001604E6">
        <w:rPr>
          <w:rFonts w:eastAsia="Times New Roman" w:cstheme="minorHAnsi"/>
        </w:rPr>
        <w:t>);</w:t>
      </w:r>
    </w:p>
    <w:p w14:paraId="544E670B" w14:textId="652F0D3B" w:rsidR="005709F4" w:rsidRPr="001604E6" w:rsidRDefault="005709F4" w:rsidP="00F84788">
      <w:pPr>
        <w:numPr>
          <w:ilvl w:val="0"/>
          <w:numId w:val="236"/>
        </w:numPr>
        <w:spacing w:after="200"/>
        <w:contextualSpacing/>
        <w:rPr>
          <w:rFonts w:eastAsia="Times New Roman" w:cstheme="minorHAnsi"/>
        </w:rPr>
      </w:pPr>
      <w:r w:rsidRPr="001604E6">
        <w:rPr>
          <w:rFonts w:eastAsia="Times New Roman" w:cstheme="minorHAnsi"/>
        </w:rPr>
        <w:t xml:space="preserve">prowadzenie ewidencji obiektów, w których są świadczone usługi hotelarskie, określonych w art. 35 ust. 2 i 3 ustawy z dnia 29 sierpnia 1997 r. </w:t>
      </w:r>
      <w:r w:rsidRPr="001604E6">
        <w:rPr>
          <w:rFonts w:cstheme="minorHAnsi"/>
        </w:rPr>
        <w:t>o</w:t>
      </w:r>
      <w:r w:rsidRPr="001604E6">
        <w:rPr>
          <w:rFonts w:eastAsia="Times New Roman" w:cstheme="minorHAnsi"/>
        </w:rPr>
        <w:t xml:space="preserve"> usługach hotelarskich oraz usługach pilotów wycieczek i przewodników turystycznych (Dz. U. z 2020 r. poz. 2211);</w:t>
      </w:r>
    </w:p>
    <w:p w14:paraId="5ED3F6AC" w14:textId="77777777" w:rsidR="005709F4" w:rsidRPr="001604E6" w:rsidRDefault="005709F4" w:rsidP="00F84788">
      <w:pPr>
        <w:numPr>
          <w:ilvl w:val="0"/>
          <w:numId w:val="152"/>
        </w:numPr>
        <w:spacing w:after="200"/>
        <w:ind w:left="851" w:hanging="284"/>
        <w:contextualSpacing/>
        <w:rPr>
          <w:rFonts w:eastAsia="Times New Roman" w:cstheme="minorHAnsi"/>
        </w:rPr>
      </w:pPr>
      <w:r w:rsidRPr="001604E6">
        <w:rPr>
          <w:rFonts w:eastAsia="Times New Roman" w:cstheme="minorHAnsi"/>
        </w:rPr>
        <w:t>ewidencja pól biwakowych;</w:t>
      </w:r>
    </w:p>
    <w:p w14:paraId="04AB10FC" w14:textId="77777777" w:rsidR="005709F4" w:rsidRPr="001604E6" w:rsidRDefault="005709F4" w:rsidP="00F84788">
      <w:pPr>
        <w:numPr>
          <w:ilvl w:val="0"/>
          <w:numId w:val="152"/>
        </w:numPr>
        <w:spacing w:after="200"/>
        <w:ind w:left="851" w:hanging="284"/>
        <w:contextualSpacing/>
        <w:rPr>
          <w:rFonts w:eastAsia="Times New Roman" w:cstheme="minorHAnsi"/>
        </w:rPr>
      </w:pPr>
      <w:r w:rsidRPr="001604E6">
        <w:rPr>
          <w:rFonts w:eastAsia="Times New Roman" w:cstheme="minorHAnsi"/>
          <w:bCs/>
          <w:iCs/>
        </w:rPr>
        <w:t>prowadzenie spraw w zakresie zezwoleń na sprzedaż napojów alkoholowych;</w:t>
      </w:r>
    </w:p>
    <w:p w14:paraId="31B747A0" w14:textId="77777777" w:rsidR="005709F4" w:rsidRPr="001604E6" w:rsidRDefault="005709F4" w:rsidP="00F84788">
      <w:pPr>
        <w:numPr>
          <w:ilvl w:val="0"/>
          <w:numId w:val="152"/>
        </w:numPr>
        <w:spacing w:after="200"/>
        <w:ind w:left="851" w:hanging="284"/>
        <w:contextualSpacing/>
        <w:rPr>
          <w:rFonts w:eastAsia="Times New Roman" w:cstheme="minorHAnsi"/>
        </w:rPr>
      </w:pPr>
      <w:r w:rsidRPr="001604E6">
        <w:rPr>
          <w:rFonts w:eastAsia="Times New Roman" w:cstheme="minorHAnsi"/>
        </w:rPr>
        <w:t>przygotowywanie dokumentacji niezbędnej do przekazania organowi II instancji w ramach złożonych przez stronę postępowania środków odwoławczych;</w:t>
      </w:r>
    </w:p>
    <w:p w14:paraId="5F4381D1" w14:textId="77777777" w:rsidR="005709F4" w:rsidRPr="001604E6" w:rsidRDefault="005709F4" w:rsidP="00F84788">
      <w:pPr>
        <w:numPr>
          <w:ilvl w:val="0"/>
          <w:numId w:val="152"/>
        </w:numPr>
        <w:spacing w:after="200"/>
        <w:ind w:left="851" w:hanging="284"/>
        <w:contextualSpacing/>
        <w:rPr>
          <w:rFonts w:eastAsia="Times New Roman" w:cstheme="minorHAnsi"/>
          <w:lang w:val="en-US"/>
        </w:rPr>
      </w:pPr>
      <w:r w:rsidRPr="001604E6">
        <w:rPr>
          <w:rFonts w:eastAsia="Times New Roman" w:cstheme="minorHAnsi"/>
          <w:lang w:val="en-US"/>
        </w:rPr>
        <w:t>przekazywanie do biura właściwego do spraw rozwoju gospodarczego kopii rozstrzygnięć organów odwoławczych i sądów w zakresie realizowanych zadań;</w:t>
      </w:r>
    </w:p>
    <w:p w14:paraId="3BD80DB6" w14:textId="77777777" w:rsidR="005709F4" w:rsidRPr="001604E6" w:rsidRDefault="005709F4" w:rsidP="00F84788">
      <w:pPr>
        <w:numPr>
          <w:ilvl w:val="0"/>
          <w:numId w:val="152"/>
        </w:numPr>
        <w:spacing w:after="200"/>
        <w:ind w:left="851" w:hanging="284"/>
        <w:contextualSpacing/>
        <w:rPr>
          <w:rFonts w:eastAsia="Times New Roman" w:cstheme="minorHAnsi"/>
        </w:rPr>
      </w:pPr>
      <w:r w:rsidRPr="001604E6">
        <w:rPr>
          <w:rFonts w:eastAsia="Times New Roman" w:cstheme="minorHAnsi"/>
        </w:rPr>
        <w:t>przekazywanie, na wniosek biura właściwego do spraw rozwoju gospodarczego, informacji i sprawozdań objętych zakresem działania Wydziału;</w:t>
      </w:r>
    </w:p>
    <w:p w14:paraId="6A92D056" w14:textId="77777777" w:rsidR="005709F4" w:rsidRPr="001604E6" w:rsidRDefault="005709F4" w:rsidP="005B169E">
      <w:pPr>
        <w:numPr>
          <w:ilvl w:val="0"/>
          <w:numId w:val="152"/>
        </w:numPr>
        <w:spacing w:after="240"/>
        <w:ind w:left="851" w:hanging="425"/>
        <w:rPr>
          <w:rFonts w:eastAsia="Times New Roman" w:cstheme="minorHAnsi"/>
        </w:rPr>
      </w:pPr>
      <w:r w:rsidRPr="001604E6">
        <w:rPr>
          <w:rFonts w:cstheme="minorHAnsi"/>
        </w:rPr>
        <w:t>prowadzenie działań promocyjnych, informacyjnych i edukacyjnych w zakresie przedsiębiorczości.</w:t>
      </w:r>
    </w:p>
    <w:p w14:paraId="1D4F6F8D" w14:textId="77777777" w:rsidR="005709F4" w:rsidRPr="001604E6" w:rsidRDefault="005709F4" w:rsidP="00F84788">
      <w:pPr>
        <w:ind w:left="0" w:firstLine="0"/>
        <w:jc w:val="center"/>
        <w:rPr>
          <w:rFonts w:eastAsia="Arial Unicode MS" w:cstheme="minorHAnsi"/>
          <w:b/>
          <w:bCs/>
        </w:rPr>
      </w:pPr>
      <w:r w:rsidRPr="001604E6">
        <w:rPr>
          <w:rFonts w:eastAsia="Arial Unicode MS" w:cstheme="minorHAnsi"/>
          <w:b/>
          <w:bCs/>
        </w:rPr>
        <w:t>Rozdział 1</w:t>
      </w:r>
    </w:p>
    <w:p w14:paraId="0B7734D0" w14:textId="77777777" w:rsidR="005709F4" w:rsidRPr="001604E6" w:rsidRDefault="005709F4" w:rsidP="00F84788">
      <w:pPr>
        <w:spacing w:after="240"/>
        <w:ind w:left="0" w:firstLine="0"/>
        <w:jc w:val="center"/>
        <w:rPr>
          <w:rFonts w:eastAsia="Arial Unicode MS" w:cstheme="minorHAnsi"/>
          <w:b/>
        </w:rPr>
      </w:pPr>
      <w:r w:rsidRPr="001604E6">
        <w:rPr>
          <w:rFonts w:eastAsia="Arial Unicode MS" w:cstheme="minorHAnsi"/>
          <w:b/>
          <w:bCs/>
        </w:rPr>
        <w:t>Referat Ewidencji Działalności Gospodarczej</w:t>
      </w:r>
    </w:p>
    <w:p w14:paraId="7731D910" w14:textId="550DD133" w:rsidR="005709F4" w:rsidRPr="001604E6" w:rsidRDefault="005709F4" w:rsidP="00F84788">
      <w:pPr>
        <w:ind w:left="0" w:firstLine="567"/>
        <w:rPr>
          <w:rFonts w:eastAsia="Times New Roman" w:cstheme="minorHAnsi"/>
          <w:bCs/>
        </w:rPr>
      </w:pPr>
      <w:r w:rsidRPr="001604E6">
        <w:rPr>
          <w:rFonts w:eastAsia="Times New Roman" w:cstheme="minorHAnsi"/>
          <w:b/>
        </w:rPr>
        <w:t xml:space="preserve">§ </w:t>
      </w:r>
      <w:r w:rsidR="0028336C" w:rsidRPr="001604E6">
        <w:rPr>
          <w:rFonts w:eastAsia="Times New Roman" w:cstheme="minorHAnsi"/>
          <w:b/>
        </w:rPr>
        <w:t>22</w:t>
      </w:r>
      <w:r w:rsidRPr="001604E6">
        <w:rPr>
          <w:rFonts w:eastAsia="Times New Roman" w:cstheme="minorHAnsi"/>
          <w:b/>
        </w:rPr>
        <w:t>.</w:t>
      </w:r>
      <w:r w:rsidRPr="001604E6">
        <w:rPr>
          <w:rFonts w:eastAsia="Times New Roman" w:cstheme="minorHAnsi"/>
        </w:rPr>
        <w:t xml:space="preserve"> </w:t>
      </w:r>
      <w:r w:rsidRPr="001604E6">
        <w:rPr>
          <w:rFonts w:eastAsia="Times New Roman" w:cstheme="minorHAnsi"/>
          <w:bCs/>
        </w:rPr>
        <w:t>Do zakresu działania Referatu Ewidencji Działalności Gospodarczej, wchodzącego w skład Wydziału Działalności Gospodarczej i Zezwoleń dla Dzielnicy Bemowo należy w szczególności:</w:t>
      </w:r>
    </w:p>
    <w:p w14:paraId="4E614248" w14:textId="77777777" w:rsidR="005709F4" w:rsidRPr="001604E6" w:rsidRDefault="005709F4" w:rsidP="00F84788">
      <w:pPr>
        <w:numPr>
          <w:ilvl w:val="0"/>
          <w:numId w:val="153"/>
        </w:numPr>
        <w:spacing w:after="200"/>
        <w:ind w:left="851" w:hanging="284"/>
        <w:contextualSpacing/>
        <w:rPr>
          <w:rFonts w:eastAsia="Times New Roman" w:cstheme="minorHAnsi"/>
        </w:rPr>
      </w:pPr>
      <w:r w:rsidRPr="001604E6">
        <w:rPr>
          <w:rFonts w:eastAsia="Times New Roman" w:cstheme="minorHAnsi"/>
        </w:rPr>
        <w:t>udzielanie informacji o zasadach wpisu do CEIDG, a także o innych obowiązkach dotyczących rozpoczęcia prowadzenia działalności gospodarczej;</w:t>
      </w:r>
    </w:p>
    <w:p w14:paraId="0438AD96" w14:textId="77777777" w:rsidR="005709F4" w:rsidRPr="001604E6" w:rsidRDefault="005709F4" w:rsidP="00F84788">
      <w:pPr>
        <w:numPr>
          <w:ilvl w:val="0"/>
          <w:numId w:val="153"/>
        </w:numPr>
        <w:spacing w:after="200"/>
        <w:ind w:left="851" w:hanging="284"/>
        <w:contextualSpacing/>
        <w:rPr>
          <w:rFonts w:eastAsia="Times New Roman" w:cstheme="minorHAnsi"/>
        </w:rPr>
      </w:pPr>
      <w:r w:rsidRPr="001604E6">
        <w:rPr>
          <w:rFonts w:eastAsia="Times New Roman" w:cstheme="minorHAnsi"/>
        </w:rPr>
        <w:t>przyjmowanie wniosków o wpis do CEIDG;</w:t>
      </w:r>
    </w:p>
    <w:p w14:paraId="0D67F66A" w14:textId="77777777" w:rsidR="005709F4" w:rsidRPr="001604E6" w:rsidRDefault="005709F4" w:rsidP="00F84788">
      <w:pPr>
        <w:numPr>
          <w:ilvl w:val="0"/>
          <w:numId w:val="153"/>
        </w:numPr>
        <w:spacing w:after="200"/>
        <w:ind w:left="851" w:hanging="284"/>
        <w:contextualSpacing/>
        <w:rPr>
          <w:rFonts w:eastAsia="Times New Roman" w:cstheme="minorHAnsi"/>
        </w:rPr>
      </w:pPr>
      <w:r w:rsidRPr="001604E6">
        <w:rPr>
          <w:rFonts w:eastAsia="Times New Roman" w:cstheme="minorHAnsi"/>
        </w:rPr>
        <w:t>prowadzenie postępowań, które służą wyeliminowaniu nieprawidłowych wniosków CEIDG przesyłanych pocztą;</w:t>
      </w:r>
    </w:p>
    <w:p w14:paraId="6864E658" w14:textId="77777777" w:rsidR="005709F4" w:rsidRPr="001604E6" w:rsidRDefault="005709F4" w:rsidP="00F84788">
      <w:pPr>
        <w:numPr>
          <w:ilvl w:val="0"/>
          <w:numId w:val="153"/>
        </w:numPr>
        <w:spacing w:after="200"/>
        <w:ind w:left="851" w:hanging="284"/>
        <w:contextualSpacing/>
        <w:rPr>
          <w:rFonts w:eastAsia="Times New Roman" w:cstheme="minorHAnsi"/>
        </w:rPr>
      </w:pPr>
      <w:r w:rsidRPr="001604E6">
        <w:rPr>
          <w:rFonts w:eastAsia="Times New Roman" w:cstheme="minorHAnsi"/>
        </w:rPr>
        <w:t>występowanie do ministra właściwego do spraw gospodarki w sprawach dotyczących błędów w CEIDG;</w:t>
      </w:r>
    </w:p>
    <w:p w14:paraId="01E5B3C3" w14:textId="337E1E7A" w:rsidR="005709F4" w:rsidRPr="001604E6" w:rsidRDefault="005709F4" w:rsidP="00F84788">
      <w:pPr>
        <w:numPr>
          <w:ilvl w:val="0"/>
          <w:numId w:val="153"/>
        </w:numPr>
        <w:spacing w:after="200"/>
        <w:ind w:left="851" w:hanging="284"/>
        <w:contextualSpacing/>
        <w:rPr>
          <w:rFonts w:eastAsia="Times New Roman" w:cstheme="minorHAnsi"/>
        </w:rPr>
      </w:pPr>
      <w:r w:rsidRPr="001604E6">
        <w:rPr>
          <w:rFonts w:eastAsia="Times New Roman" w:cstheme="minorHAnsi"/>
        </w:rPr>
        <w:t>przygotowywanie projektów zaświadczeń z archiwalnej ewidencji działalności gospodarczej prowadzonej przez m.st. Warszawa, w rozumieniu Działu VII ustawy z dnia 14 czerwca 196</w:t>
      </w:r>
      <w:r w:rsidR="00787865" w:rsidRPr="001604E6">
        <w:rPr>
          <w:rFonts w:eastAsia="Times New Roman" w:cstheme="minorHAnsi"/>
        </w:rPr>
        <w:t>0 r.</w:t>
      </w:r>
      <w:r w:rsidRPr="001604E6">
        <w:rPr>
          <w:rFonts w:eastAsia="Times New Roman" w:cstheme="minorHAnsi"/>
        </w:rPr>
        <w:t xml:space="preserve"> – Kodeks postępowania administracyjnego;</w:t>
      </w:r>
    </w:p>
    <w:p w14:paraId="642DE1A1" w14:textId="77777777" w:rsidR="005709F4" w:rsidRPr="001604E6" w:rsidRDefault="005709F4" w:rsidP="00F84788">
      <w:pPr>
        <w:numPr>
          <w:ilvl w:val="0"/>
          <w:numId w:val="153"/>
        </w:numPr>
        <w:spacing w:after="200"/>
        <w:ind w:left="851" w:hanging="284"/>
        <w:contextualSpacing/>
        <w:rPr>
          <w:rFonts w:eastAsia="Times New Roman" w:cstheme="minorHAnsi"/>
        </w:rPr>
      </w:pPr>
      <w:r w:rsidRPr="001604E6">
        <w:rPr>
          <w:rFonts w:eastAsia="Times New Roman" w:cstheme="minorHAnsi"/>
        </w:rPr>
        <w:t>przekazywanie, na wniosek biura właściwego do spraw rozwoju gospodarczego, informacji i sprawozdań objętych zakresem działania Referatu;</w:t>
      </w:r>
    </w:p>
    <w:p w14:paraId="4F35DA9F" w14:textId="77777777" w:rsidR="005709F4" w:rsidRPr="001604E6" w:rsidRDefault="005709F4" w:rsidP="00F84788">
      <w:pPr>
        <w:numPr>
          <w:ilvl w:val="0"/>
          <w:numId w:val="153"/>
        </w:numPr>
        <w:spacing w:after="200"/>
        <w:ind w:left="851" w:hanging="284"/>
        <w:contextualSpacing/>
        <w:rPr>
          <w:rFonts w:eastAsia="Times New Roman" w:cstheme="minorHAnsi"/>
        </w:rPr>
      </w:pPr>
      <w:r w:rsidRPr="001604E6">
        <w:rPr>
          <w:rFonts w:eastAsia="Times New Roman" w:cstheme="minorHAnsi"/>
        </w:rPr>
        <w:t>ewidencja pól biwakowych;</w:t>
      </w:r>
    </w:p>
    <w:p w14:paraId="6010DD47" w14:textId="0E1F61DB" w:rsidR="005709F4" w:rsidRPr="001604E6" w:rsidRDefault="005709F4" w:rsidP="00F84788">
      <w:pPr>
        <w:numPr>
          <w:ilvl w:val="0"/>
          <w:numId w:val="153"/>
        </w:numPr>
        <w:spacing w:after="200"/>
        <w:ind w:left="851" w:hanging="284"/>
        <w:contextualSpacing/>
        <w:rPr>
          <w:rFonts w:eastAsia="Times New Roman" w:cstheme="minorHAnsi"/>
          <w:strike/>
        </w:rPr>
      </w:pPr>
      <w:r w:rsidRPr="001604E6">
        <w:rPr>
          <w:rFonts w:eastAsia="Times New Roman" w:cstheme="minorHAnsi"/>
        </w:rPr>
        <w:t xml:space="preserve">prowadzenie ewidencji obiektów, w których są świadczone usługi hotelarskie, określonych w art. 35 ust. 2 i 3 ustawy z dnia 29 sierpnia 1997 r. </w:t>
      </w:r>
      <w:r w:rsidRPr="001604E6">
        <w:rPr>
          <w:rFonts w:cstheme="minorHAnsi"/>
        </w:rPr>
        <w:t>o</w:t>
      </w:r>
      <w:r w:rsidRPr="001604E6">
        <w:rPr>
          <w:rFonts w:eastAsia="Times New Roman" w:cstheme="minorHAnsi"/>
        </w:rPr>
        <w:t xml:space="preserve"> usługach hotelarskich oraz usługach pilotów wycieczek i przewodników turystycznych;</w:t>
      </w:r>
    </w:p>
    <w:p w14:paraId="0205CCA1" w14:textId="77777777" w:rsidR="005709F4" w:rsidRPr="001604E6" w:rsidRDefault="005709F4" w:rsidP="00F84788">
      <w:pPr>
        <w:numPr>
          <w:ilvl w:val="0"/>
          <w:numId w:val="153"/>
        </w:numPr>
        <w:spacing w:after="200"/>
        <w:ind w:left="851" w:hanging="284"/>
        <w:contextualSpacing/>
        <w:rPr>
          <w:rFonts w:eastAsia="Times New Roman" w:cstheme="minorHAnsi"/>
        </w:rPr>
      </w:pPr>
      <w:r w:rsidRPr="001604E6">
        <w:rPr>
          <w:rFonts w:eastAsia="Times New Roman" w:cstheme="minorHAnsi"/>
        </w:rPr>
        <w:t>udział w kontrolach działalności gospodarczej przedsiębiorców w zakresie prowadzenia pól biwakowych i innych obiektów, w których świadczone są usługi hotelarskie;</w:t>
      </w:r>
    </w:p>
    <w:p w14:paraId="3387FC2E" w14:textId="77777777" w:rsidR="005709F4" w:rsidRPr="001604E6" w:rsidRDefault="005709F4" w:rsidP="005B169E">
      <w:pPr>
        <w:numPr>
          <w:ilvl w:val="0"/>
          <w:numId w:val="153"/>
        </w:numPr>
        <w:spacing w:after="200"/>
        <w:ind w:left="851" w:hanging="425"/>
        <w:contextualSpacing/>
        <w:rPr>
          <w:rFonts w:eastAsia="Times New Roman" w:cstheme="minorHAnsi"/>
        </w:rPr>
      </w:pPr>
      <w:r w:rsidRPr="001604E6">
        <w:rPr>
          <w:rFonts w:eastAsia="Times New Roman" w:cstheme="minorHAnsi"/>
        </w:rPr>
        <w:t>przygotowywanie projektów decyzji dotyczących pól biwakowych oraz innych obiektów, w których są świadczone usługi hotelarskie, w zakresie:</w:t>
      </w:r>
    </w:p>
    <w:p w14:paraId="02E23354" w14:textId="77777777" w:rsidR="005709F4" w:rsidRPr="001604E6" w:rsidRDefault="005709F4" w:rsidP="00F84788">
      <w:pPr>
        <w:numPr>
          <w:ilvl w:val="0"/>
          <w:numId w:val="154"/>
        </w:numPr>
        <w:spacing w:after="200"/>
        <w:ind w:left="1135" w:hanging="284"/>
        <w:contextualSpacing/>
        <w:rPr>
          <w:rFonts w:eastAsia="Times New Roman" w:cstheme="minorHAnsi"/>
        </w:rPr>
      </w:pPr>
      <w:r w:rsidRPr="001604E6">
        <w:rPr>
          <w:rFonts w:eastAsia="Times New Roman" w:cstheme="minorHAnsi"/>
        </w:rPr>
        <w:t>zaszeregowania i odmowy zaszeregowania pól biwakowych,</w:t>
      </w:r>
    </w:p>
    <w:p w14:paraId="3AD7D3FD" w14:textId="77777777" w:rsidR="005709F4" w:rsidRPr="001604E6" w:rsidRDefault="005709F4" w:rsidP="00F84788">
      <w:pPr>
        <w:numPr>
          <w:ilvl w:val="0"/>
          <w:numId w:val="154"/>
        </w:numPr>
        <w:spacing w:after="200"/>
        <w:ind w:left="1135" w:hanging="284"/>
        <w:contextualSpacing/>
        <w:rPr>
          <w:rFonts w:eastAsia="Times New Roman" w:cstheme="minorHAnsi"/>
        </w:rPr>
      </w:pPr>
      <w:r w:rsidRPr="001604E6">
        <w:rPr>
          <w:rFonts w:eastAsia="Times New Roman" w:cstheme="minorHAnsi"/>
        </w:rPr>
        <w:t>odmowy wpisu obiektu do ewidencji pól biwakowych lub obiektów, w których są świadczone usługi hotelarskie,</w:t>
      </w:r>
    </w:p>
    <w:p w14:paraId="04EC6CC7" w14:textId="77777777" w:rsidR="005709F4" w:rsidRPr="001604E6" w:rsidRDefault="005709F4" w:rsidP="00F84788">
      <w:pPr>
        <w:numPr>
          <w:ilvl w:val="0"/>
          <w:numId w:val="154"/>
        </w:numPr>
        <w:spacing w:after="200"/>
        <w:ind w:left="1135" w:hanging="284"/>
        <w:contextualSpacing/>
        <w:rPr>
          <w:rFonts w:eastAsia="Times New Roman" w:cstheme="minorHAnsi"/>
        </w:rPr>
      </w:pPr>
      <w:r w:rsidRPr="001604E6">
        <w:rPr>
          <w:rFonts w:eastAsia="Times New Roman" w:cstheme="minorHAnsi"/>
        </w:rPr>
        <w:t>wykreślenia obiektu z ewidencji pól biwakowych lub obiektów, w których są świadczone usługi hotelarskie,</w:t>
      </w:r>
    </w:p>
    <w:p w14:paraId="7D15CCEE" w14:textId="77777777" w:rsidR="005709F4" w:rsidRPr="001604E6" w:rsidRDefault="005709F4" w:rsidP="00F84788">
      <w:pPr>
        <w:numPr>
          <w:ilvl w:val="0"/>
          <w:numId w:val="154"/>
        </w:numPr>
        <w:spacing w:after="240"/>
        <w:ind w:left="1135" w:hanging="284"/>
        <w:rPr>
          <w:rFonts w:eastAsia="Times New Roman" w:cstheme="minorHAnsi"/>
        </w:rPr>
      </w:pPr>
      <w:r w:rsidRPr="001604E6">
        <w:rPr>
          <w:rFonts w:eastAsia="Times New Roman" w:cstheme="minorHAnsi"/>
        </w:rPr>
        <w:t>nakazu wstrzymania świadczenia usług hotelarskich.</w:t>
      </w:r>
    </w:p>
    <w:p w14:paraId="4863C0F8" w14:textId="77777777" w:rsidR="005709F4" w:rsidRPr="001604E6" w:rsidRDefault="005709F4" w:rsidP="00F84788">
      <w:pPr>
        <w:ind w:left="0" w:firstLine="0"/>
        <w:jc w:val="center"/>
        <w:rPr>
          <w:rFonts w:eastAsia="Times New Roman" w:cstheme="minorHAnsi"/>
          <w:b/>
          <w:bCs/>
        </w:rPr>
      </w:pPr>
      <w:r w:rsidRPr="001604E6">
        <w:rPr>
          <w:rFonts w:eastAsia="Times New Roman" w:cstheme="minorHAnsi"/>
          <w:b/>
          <w:bCs/>
        </w:rPr>
        <w:t>Rozdział 2</w:t>
      </w:r>
    </w:p>
    <w:p w14:paraId="35EEC356" w14:textId="77777777" w:rsidR="005709F4" w:rsidRPr="001604E6" w:rsidRDefault="005709F4" w:rsidP="00F84788">
      <w:pPr>
        <w:spacing w:after="240"/>
        <w:ind w:left="0" w:firstLine="0"/>
        <w:jc w:val="center"/>
        <w:rPr>
          <w:rFonts w:eastAsia="Times New Roman" w:cstheme="minorHAnsi"/>
          <w:b/>
          <w:bCs/>
        </w:rPr>
      </w:pPr>
      <w:r w:rsidRPr="001604E6">
        <w:rPr>
          <w:rFonts w:eastAsia="Times New Roman" w:cstheme="minorHAnsi"/>
          <w:b/>
          <w:bCs/>
        </w:rPr>
        <w:t>Referat Zezwoleń Alkoholowych i Organizacji</w:t>
      </w:r>
    </w:p>
    <w:p w14:paraId="23C87A88" w14:textId="64F9B73E" w:rsidR="005709F4" w:rsidRPr="001604E6" w:rsidRDefault="005709F4" w:rsidP="00F84788">
      <w:pPr>
        <w:ind w:left="0" w:firstLine="567"/>
        <w:rPr>
          <w:rFonts w:eastAsia="Times New Roman" w:cstheme="minorHAnsi"/>
          <w:bCs/>
        </w:rPr>
      </w:pPr>
      <w:r w:rsidRPr="001604E6">
        <w:rPr>
          <w:rFonts w:eastAsia="Times New Roman" w:cstheme="minorHAnsi"/>
          <w:b/>
          <w:bCs/>
        </w:rPr>
        <w:t xml:space="preserve">§ </w:t>
      </w:r>
      <w:r w:rsidR="0028336C" w:rsidRPr="001604E6">
        <w:rPr>
          <w:rFonts w:eastAsia="Times New Roman" w:cstheme="minorHAnsi"/>
          <w:b/>
          <w:bCs/>
        </w:rPr>
        <w:t>23</w:t>
      </w:r>
      <w:r w:rsidRPr="001604E6">
        <w:rPr>
          <w:rFonts w:eastAsia="Times New Roman" w:cstheme="minorHAnsi"/>
          <w:b/>
          <w:bCs/>
        </w:rPr>
        <w:t>.</w:t>
      </w:r>
      <w:r w:rsidRPr="001604E6">
        <w:rPr>
          <w:rFonts w:eastAsia="Times New Roman" w:cstheme="minorHAnsi"/>
          <w:bCs/>
        </w:rPr>
        <w:t xml:space="preserve"> Do zakresu działania Referatu Zezwoleń Alkoholowych i Organizacji, wchodzącego w skład Wydziału Działalności Gospodarczej i Zezwoleń dla Dzielnicy Bemowo należy w szczególności:</w:t>
      </w:r>
    </w:p>
    <w:p w14:paraId="5D118766" w14:textId="591B76DC" w:rsidR="005709F4" w:rsidRPr="001604E6" w:rsidRDefault="005709F4" w:rsidP="00F84788">
      <w:pPr>
        <w:numPr>
          <w:ilvl w:val="0"/>
          <w:numId w:val="155"/>
        </w:numPr>
        <w:spacing w:after="200"/>
        <w:ind w:left="851" w:hanging="284"/>
        <w:contextualSpacing/>
        <w:rPr>
          <w:rFonts w:eastAsia="Times New Roman" w:cstheme="minorHAnsi"/>
        </w:rPr>
      </w:pPr>
      <w:r w:rsidRPr="001604E6">
        <w:rPr>
          <w:rFonts w:eastAsia="Times New Roman" w:cstheme="minorHAnsi"/>
        </w:rPr>
        <w:t xml:space="preserve">przygotowywanie projektów zezwoleń na sprzedaż napojów alkoholowych oraz wykonywanie innych czynności wynikających z ustawy z dnia 26 października 1982 r. </w:t>
      </w:r>
      <w:r w:rsidRPr="001604E6">
        <w:rPr>
          <w:rFonts w:cstheme="minorHAnsi"/>
        </w:rPr>
        <w:t>o</w:t>
      </w:r>
      <w:r w:rsidRPr="001604E6">
        <w:rPr>
          <w:rFonts w:eastAsia="Times New Roman" w:cstheme="minorHAnsi"/>
        </w:rPr>
        <w:t xml:space="preserve"> wychowaniu w trzeźwości i przeciwdziałaniu alkoholizmowi </w:t>
      </w:r>
      <w:bookmarkStart w:id="7" w:name="_Hlk110325948"/>
      <w:r w:rsidRPr="001604E6">
        <w:rPr>
          <w:rFonts w:eastAsia="Times New Roman" w:cstheme="minorHAnsi"/>
          <w:bCs/>
        </w:rPr>
        <w:t>(</w:t>
      </w:r>
      <w:r w:rsidRPr="001604E6">
        <w:rPr>
          <w:rFonts w:cstheme="minorHAnsi"/>
        </w:rPr>
        <w:t xml:space="preserve">Dz. U. z 2021 r. poz. 1119, </w:t>
      </w:r>
      <w:r w:rsidRPr="001604E6">
        <w:rPr>
          <w:rFonts w:eastAsia="Times New Roman" w:cstheme="minorHAnsi"/>
          <w:bCs/>
        </w:rPr>
        <w:t>z późn. zm.)</w:t>
      </w:r>
      <w:bookmarkEnd w:id="7"/>
      <w:r w:rsidRPr="001604E6">
        <w:rPr>
          <w:rFonts w:eastAsia="Times New Roman" w:cstheme="minorHAnsi"/>
        </w:rPr>
        <w:t>, w tym:</w:t>
      </w:r>
    </w:p>
    <w:p w14:paraId="048445A6" w14:textId="1161CBB1" w:rsidR="005709F4" w:rsidRPr="001604E6" w:rsidRDefault="005709F4" w:rsidP="00F84788">
      <w:pPr>
        <w:numPr>
          <w:ilvl w:val="1"/>
          <w:numId w:val="151"/>
        </w:numPr>
        <w:tabs>
          <w:tab w:val="clear" w:pos="1477"/>
        </w:tabs>
        <w:autoSpaceDE w:val="0"/>
        <w:ind w:left="1135" w:hanging="284"/>
        <w:rPr>
          <w:rFonts w:eastAsia="Times New Roman" w:cstheme="minorHAnsi"/>
        </w:rPr>
      </w:pPr>
      <w:r w:rsidRPr="001604E6">
        <w:rPr>
          <w:rFonts w:eastAsia="Times New Roman" w:cstheme="minorHAnsi"/>
        </w:rPr>
        <w:t>przyjmowanie od przedsiębiorców oświadczeń o wartości sprzedaży napojów</w:t>
      </w:r>
      <w:r w:rsidR="005B169E" w:rsidRPr="001604E6">
        <w:rPr>
          <w:rFonts w:eastAsia="Times New Roman" w:cstheme="minorHAnsi"/>
        </w:rPr>
        <w:t xml:space="preserve"> alkoholowych za rok poprzedni,</w:t>
      </w:r>
    </w:p>
    <w:p w14:paraId="6170B2DD" w14:textId="77777777" w:rsidR="005709F4" w:rsidRPr="001604E6" w:rsidRDefault="005709F4" w:rsidP="00F84788">
      <w:pPr>
        <w:numPr>
          <w:ilvl w:val="1"/>
          <w:numId w:val="151"/>
        </w:numPr>
        <w:tabs>
          <w:tab w:val="clear" w:pos="1477"/>
        </w:tabs>
        <w:autoSpaceDE w:val="0"/>
        <w:ind w:left="1135" w:hanging="284"/>
        <w:rPr>
          <w:rFonts w:eastAsia="Times New Roman" w:cstheme="minorHAnsi"/>
        </w:rPr>
      </w:pPr>
      <w:r w:rsidRPr="001604E6">
        <w:rPr>
          <w:rFonts w:eastAsia="Times New Roman" w:cstheme="minorHAnsi"/>
        </w:rPr>
        <w:t>kontrola prawidłowości wnoszonych opłat za korzystanie z zezwoleń na sprzedaż napojów alkoholowych,</w:t>
      </w:r>
    </w:p>
    <w:p w14:paraId="3B8AC604" w14:textId="77777777" w:rsidR="005709F4" w:rsidRPr="001604E6" w:rsidRDefault="005709F4" w:rsidP="00F84788">
      <w:pPr>
        <w:numPr>
          <w:ilvl w:val="1"/>
          <w:numId w:val="151"/>
        </w:numPr>
        <w:tabs>
          <w:tab w:val="clear" w:pos="1477"/>
        </w:tabs>
        <w:autoSpaceDE w:val="0"/>
        <w:ind w:left="1135" w:hanging="284"/>
        <w:rPr>
          <w:rFonts w:eastAsia="Times New Roman" w:cstheme="minorHAnsi"/>
        </w:rPr>
      </w:pPr>
      <w:r w:rsidRPr="001604E6">
        <w:rPr>
          <w:rFonts w:eastAsia="Times New Roman" w:cstheme="minorHAnsi"/>
        </w:rPr>
        <w:t>powiadamianie przedsiębiorców o obowiązku wnoszenia zaległych opłat za korzystanie z zezwoleń na sprzedaż napojów alkoholowych,</w:t>
      </w:r>
    </w:p>
    <w:p w14:paraId="55DB5959" w14:textId="77777777" w:rsidR="005709F4" w:rsidRPr="001604E6" w:rsidRDefault="005709F4" w:rsidP="00F84788">
      <w:pPr>
        <w:numPr>
          <w:ilvl w:val="1"/>
          <w:numId w:val="151"/>
        </w:numPr>
        <w:tabs>
          <w:tab w:val="clear" w:pos="1477"/>
        </w:tabs>
        <w:autoSpaceDE w:val="0"/>
        <w:ind w:left="1135" w:hanging="284"/>
        <w:rPr>
          <w:rFonts w:eastAsia="Times New Roman" w:cstheme="minorHAnsi"/>
        </w:rPr>
      </w:pPr>
      <w:r w:rsidRPr="001604E6">
        <w:rPr>
          <w:rFonts w:eastAsia="Times New Roman" w:cstheme="minorHAnsi"/>
        </w:rPr>
        <w:t>wydawanie zaświadczeń potwierdzających opłatę lub projektów postanowień o odmowie wydania zaświadczenia,</w:t>
      </w:r>
    </w:p>
    <w:p w14:paraId="5AFF99A0" w14:textId="77777777" w:rsidR="005709F4" w:rsidRPr="001604E6" w:rsidRDefault="005709F4" w:rsidP="00F84788">
      <w:pPr>
        <w:numPr>
          <w:ilvl w:val="1"/>
          <w:numId w:val="151"/>
        </w:numPr>
        <w:tabs>
          <w:tab w:val="clear" w:pos="1477"/>
        </w:tabs>
        <w:autoSpaceDE w:val="0"/>
        <w:ind w:left="1135" w:hanging="284"/>
        <w:rPr>
          <w:rFonts w:eastAsia="Times New Roman" w:cstheme="minorHAnsi"/>
        </w:rPr>
      </w:pPr>
      <w:r w:rsidRPr="001604E6">
        <w:rPr>
          <w:rFonts w:eastAsia="Times New Roman" w:cstheme="minorHAnsi"/>
        </w:rPr>
        <w:t>udział w kontrolach punktów sprzedaży napojów alkoholowych w zakresie przestrzegania zasad i warunków korzystania z zezwoleń na sprzedaż napojów alkoholowych,</w:t>
      </w:r>
    </w:p>
    <w:p w14:paraId="1AB5775A" w14:textId="5AF7B790" w:rsidR="005709F4" w:rsidRPr="001604E6" w:rsidRDefault="005709F4" w:rsidP="00F84788">
      <w:pPr>
        <w:numPr>
          <w:ilvl w:val="1"/>
          <w:numId w:val="151"/>
        </w:numPr>
        <w:tabs>
          <w:tab w:val="clear" w:pos="1477"/>
        </w:tabs>
        <w:autoSpaceDE w:val="0"/>
        <w:ind w:left="1135" w:hanging="284"/>
        <w:rPr>
          <w:rFonts w:eastAsia="Times New Roman" w:cstheme="minorHAnsi"/>
        </w:rPr>
      </w:pPr>
      <w:r w:rsidRPr="001604E6">
        <w:rPr>
          <w:rFonts w:eastAsia="Times New Roman" w:cstheme="minorHAnsi"/>
        </w:rPr>
        <w:t>przygotowywanie projektów tytułów wykonawczych dotyczących opłaty za korzystanie z zezwoleń na sprzedaż napojów alkoholowych,</w:t>
      </w:r>
    </w:p>
    <w:p w14:paraId="3EB08492" w14:textId="77777777" w:rsidR="005709F4" w:rsidRPr="001604E6" w:rsidRDefault="005709F4" w:rsidP="00F84788">
      <w:pPr>
        <w:numPr>
          <w:ilvl w:val="1"/>
          <w:numId w:val="151"/>
        </w:numPr>
        <w:tabs>
          <w:tab w:val="clear" w:pos="1477"/>
        </w:tabs>
        <w:autoSpaceDE w:val="0"/>
        <w:ind w:left="1135" w:hanging="284"/>
        <w:rPr>
          <w:rFonts w:eastAsia="Times New Roman" w:cstheme="minorHAnsi"/>
        </w:rPr>
      </w:pPr>
      <w:r w:rsidRPr="001604E6">
        <w:rPr>
          <w:rFonts w:eastAsia="Times New Roman" w:cstheme="minorHAnsi"/>
        </w:rPr>
        <w:t>przygotowywanie projektów postanowień o nałożeniu grzywny w celu przymuszenia do zgłoszenia się w charakterze świadka lub biegłego w prowadzonym postępowaniu administracyjnym i przygotowywanie projektów tytułów wykonawczych w tym zakresie,</w:t>
      </w:r>
    </w:p>
    <w:p w14:paraId="14DABCD1" w14:textId="2D2DD4C2" w:rsidR="005709F4" w:rsidRPr="001604E6" w:rsidRDefault="005709F4" w:rsidP="00F84788">
      <w:pPr>
        <w:numPr>
          <w:ilvl w:val="1"/>
          <w:numId w:val="151"/>
        </w:numPr>
        <w:tabs>
          <w:tab w:val="clear" w:pos="1477"/>
        </w:tabs>
        <w:autoSpaceDE w:val="0"/>
        <w:ind w:left="1135" w:hanging="284"/>
        <w:rPr>
          <w:rFonts w:eastAsia="Times New Roman" w:cstheme="minorHAnsi"/>
        </w:rPr>
      </w:pPr>
      <w:r w:rsidRPr="001604E6">
        <w:rPr>
          <w:rFonts w:eastAsia="Times New Roman" w:cstheme="minorHAnsi"/>
        </w:rPr>
        <w:t>monitorowanie poziomu wykorzystania liczby wydanych zezwoleń na sprzedaż napojów alkoholo</w:t>
      </w:r>
      <w:r w:rsidR="005B169E" w:rsidRPr="001604E6">
        <w:rPr>
          <w:rFonts w:eastAsia="Times New Roman" w:cstheme="minorHAnsi"/>
        </w:rPr>
        <w:t>wych na terenie m.st. Warszawy,</w:t>
      </w:r>
    </w:p>
    <w:p w14:paraId="268A675B" w14:textId="77777777" w:rsidR="005709F4" w:rsidRPr="001604E6" w:rsidRDefault="005709F4" w:rsidP="00F84788">
      <w:pPr>
        <w:numPr>
          <w:ilvl w:val="1"/>
          <w:numId w:val="151"/>
        </w:numPr>
        <w:tabs>
          <w:tab w:val="clear" w:pos="1477"/>
        </w:tabs>
        <w:autoSpaceDE w:val="0"/>
        <w:ind w:left="1135" w:hanging="284"/>
        <w:rPr>
          <w:rFonts w:eastAsia="Times New Roman" w:cstheme="minorHAnsi"/>
        </w:rPr>
      </w:pPr>
      <w:r w:rsidRPr="001604E6">
        <w:rPr>
          <w:rFonts w:eastAsia="Times New Roman" w:cstheme="minorHAnsi"/>
        </w:rPr>
        <w:t>przekazywanie do biura właściwego do spraw rozwoju gospodarczego wniosków przedsiębiorców o wydanie pisemnej interpretacji w indywidualnych sprawach, co do zakresu i sposobu zastosowania przepisów, z których wynika obowiązek wnoszenia opłat za zezwolenia na sprzedaż napojów alkoholowych;</w:t>
      </w:r>
    </w:p>
    <w:p w14:paraId="26ABE833" w14:textId="6B24B54A" w:rsidR="005709F4" w:rsidRPr="001604E6" w:rsidRDefault="005709F4" w:rsidP="00F84788">
      <w:pPr>
        <w:numPr>
          <w:ilvl w:val="0"/>
          <w:numId w:val="156"/>
        </w:numPr>
        <w:tabs>
          <w:tab w:val="clear" w:pos="720"/>
        </w:tabs>
        <w:autoSpaceDE w:val="0"/>
        <w:ind w:left="851" w:hanging="284"/>
        <w:rPr>
          <w:rFonts w:eastAsia="Times New Roman" w:cstheme="minorHAnsi"/>
        </w:rPr>
      </w:pPr>
      <w:r w:rsidRPr="001604E6">
        <w:rPr>
          <w:rFonts w:eastAsia="Times New Roman" w:cstheme="minorHAnsi"/>
        </w:rPr>
        <w:t>prowadzenie postępowań wyjaśniającyc</w:t>
      </w:r>
      <w:r w:rsidR="005B169E" w:rsidRPr="001604E6">
        <w:rPr>
          <w:rFonts w:eastAsia="Times New Roman" w:cstheme="minorHAnsi"/>
        </w:rPr>
        <w:t>h oraz przygotowywanie decyzji:</w:t>
      </w:r>
    </w:p>
    <w:p w14:paraId="2BF7B3B6" w14:textId="356A45DD" w:rsidR="005709F4" w:rsidRPr="001604E6" w:rsidRDefault="005709F4" w:rsidP="005B169E">
      <w:pPr>
        <w:numPr>
          <w:ilvl w:val="1"/>
          <w:numId w:val="150"/>
        </w:numPr>
        <w:tabs>
          <w:tab w:val="clear" w:pos="1477"/>
        </w:tabs>
        <w:autoSpaceDE w:val="0"/>
        <w:ind w:left="1134" w:hanging="283"/>
        <w:rPr>
          <w:rFonts w:eastAsia="Times New Roman" w:cstheme="minorHAnsi"/>
        </w:rPr>
      </w:pPr>
      <w:r w:rsidRPr="001604E6">
        <w:rPr>
          <w:rFonts w:eastAsia="Times New Roman" w:cstheme="minorHAnsi"/>
        </w:rPr>
        <w:t>zmieniających zezwolenia na</w:t>
      </w:r>
      <w:r w:rsidR="005B169E" w:rsidRPr="001604E6">
        <w:rPr>
          <w:rFonts w:eastAsia="Times New Roman" w:cstheme="minorHAnsi"/>
        </w:rPr>
        <w:t xml:space="preserve"> sprzedaż napojów alkoholowych,</w:t>
      </w:r>
    </w:p>
    <w:p w14:paraId="58B61605" w14:textId="178B242B" w:rsidR="005709F4" w:rsidRPr="001604E6" w:rsidRDefault="005709F4" w:rsidP="005B169E">
      <w:pPr>
        <w:numPr>
          <w:ilvl w:val="1"/>
          <w:numId w:val="150"/>
        </w:numPr>
        <w:tabs>
          <w:tab w:val="clear" w:pos="1477"/>
        </w:tabs>
        <w:autoSpaceDE w:val="0"/>
        <w:ind w:left="1134" w:hanging="283"/>
        <w:rPr>
          <w:rFonts w:eastAsia="Times New Roman" w:cstheme="minorHAnsi"/>
        </w:rPr>
      </w:pPr>
      <w:r w:rsidRPr="001604E6">
        <w:rPr>
          <w:rFonts w:eastAsia="Times New Roman" w:cstheme="minorHAnsi"/>
        </w:rPr>
        <w:t>cofających zezwolenia na</w:t>
      </w:r>
      <w:r w:rsidR="005B169E" w:rsidRPr="001604E6">
        <w:rPr>
          <w:rFonts w:eastAsia="Times New Roman" w:cstheme="minorHAnsi"/>
        </w:rPr>
        <w:t xml:space="preserve"> sprzedaż napojów alkoholowych,</w:t>
      </w:r>
    </w:p>
    <w:p w14:paraId="5C77B3E7" w14:textId="44AA4DB3" w:rsidR="005709F4" w:rsidRPr="001604E6" w:rsidRDefault="005709F4" w:rsidP="005B169E">
      <w:pPr>
        <w:numPr>
          <w:ilvl w:val="1"/>
          <w:numId w:val="150"/>
        </w:numPr>
        <w:tabs>
          <w:tab w:val="clear" w:pos="1477"/>
        </w:tabs>
        <w:autoSpaceDE w:val="0"/>
        <w:ind w:left="1134" w:hanging="283"/>
        <w:rPr>
          <w:rFonts w:eastAsia="Times New Roman" w:cstheme="minorHAnsi"/>
        </w:rPr>
      </w:pPr>
      <w:r w:rsidRPr="001604E6">
        <w:rPr>
          <w:rFonts w:eastAsia="Times New Roman" w:cstheme="minorHAnsi"/>
        </w:rPr>
        <w:t>stwierdzających wygaśnięcie zezwolenia na</w:t>
      </w:r>
      <w:r w:rsidR="005B169E" w:rsidRPr="001604E6">
        <w:rPr>
          <w:rFonts w:eastAsia="Times New Roman" w:cstheme="minorHAnsi"/>
        </w:rPr>
        <w:t xml:space="preserve"> sprzedaż napojów alkoholowych,</w:t>
      </w:r>
    </w:p>
    <w:p w14:paraId="773D88F2" w14:textId="77777777" w:rsidR="005709F4" w:rsidRPr="001604E6" w:rsidRDefault="005709F4" w:rsidP="005B169E">
      <w:pPr>
        <w:numPr>
          <w:ilvl w:val="1"/>
          <w:numId w:val="150"/>
        </w:numPr>
        <w:tabs>
          <w:tab w:val="clear" w:pos="1477"/>
        </w:tabs>
        <w:autoSpaceDE w:val="0"/>
        <w:ind w:left="1134" w:hanging="283"/>
        <w:rPr>
          <w:rFonts w:eastAsia="Times New Roman" w:cstheme="minorHAnsi"/>
        </w:rPr>
      </w:pPr>
      <w:r w:rsidRPr="001604E6">
        <w:rPr>
          <w:rFonts w:eastAsia="Times New Roman" w:cstheme="minorHAnsi"/>
        </w:rPr>
        <w:t>uchylających zezwolenia na sprzedaż napojów alkoholowych,</w:t>
      </w:r>
    </w:p>
    <w:p w14:paraId="0EBB9890" w14:textId="77777777" w:rsidR="005709F4" w:rsidRPr="001604E6" w:rsidRDefault="005709F4" w:rsidP="005B169E">
      <w:pPr>
        <w:numPr>
          <w:ilvl w:val="1"/>
          <w:numId w:val="150"/>
        </w:numPr>
        <w:tabs>
          <w:tab w:val="clear" w:pos="1477"/>
        </w:tabs>
        <w:autoSpaceDE w:val="0"/>
        <w:ind w:left="1134" w:hanging="283"/>
        <w:rPr>
          <w:rFonts w:eastAsia="Times New Roman" w:cstheme="minorHAnsi"/>
        </w:rPr>
      </w:pPr>
      <w:r w:rsidRPr="001604E6">
        <w:rPr>
          <w:rFonts w:eastAsia="Times New Roman" w:cstheme="minorHAnsi"/>
        </w:rPr>
        <w:t>potwierdzających możliwość wykonania decyzji związanej z przedsiębiorstwem przez zarządcę sukcesyjnego,</w:t>
      </w:r>
    </w:p>
    <w:p w14:paraId="4DD88E79" w14:textId="78B67509" w:rsidR="005709F4" w:rsidRPr="001604E6" w:rsidRDefault="005709F4" w:rsidP="005B169E">
      <w:pPr>
        <w:numPr>
          <w:ilvl w:val="1"/>
          <w:numId w:val="150"/>
        </w:numPr>
        <w:tabs>
          <w:tab w:val="clear" w:pos="1477"/>
        </w:tabs>
        <w:autoSpaceDE w:val="0"/>
        <w:ind w:left="1134" w:hanging="283"/>
        <w:rPr>
          <w:rFonts w:eastAsia="Times New Roman" w:cstheme="minorHAnsi"/>
        </w:rPr>
      </w:pPr>
      <w:r w:rsidRPr="001604E6">
        <w:rPr>
          <w:rFonts w:eastAsia="Times New Roman" w:cstheme="minorHAnsi"/>
        </w:rPr>
        <w:t>przenoszących decyzję związaną z przedsiębiorstwem na właściciela przedsiębiorstwa w spadku lub nabywcę przedsiębiorstwa;</w:t>
      </w:r>
    </w:p>
    <w:p w14:paraId="07DEA0B6" w14:textId="77777777" w:rsidR="005709F4" w:rsidRPr="001604E6" w:rsidRDefault="005709F4" w:rsidP="005B169E">
      <w:pPr>
        <w:numPr>
          <w:ilvl w:val="0"/>
          <w:numId w:val="157"/>
        </w:numPr>
        <w:tabs>
          <w:tab w:val="clear" w:pos="720"/>
        </w:tabs>
        <w:autoSpaceDE w:val="0"/>
        <w:ind w:left="851" w:hanging="284"/>
        <w:rPr>
          <w:rFonts w:eastAsia="Times New Roman" w:cstheme="minorHAnsi"/>
        </w:rPr>
      </w:pPr>
      <w:r w:rsidRPr="001604E6">
        <w:rPr>
          <w:rFonts w:eastAsia="Times New Roman" w:cstheme="minorHAnsi"/>
        </w:rPr>
        <w:t>przygotowywanie dokumentacji do przekazania organowi II instancji w ramach złożonych przez stronę postępowania środków odwoławczych;</w:t>
      </w:r>
    </w:p>
    <w:p w14:paraId="02C8170D" w14:textId="77777777" w:rsidR="005709F4" w:rsidRPr="001604E6" w:rsidRDefault="005709F4" w:rsidP="005B169E">
      <w:pPr>
        <w:numPr>
          <w:ilvl w:val="0"/>
          <w:numId w:val="157"/>
        </w:numPr>
        <w:tabs>
          <w:tab w:val="clear" w:pos="720"/>
        </w:tabs>
        <w:autoSpaceDE w:val="0"/>
        <w:ind w:left="851" w:hanging="284"/>
        <w:rPr>
          <w:rFonts w:eastAsia="Times New Roman" w:cstheme="minorHAnsi"/>
        </w:rPr>
      </w:pPr>
      <w:r w:rsidRPr="001604E6">
        <w:rPr>
          <w:rFonts w:eastAsia="Times New Roman" w:cstheme="minorHAnsi"/>
        </w:rPr>
        <w:t>przygotowywanie projektu budżetu w zakresie opłat za korzystanie z zezwoleń na sprzedaż napojów alkoholowych w części dotyczącej Dzielnicy i monitorowanie jego realizacji oraz sporządzanie propozycji korekty dochodów;</w:t>
      </w:r>
    </w:p>
    <w:p w14:paraId="5128F249" w14:textId="77777777" w:rsidR="005709F4" w:rsidRPr="001604E6" w:rsidRDefault="005709F4" w:rsidP="005B169E">
      <w:pPr>
        <w:numPr>
          <w:ilvl w:val="0"/>
          <w:numId w:val="157"/>
        </w:numPr>
        <w:tabs>
          <w:tab w:val="clear" w:pos="720"/>
        </w:tabs>
        <w:autoSpaceDE w:val="0"/>
        <w:ind w:left="851" w:hanging="284"/>
        <w:rPr>
          <w:rFonts w:eastAsia="Times New Roman" w:cstheme="minorHAnsi"/>
        </w:rPr>
      </w:pPr>
      <w:r w:rsidRPr="001604E6">
        <w:rPr>
          <w:rFonts w:eastAsia="Times New Roman" w:cstheme="minorHAnsi"/>
        </w:rPr>
        <w:t>przekazywanie do biura właściwego do spraw rozwoju gospodarczego kopii rozstrzygnięć organów odwoławczych i sądów w zakresie realizowanych zadań;</w:t>
      </w:r>
    </w:p>
    <w:p w14:paraId="2AE3CCF0" w14:textId="77777777" w:rsidR="005709F4" w:rsidRPr="001604E6" w:rsidRDefault="005709F4" w:rsidP="005B169E">
      <w:pPr>
        <w:numPr>
          <w:ilvl w:val="0"/>
          <w:numId w:val="157"/>
        </w:numPr>
        <w:tabs>
          <w:tab w:val="clear" w:pos="720"/>
        </w:tabs>
        <w:ind w:left="851" w:hanging="284"/>
        <w:rPr>
          <w:rFonts w:eastAsia="Times New Roman" w:cstheme="minorHAnsi"/>
        </w:rPr>
      </w:pPr>
      <w:r w:rsidRPr="001604E6">
        <w:rPr>
          <w:rFonts w:eastAsia="Times New Roman" w:cstheme="minorHAnsi"/>
        </w:rPr>
        <w:t>sporządzanie sprawozdań, analiz i raportów dotyczących działalności Wydziału;</w:t>
      </w:r>
    </w:p>
    <w:p w14:paraId="0039EBAF" w14:textId="77777777" w:rsidR="005709F4" w:rsidRPr="001604E6" w:rsidRDefault="005709F4" w:rsidP="005B169E">
      <w:pPr>
        <w:numPr>
          <w:ilvl w:val="0"/>
          <w:numId w:val="157"/>
        </w:numPr>
        <w:tabs>
          <w:tab w:val="clear" w:pos="720"/>
        </w:tabs>
        <w:ind w:left="851" w:hanging="284"/>
        <w:rPr>
          <w:rFonts w:eastAsia="Times New Roman" w:cstheme="minorHAnsi"/>
        </w:rPr>
      </w:pPr>
      <w:r w:rsidRPr="001604E6">
        <w:rPr>
          <w:rFonts w:cstheme="minorHAnsi"/>
        </w:rPr>
        <w:t>udzielanie informacji o działaniach Urzędu na rzecz poprawy warunków prowadzenia działalności gospodarczej i w zakresie wspierania przedsiębiorczości;</w:t>
      </w:r>
    </w:p>
    <w:p w14:paraId="4913398B" w14:textId="77777777" w:rsidR="005709F4" w:rsidRPr="001604E6" w:rsidRDefault="005709F4" w:rsidP="005B169E">
      <w:pPr>
        <w:numPr>
          <w:ilvl w:val="0"/>
          <w:numId w:val="157"/>
        </w:numPr>
        <w:tabs>
          <w:tab w:val="clear" w:pos="720"/>
        </w:tabs>
        <w:ind w:left="851" w:hanging="284"/>
        <w:rPr>
          <w:rFonts w:eastAsia="Times New Roman" w:cstheme="minorHAnsi"/>
        </w:rPr>
      </w:pPr>
      <w:r w:rsidRPr="001604E6">
        <w:rPr>
          <w:rFonts w:cstheme="minorHAnsi"/>
        </w:rPr>
        <w:t>udzielanie informacji w zakresie realizacji założeń Strategii #Warszawa2030;</w:t>
      </w:r>
    </w:p>
    <w:p w14:paraId="0DE3BF7A" w14:textId="4240EC9A" w:rsidR="005709F4" w:rsidRPr="001604E6" w:rsidRDefault="005709F4" w:rsidP="005B169E">
      <w:pPr>
        <w:numPr>
          <w:ilvl w:val="0"/>
          <w:numId w:val="157"/>
        </w:numPr>
        <w:tabs>
          <w:tab w:val="clear" w:pos="720"/>
        </w:tabs>
        <w:spacing w:after="240"/>
        <w:ind w:left="851" w:hanging="284"/>
        <w:rPr>
          <w:rFonts w:eastAsia="Times New Roman" w:cstheme="minorHAnsi"/>
        </w:rPr>
      </w:pPr>
      <w:r w:rsidRPr="001604E6">
        <w:rPr>
          <w:rFonts w:cstheme="minorHAnsi"/>
        </w:rPr>
        <w:t>udzielanie informacji o ofercie Centrum Kreatywności Targowa i Centrum Przedsiębiorczości Smolna oraz wskazywanie urzędów i innych instytucji zajmujących się wpieraniem przedsiębiorczości.</w:t>
      </w:r>
    </w:p>
    <w:p w14:paraId="11038249" w14:textId="49328C51" w:rsidR="00C52E29" w:rsidRPr="001604E6" w:rsidRDefault="00C52E29" w:rsidP="00F84788">
      <w:pPr>
        <w:pStyle w:val="PKT"/>
        <w:numPr>
          <w:ilvl w:val="0"/>
          <w:numId w:val="0"/>
        </w:numPr>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Dział V</w:t>
      </w:r>
    </w:p>
    <w:p w14:paraId="4EA9E2CA" w14:textId="77777777" w:rsidR="00C52E29" w:rsidRPr="001604E6" w:rsidRDefault="00C52E29" w:rsidP="00F84788">
      <w:pPr>
        <w:pStyle w:val="PKT"/>
        <w:numPr>
          <w:ilvl w:val="0"/>
          <w:numId w:val="0"/>
        </w:numPr>
        <w:spacing w:after="240"/>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Wydział Informatyki dla Dzielnicy Bemowo</w:t>
      </w:r>
    </w:p>
    <w:p w14:paraId="666E4908" w14:textId="6C49FAAF" w:rsidR="00C52E29" w:rsidRPr="001604E6" w:rsidRDefault="00C52E29" w:rsidP="00F84788">
      <w:pPr>
        <w:pStyle w:val="PKT"/>
        <w:numPr>
          <w:ilvl w:val="0"/>
          <w:numId w:val="0"/>
        </w:numPr>
        <w:ind w:firstLine="567"/>
        <w:contextualSpacing w:val="0"/>
        <w:rPr>
          <w:rFonts w:asciiTheme="minorHAnsi" w:hAnsiTheme="minorHAnsi" w:cstheme="minorHAnsi"/>
          <w:sz w:val="22"/>
          <w:szCs w:val="22"/>
        </w:rPr>
      </w:pPr>
      <w:r w:rsidRPr="001604E6">
        <w:rPr>
          <w:rFonts w:asciiTheme="minorHAnsi" w:hAnsiTheme="minorHAnsi" w:cstheme="minorHAnsi"/>
          <w:b/>
          <w:sz w:val="22"/>
          <w:szCs w:val="22"/>
        </w:rPr>
        <w:t xml:space="preserve">§ </w:t>
      </w:r>
      <w:r w:rsidR="0053078F" w:rsidRPr="001604E6">
        <w:rPr>
          <w:rFonts w:asciiTheme="minorHAnsi" w:hAnsiTheme="minorHAnsi" w:cstheme="minorHAnsi"/>
          <w:b/>
          <w:sz w:val="22"/>
          <w:szCs w:val="22"/>
        </w:rPr>
        <w:t>2</w:t>
      </w:r>
      <w:r w:rsidR="00C92E42" w:rsidRPr="001604E6">
        <w:rPr>
          <w:rFonts w:asciiTheme="minorHAnsi" w:hAnsiTheme="minorHAnsi" w:cstheme="minorHAnsi"/>
          <w:b/>
          <w:sz w:val="22"/>
          <w:szCs w:val="22"/>
        </w:rPr>
        <w:t>4</w:t>
      </w:r>
      <w:r w:rsidRPr="001604E6">
        <w:rPr>
          <w:rFonts w:asciiTheme="minorHAnsi" w:hAnsiTheme="minorHAnsi" w:cstheme="minorHAnsi"/>
          <w:b/>
          <w:sz w:val="22"/>
          <w:szCs w:val="22"/>
        </w:rPr>
        <w:t>.</w:t>
      </w:r>
      <w:r w:rsidRPr="001604E6">
        <w:rPr>
          <w:rFonts w:asciiTheme="minorHAnsi" w:hAnsiTheme="minorHAnsi" w:cstheme="minorHAnsi"/>
          <w:sz w:val="22"/>
          <w:szCs w:val="22"/>
        </w:rPr>
        <w:t xml:space="preserve"> Do zakresu działania Wydziału Informatyki dla Dzielnicy Bemowo należy zapewnienie obsługi informatycznej Urzędu Dzielnicy, w tym zapewnienie prawidłowej pracy sprzętu komputerowego, infrastruktury sieciowej i oprogramowania, a w szczególności:</w:t>
      </w:r>
    </w:p>
    <w:p w14:paraId="2FF49618" w14:textId="31075C94" w:rsidR="00C52E29" w:rsidRPr="001604E6" w:rsidRDefault="00C52E29" w:rsidP="005B169E">
      <w:pPr>
        <w:pStyle w:val="PKT"/>
        <w:numPr>
          <w:ilvl w:val="0"/>
          <w:numId w:val="37"/>
        </w:numPr>
        <w:ind w:left="851" w:hanging="284"/>
        <w:rPr>
          <w:rFonts w:asciiTheme="minorHAnsi" w:hAnsiTheme="minorHAnsi" w:cstheme="minorHAnsi"/>
          <w:sz w:val="22"/>
          <w:szCs w:val="22"/>
        </w:rPr>
      </w:pPr>
      <w:r w:rsidRPr="001604E6">
        <w:rPr>
          <w:rFonts w:asciiTheme="minorHAnsi" w:hAnsiTheme="minorHAnsi" w:cstheme="minorHAnsi"/>
          <w:sz w:val="22"/>
          <w:szCs w:val="22"/>
        </w:rPr>
        <w:t>obsług</w:t>
      </w:r>
      <w:r w:rsidR="00F55E25" w:rsidRPr="001604E6">
        <w:rPr>
          <w:rFonts w:asciiTheme="minorHAnsi" w:hAnsiTheme="minorHAnsi" w:cstheme="minorHAnsi"/>
          <w:sz w:val="22"/>
          <w:szCs w:val="22"/>
        </w:rPr>
        <w:t>a</w:t>
      </w:r>
      <w:r w:rsidRPr="001604E6">
        <w:rPr>
          <w:rFonts w:asciiTheme="minorHAnsi" w:hAnsiTheme="minorHAnsi" w:cstheme="minorHAnsi"/>
          <w:sz w:val="22"/>
          <w:szCs w:val="22"/>
        </w:rPr>
        <w:t xml:space="preserve"> informatyczn</w:t>
      </w:r>
      <w:r w:rsidR="00F55E25" w:rsidRPr="001604E6">
        <w:rPr>
          <w:rFonts w:asciiTheme="minorHAnsi" w:hAnsiTheme="minorHAnsi" w:cstheme="minorHAnsi"/>
          <w:sz w:val="22"/>
          <w:szCs w:val="22"/>
        </w:rPr>
        <w:t>a</w:t>
      </w:r>
      <w:r w:rsidRPr="001604E6">
        <w:rPr>
          <w:rFonts w:asciiTheme="minorHAnsi" w:hAnsiTheme="minorHAnsi" w:cstheme="minorHAnsi"/>
          <w:sz w:val="22"/>
          <w:szCs w:val="22"/>
        </w:rPr>
        <w:t xml:space="preserve"> i pomoc pracownik</w:t>
      </w:r>
      <w:r w:rsidR="00F55E25" w:rsidRPr="001604E6">
        <w:rPr>
          <w:rFonts w:asciiTheme="minorHAnsi" w:hAnsiTheme="minorHAnsi" w:cstheme="minorHAnsi"/>
          <w:sz w:val="22"/>
          <w:szCs w:val="22"/>
        </w:rPr>
        <w:t>om</w:t>
      </w:r>
      <w:r w:rsidRPr="001604E6">
        <w:rPr>
          <w:rFonts w:asciiTheme="minorHAnsi" w:hAnsiTheme="minorHAnsi" w:cstheme="minorHAnsi"/>
          <w:sz w:val="22"/>
          <w:szCs w:val="22"/>
        </w:rPr>
        <w:t xml:space="preserve"> Urzędu Dzielnicy w przypadku wystąpienia problemów w obsłudze sprzętu teleinformatycznego, systemów informatycznych i oprogramowania;</w:t>
      </w:r>
    </w:p>
    <w:p w14:paraId="552ED68F" w14:textId="6D22F093" w:rsidR="00C52E29" w:rsidRPr="001604E6" w:rsidRDefault="00C52E29" w:rsidP="005B169E">
      <w:pPr>
        <w:pStyle w:val="PKT"/>
        <w:numPr>
          <w:ilvl w:val="0"/>
          <w:numId w:val="37"/>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planowanie i zarządzanie określonymi zasobami teleinformatycznymi Urzędu Dzielnicy w uzgodnieniu z biurem właściwym do spraw </w:t>
      </w:r>
      <w:r w:rsidR="006D78A8" w:rsidRPr="001604E6">
        <w:rPr>
          <w:rFonts w:asciiTheme="minorHAnsi" w:hAnsiTheme="minorHAnsi" w:cstheme="minorHAnsi"/>
          <w:sz w:val="22"/>
          <w:szCs w:val="22"/>
        </w:rPr>
        <w:t>informatyki</w:t>
      </w:r>
      <w:r w:rsidRPr="001604E6">
        <w:rPr>
          <w:rFonts w:asciiTheme="minorHAnsi" w:hAnsiTheme="minorHAnsi" w:cstheme="minorHAnsi"/>
          <w:sz w:val="22"/>
          <w:szCs w:val="22"/>
        </w:rPr>
        <w:t>;</w:t>
      </w:r>
    </w:p>
    <w:p w14:paraId="00E9FC80" w14:textId="77777777" w:rsidR="00C52E29" w:rsidRPr="001604E6" w:rsidRDefault="00C52E29" w:rsidP="005B169E">
      <w:pPr>
        <w:pStyle w:val="PKT"/>
        <w:numPr>
          <w:ilvl w:val="0"/>
          <w:numId w:val="37"/>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prowadzenie zakupów inwestycyjnych w Urzędzie Dzielnicy w zakresie sprzętu teleinformatycznego i oprogramowania;</w:t>
      </w:r>
    </w:p>
    <w:p w14:paraId="2B887818" w14:textId="707431E8" w:rsidR="00C52E29" w:rsidRPr="001604E6" w:rsidRDefault="00C52E29" w:rsidP="005B169E">
      <w:pPr>
        <w:pStyle w:val="PKT"/>
        <w:numPr>
          <w:ilvl w:val="0"/>
          <w:numId w:val="37"/>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opracowywanie projektów i kierunków rozwoju teleinformatyki w Urzędzie Dzielnicy w celu pełnej realizacji potrzeb Urzędu Dzielnicy i mieszkańców Dzielnicy w uzgodnieniu z biurem właściwym do </w:t>
      </w:r>
      <w:r w:rsidR="006D78A8" w:rsidRPr="001604E6">
        <w:rPr>
          <w:rFonts w:asciiTheme="minorHAnsi" w:hAnsiTheme="minorHAnsi" w:cstheme="minorHAnsi"/>
          <w:sz w:val="22"/>
          <w:szCs w:val="22"/>
        </w:rPr>
        <w:t>spraw informatyki;</w:t>
      </w:r>
    </w:p>
    <w:p w14:paraId="2D73F009" w14:textId="77777777" w:rsidR="00C52E29" w:rsidRPr="001604E6" w:rsidRDefault="00C52E29" w:rsidP="005B169E">
      <w:pPr>
        <w:pStyle w:val="PKT"/>
        <w:numPr>
          <w:ilvl w:val="0"/>
          <w:numId w:val="37"/>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utrzymanie ciągłości funkcjonowania infrastruktury teleinformatycznej, w tym systemów i aplikacji;</w:t>
      </w:r>
    </w:p>
    <w:p w14:paraId="53CC5AE7" w14:textId="77777777" w:rsidR="00C52E29" w:rsidRPr="001604E6" w:rsidRDefault="00C52E29" w:rsidP="005B169E">
      <w:pPr>
        <w:pStyle w:val="PKT"/>
        <w:numPr>
          <w:ilvl w:val="0"/>
          <w:numId w:val="37"/>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wdrażanie zasad polityki bezpieczeństwa w zakresie systemów i sieci teleinformatycznych, przetwarzania danych w systemach w Urzędzie Dzielnicy oraz nadzór nad ich przestrzeganiem;</w:t>
      </w:r>
    </w:p>
    <w:p w14:paraId="751A8709" w14:textId="34AB90E3" w:rsidR="006D78A8" w:rsidRPr="001604E6" w:rsidRDefault="00C52E29" w:rsidP="005B169E">
      <w:pPr>
        <w:pStyle w:val="PKT"/>
        <w:numPr>
          <w:ilvl w:val="0"/>
          <w:numId w:val="37"/>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wdrażanie nowych i aktualizowanie istniejących rozwiązań informatycznych na potrzeby Dzielnicy we współpracy z biurem właściwym do </w:t>
      </w:r>
      <w:r w:rsidR="006D78A8" w:rsidRPr="001604E6">
        <w:rPr>
          <w:rFonts w:asciiTheme="minorHAnsi" w:hAnsiTheme="minorHAnsi" w:cstheme="minorHAnsi"/>
          <w:sz w:val="22"/>
          <w:szCs w:val="22"/>
        </w:rPr>
        <w:t>spraw informatyki;</w:t>
      </w:r>
    </w:p>
    <w:p w14:paraId="593FBEDE" w14:textId="6D732335" w:rsidR="00C52E29" w:rsidRPr="001604E6" w:rsidRDefault="00C52E29" w:rsidP="005B169E">
      <w:pPr>
        <w:pStyle w:val="PKT"/>
        <w:numPr>
          <w:ilvl w:val="0"/>
          <w:numId w:val="37"/>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w przypadku realizacji zadań </w:t>
      </w:r>
      <w:r w:rsidR="00F55E25" w:rsidRPr="001604E6">
        <w:rPr>
          <w:rFonts w:asciiTheme="minorHAnsi" w:hAnsiTheme="minorHAnsi" w:cstheme="minorHAnsi"/>
          <w:sz w:val="22"/>
          <w:szCs w:val="22"/>
        </w:rPr>
        <w:t>w zakresie</w:t>
      </w:r>
      <w:r w:rsidRPr="001604E6">
        <w:rPr>
          <w:rFonts w:asciiTheme="minorHAnsi" w:hAnsiTheme="minorHAnsi" w:cstheme="minorHAnsi"/>
          <w:sz w:val="22"/>
          <w:szCs w:val="22"/>
        </w:rPr>
        <w:t xml:space="preserve"> infrastruktur</w:t>
      </w:r>
      <w:r w:rsidR="00F55E25" w:rsidRPr="001604E6">
        <w:rPr>
          <w:rFonts w:asciiTheme="minorHAnsi" w:hAnsiTheme="minorHAnsi" w:cstheme="minorHAnsi"/>
          <w:sz w:val="22"/>
          <w:szCs w:val="22"/>
        </w:rPr>
        <w:t>y</w:t>
      </w:r>
      <w:r w:rsidRPr="001604E6">
        <w:rPr>
          <w:rFonts w:asciiTheme="minorHAnsi" w:hAnsiTheme="minorHAnsi" w:cstheme="minorHAnsi"/>
          <w:sz w:val="22"/>
          <w:szCs w:val="22"/>
        </w:rPr>
        <w:t xml:space="preserve"> informacji przestrzennej współpraca z dyrektorem biura właściwego do spraw geodezji i katastru, który realizuje zadania związane z budową i rozwojem infrastruktury informacji przestrzennej w m.st. Warszawie;</w:t>
      </w:r>
    </w:p>
    <w:p w14:paraId="7D8A2CE0" w14:textId="77777777" w:rsidR="00C52E29" w:rsidRPr="001604E6" w:rsidRDefault="00C52E29" w:rsidP="005B169E">
      <w:pPr>
        <w:pStyle w:val="PKT"/>
        <w:numPr>
          <w:ilvl w:val="0"/>
          <w:numId w:val="37"/>
        </w:numPr>
        <w:spacing w:after="240"/>
        <w:ind w:left="851" w:hanging="284"/>
        <w:contextualSpacing w:val="0"/>
        <w:rPr>
          <w:rFonts w:asciiTheme="minorHAnsi" w:hAnsiTheme="minorHAnsi" w:cstheme="minorHAnsi"/>
          <w:sz w:val="22"/>
          <w:szCs w:val="22"/>
        </w:rPr>
      </w:pPr>
      <w:r w:rsidRPr="001604E6">
        <w:rPr>
          <w:rFonts w:asciiTheme="minorHAnsi" w:hAnsiTheme="minorHAnsi" w:cstheme="minorHAnsi"/>
          <w:sz w:val="22"/>
          <w:szCs w:val="22"/>
        </w:rPr>
        <w:t>zarządzanie projektami teleinformatycznymi prowadzonymi dla potrzeb Urzędu Dzielnicy.</w:t>
      </w:r>
    </w:p>
    <w:p w14:paraId="38E89299" w14:textId="77777777" w:rsidR="00C52E29" w:rsidRPr="001604E6" w:rsidRDefault="00C52E29" w:rsidP="00F84788">
      <w:pPr>
        <w:pStyle w:val="PKT"/>
        <w:numPr>
          <w:ilvl w:val="0"/>
          <w:numId w:val="0"/>
        </w:numPr>
        <w:contextualSpacing w:val="0"/>
        <w:jc w:val="center"/>
        <w:rPr>
          <w:rFonts w:asciiTheme="minorHAnsi" w:hAnsiTheme="minorHAnsi" w:cstheme="minorHAnsi"/>
          <w:b/>
          <w:bCs/>
          <w:sz w:val="22"/>
          <w:szCs w:val="22"/>
        </w:rPr>
      </w:pPr>
      <w:r w:rsidRPr="001604E6">
        <w:rPr>
          <w:rFonts w:asciiTheme="minorHAnsi" w:hAnsiTheme="minorHAnsi" w:cstheme="minorHAnsi"/>
          <w:b/>
          <w:bCs/>
          <w:sz w:val="22"/>
          <w:szCs w:val="22"/>
        </w:rPr>
        <w:t>Rozdział 1</w:t>
      </w:r>
    </w:p>
    <w:p w14:paraId="4D4CCFEC" w14:textId="77777777" w:rsidR="00C52E29" w:rsidRPr="001604E6" w:rsidRDefault="00C52E29" w:rsidP="00F84788">
      <w:pPr>
        <w:pStyle w:val="PKT"/>
        <w:numPr>
          <w:ilvl w:val="0"/>
          <w:numId w:val="0"/>
        </w:numPr>
        <w:spacing w:after="240"/>
        <w:contextualSpacing w:val="0"/>
        <w:jc w:val="center"/>
        <w:rPr>
          <w:rFonts w:asciiTheme="minorHAnsi" w:hAnsiTheme="minorHAnsi" w:cstheme="minorHAnsi"/>
          <w:b/>
          <w:sz w:val="22"/>
          <w:szCs w:val="22"/>
        </w:rPr>
      </w:pPr>
      <w:r w:rsidRPr="001604E6">
        <w:rPr>
          <w:rFonts w:asciiTheme="minorHAnsi" w:hAnsiTheme="minorHAnsi" w:cstheme="minorHAnsi"/>
          <w:b/>
          <w:sz w:val="22"/>
          <w:szCs w:val="22"/>
        </w:rPr>
        <w:t xml:space="preserve">Referat </w:t>
      </w:r>
      <w:r w:rsidRPr="001604E6">
        <w:rPr>
          <w:rFonts w:asciiTheme="minorHAnsi" w:hAnsiTheme="minorHAnsi" w:cstheme="minorHAnsi"/>
          <w:b/>
          <w:bCs/>
          <w:sz w:val="22"/>
          <w:szCs w:val="22"/>
        </w:rPr>
        <w:t>Obsługi Informatycznej</w:t>
      </w:r>
    </w:p>
    <w:p w14:paraId="16D1707F" w14:textId="6045E3FA" w:rsidR="00C52E29" w:rsidRPr="001604E6" w:rsidRDefault="00C52E29" w:rsidP="00F84788">
      <w:pPr>
        <w:pStyle w:val="PKT"/>
        <w:numPr>
          <w:ilvl w:val="0"/>
          <w:numId w:val="0"/>
        </w:numPr>
        <w:ind w:firstLine="567"/>
        <w:contextualSpacing w:val="0"/>
        <w:rPr>
          <w:rFonts w:asciiTheme="minorHAnsi" w:hAnsiTheme="minorHAnsi" w:cstheme="minorHAnsi"/>
          <w:sz w:val="22"/>
          <w:szCs w:val="22"/>
        </w:rPr>
      </w:pPr>
      <w:r w:rsidRPr="001604E6">
        <w:rPr>
          <w:rFonts w:asciiTheme="minorHAnsi" w:hAnsiTheme="minorHAnsi" w:cstheme="minorHAnsi"/>
          <w:b/>
          <w:sz w:val="22"/>
          <w:szCs w:val="22"/>
        </w:rPr>
        <w:t xml:space="preserve">§ </w:t>
      </w:r>
      <w:r w:rsidR="0053078F" w:rsidRPr="001604E6">
        <w:rPr>
          <w:rFonts w:asciiTheme="minorHAnsi" w:hAnsiTheme="minorHAnsi" w:cstheme="minorHAnsi"/>
          <w:b/>
          <w:sz w:val="22"/>
          <w:szCs w:val="22"/>
        </w:rPr>
        <w:t>2</w:t>
      </w:r>
      <w:r w:rsidR="00C92E42" w:rsidRPr="001604E6">
        <w:rPr>
          <w:rFonts w:asciiTheme="minorHAnsi" w:hAnsiTheme="minorHAnsi" w:cstheme="minorHAnsi"/>
          <w:b/>
          <w:sz w:val="22"/>
          <w:szCs w:val="22"/>
        </w:rPr>
        <w:t>5</w:t>
      </w:r>
      <w:r w:rsidRPr="001604E6">
        <w:rPr>
          <w:rFonts w:asciiTheme="minorHAnsi" w:hAnsiTheme="minorHAnsi" w:cstheme="minorHAnsi"/>
          <w:b/>
          <w:sz w:val="22"/>
          <w:szCs w:val="22"/>
        </w:rPr>
        <w:t>.</w:t>
      </w:r>
      <w:r w:rsidRPr="001604E6">
        <w:rPr>
          <w:rFonts w:asciiTheme="minorHAnsi" w:hAnsiTheme="minorHAnsi" w:cstheme="minorHAnsi"/>
          <w:sz w:val="22"/>
          <w:szCs w:val="22"/>
        </w:rPr>
        <w:t xml:space="preserve"> </w:t>
      </w:r>
      <w:r w:rsidRPr="001604E6">
        <w:rPr>
          <w:rFonts w:asciiTheme="minorHAnsi" w:hAnsiTheme="minorHAnsi" w:cstheme="minorHAnsi"/>
          <w:bCs/>
          <w:sz w:val="22"/>
          <w:szCs w:val="22"/>
        </w:rPr>
        <w:t xml:space="preserve">Do zakresu działania </w:t>
      </w:r>
      <w:r w:rsidRPr="001604E6">
        <w:rPr>
          <w:rFonts w:asciiTheme="minorHAnsi" w:hAnsiTheme="minorHAnsi" w:cstheme="minorHAnsi"/>
          <w:sz w:val="22"/>
          <w:szCs w:val="22"/>
        </w:rPr>
        <w:t>Referatu</w:t>
      </w:r>
      <w:r w:rsidRPr="001604E6">
        <w:rPr>
          <w:rFonts w:asciiTheme="minorHAnsi" w:hAnsiTheme="minorHAnsi" w:cstheme="minorHAnsi"/>
          <w:bCs/>
          <w:sz w:val="22"/>
          <w:szCs w:val="22"/>
        </w:rPr>
        <w:t xml:space="preserve"> Obsługi Informatycznej, wchodzącego w skład Wydziału Informatyki dla Dzielnicy Bemowo należy w szczególności:</w:t>
      </w:r>
    </w:p>
    <w:p w14:paraId="7BD570DB" w14:textId="0AB439A3" w:rsidR="00C52E29" w:rsidRPr="001604E6" w:rsidRDefault="00C52E29" w:rsidP="005B169E">
      <w:pPr>
        <w:pStyle w:val="PKT"/>
        <w:numPr>
          <w:ilvl w:val="0"/>
          <w:numId w:val="38"/>
        </w:numPr>
        <w:ind w:left="851" w:hanging="284"/>
        <w:rPr>
          <w:rFonts w:asciiTheme="minorHAnsi" w:hAnsiTheme="minorHAnsi" w:cstheme="minorHAnsi"/>
          <w:sz w:val="22"/>
          <w:szCs w:val="22"/>
        </w:rPr>
      </w:pPr>
      <w:r w:rsidRPr="001604E6">
        <w:rPr>
          <w:rFonts w:asciiTheme="minorHAnsi" w:hAnsiTheme="minorHAnsi" w:cstheme="minorHAnsi"/>
          <w:sz w:val="22"/>
          <w:szCs w:val="22"/>
        </w:rPr>
        <w:t>w zakresie bieżącej obsługi telekomunikacyjnej:</w:t>
      </w:r>
    </w:p>
    <w:p w14:paraId="46576EA7" w14:textId="77777777" w:rsidR="00C52E29" w:rsidRPr="001604E6" w:rsidRDefault="00C52E29" w:rsidP="005B169E">
      <w:pPr>
        <w:pStyle w:val="PKT"/>
        <w:numPr>
          <w:ilvl w:val="0"/>
          <w:numId w:val="39"/>
        </w:numPr>
        <w:ind w:left="1134" w:hanging="283"/>
        <w:rPr>
          <w:rFonts w:asciiTheme="minorHAnsi" w:hAnsiTheme="minorHAnsi" w:cstheme="minorHAnsi"/>
          <w:sz w:val="22"/>
          <w:szCs w:val="22"/>
        </w:rPr>
      </w:pPr>
      <w:r w:rsidRPr="001604E6">
        <w:rPr>
          <w:rFonts w:asciiTheme="minorHAnsi" w:hAnsiTheme="minorHAnsi" w:cstheme="minorHAnsi"/>
          <w:sz w:val="22"/>
          <w:szCs w:val="22"/>
        </w:rPr>
        <w:t>instalacja aparatów telefonicznych oraz ich bieżąca konserwacja,</w:t>
      </w:r>
    </w:p>
    <w:p w14:paraId="233CE87E" w14:textId="77777777" w:rsidR="00C52E29" w:rsidRPr="001604E6" w:rsidRDefault="00C52E29" w:rsidP="005B169E">
      <w:pPr>
        <w:pStyle w:val="PKT"/>
        <w:numPr>
          <w:ilvl w:val="0"/>
          <w:numId w:val="39"/>
        </w:numPr>
        <w:ind w:left="1134" w:hanging="283"/>
        <w:rPr>
          <w:rFonts w:asciiTheme="minorHAnsi" w:hAnsiTheme="minorHAnsi" w:cstheme="minorHAnsi"/>
          <w:sz w:val="22"/>
          <w:szCs w:val="22"/>
        </w:rPr>
      </w:pPr>
      <w:r w:rsidRPr="001604E6">
        <w:rPr>
          <w:rFonts w:asciiTheme="minorHAnsi" w:hAnsiTheme="minorHAnsi" w:cstheme="minorHAnsi"/>
          <w:sz w:val="22"/>
          <w:szCs w:val="22"/>
        </w:rPr>
        <w:t>zapewnienie prawidłowego działania wewnętrznej sieci telekomunikacyjnej, w celu utrzymania ciągłości prawidłowego funkcjonowania Urzędu Dzielnicy z jednoczesnym zapewnieniem wymaganego poziomu bezpieczeństwa teleinformatycznego;</w:t>
      </w:r>
    </w:p>
    <w:p w14:paraId="72AFEBDC" w14:textId="3F13CD00" w:rsidR="00C52E29" w:rsidRPr="001604E6" w:rsidRDefault="00C52E29" w:rsidP="005B169E">
      <w:pPr>
        <w:pStyle w:val="PKT"/>
        <w:numPr>
          <w:ilvl w:val="0"/>
          <w:numId w:val="38"/>
        </w:numPr>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w zakresie bieżącej obsługi informatycznej: </w:t>
      </w:r>
    </w:p>
    <w:p w14:paraId="61F838B4" w14:textId="7447DB4A" w:rsidR="00C52E29" w:rsidRPr="001604E6" w:rsidRDefault="00C52E29" w:rsidP="005B169E">
      <w:pPr>
        <w:pStyle w:val="PKT"/>
        <w:numPr>
          <w:ilvl w:val="0"/>
          <w:numId w:val="40"/>
        </w:numPr>
        <w:ind w:left="1134" w:hanging="283"/>
        <w:rPr>
          <w:rFonts w:asciiTheme="minorHAnsi" w:hAnsiTheme="minorHAnsi" w:cstheme="minorHAnsi"/>
          <w:sz w:val="22"/>
          <w:szCs w:val="22"/>
        </w:rPr>
      </w:pPr>
      <w:r w:rsidRPr="001604E6">
        <w:rPr>
          <w:rFonts w:asciiTheme="minorHAnsi" w:hAnsiTheme="minorHAnsi" w:cstheme="minorHAnsi"/>
          <w:sz w:val="22"/>
          <w:szCs w:val="22"/>
        </w:rPr>
        <w:t xml:space="preserve">przygotowywanie analiz planów zakupów aplikacji i systemów informatycznych zgodnych ze standardami i wytycznymi biura właściwego do spraw </w:t>
      </w:r>
      <w:r w:rsidR="006D78A8" w:rsidRPr="001604E6">
        <w:rPr>
          <w:rFonts w:asciiTheme="minorHAnsi" w:hAnsiTheme="minorHAnsi" w:cstheme="minorHAnsi"/>
          <w:sz w:val="22"/>
          <w:szCs w:val="22"/>
        </w:rPr>
        <w:t>informatyki</w:t>
      </w:r>
      <w:r w:rsidRPr="001604E6">
        <w:rPr>
          <w:rFonts w:asciiTheme="minorHAnsi" w:hAnsiTheme="minorHAnsi" w:cstheme="minorHAnsi"/>
          <w:sz w:val="22"/>
          <w:szCs w:val="22"/>
        </w:rPr>
        <w:t>,</w:t>
      </w:r>
    </w:p>
    <w:p w14:paraId="0AA42CE2" w14:textId="3AD336FB" w:rsidR="00C52E29" w:rsidRPr="001604E6" w:rsidRDefault="00C52E29" w:rsidP="005B169E">
      <w:pPr>
        <w:pStyle w:val="PKT"/>
        <w:numPr>
          <w:ilvl w:val="0"/>
          <w:numId w:val="40"/>
        </w:numPr>
        <w:ind w:left="1134" w:hanging="283"/>
        <w:rPr>
          <w:rFonts w:asciiTheme="minorHAnsi" w:hAnsiTheme="minorHAnsi" w:cstheme="minorHAnsi"/>
          <w:sz w:val="22"/>
          <w:szCs w:val="22"/>
        </w:rPr>
      </w:pPr>
      <w:r w:rsidRPr="001604E6">
        <w:rPr>
          <w:rFonts w:asciiTheme="minorHAnsi" w:hAnsiTheme="minorHAnsi" w:cstheme="minorHAnsi"/>
          <w:sz w:val="22"/>
          <w:szCs w:val="22"/>
        </w:rPr>
        <w:t>weryfikowanie projektów aplikacji i syst</w:t>
      </w:r>
      <w:r w:rsidR="005B169E" w:rsidRPr="001604E6">
        <w:rPr>
          <w:rFonts w:asciiTheme="minorHAnsi" w:hAnsiTheme="minorHAnsi" w:cstheme="minorHAnsi"/>
          <w:sz w:val="22"/>
          <w:szCs w:val="22"/>
        </w:rPr>
        <w:t>emów informatycznych Dzielnicy;</w:t>
      </w:r>
    </w:p>
    <w:p w14:paraId="575A8542" w14:textId="77777777" w:rsidR="00C52E29" w:rsidRPr="001604E6" w:rsidRDefault="00C52E29" w:rsidP="005B169E">
      <w:pPr>
        <w:pStyle w:val="PKT"/>
        <w:numPr>
          <w:ilvl w:val="0"/>
          <w:numId w:val="38"/>
        </w:numPr>
        <w:ind w:left="851" w:hanging="284"/>
        <w:rPr>
          <w:rFonts w:asciiTheme="minorHAnsi" w:hAnsiTheme="minorHAnsi" w:cstheme="minorHAnsi"/>
          <w:sz w:val="22"/>
          <w:szCs w:val="22"/>
        </w:rPr>
      </w:pPr>
      <w:r w:rsidRPr="001604E6">
        <w:rPr>
          <w:rFonts w:asciiTheme="minorHAnsi" w:hAnsiTheme="minorHAnsi" w:cstheme="minorHAnsi"/>
          <w:sz w:val="22"/>
          <w:szCs w:val="22"/>
        </w:rPr>
        <w:t>zarządzanie infrastrukturą teleinformatyczną w Urzędzie Dzielnicy i na terenie Dzielnicy, w tym:</w:t>
      </w:r>
    </w:p>
    <w:p w14:paraId="46B726CB" w14:textId="378D438E" w:rsidR="00C52E29" w:rsidRPr="001604E6" w:rsidRDefault="00C52E29" w:rsidP="00F84788">
      <w:pPr>
        <w:pStyle w:val="PKT"/>
        <w:numPr>
          <w:ilvl w:val="0"/>
          <w:numId w:val="41"/>
        </w:numPr>
        <w:ind w:left="1135" w:hanging="284"/>
        <w:rPr>
          <w:rFonts w:asciiTheme="minorHAnsi" w:hAnsiTheme="minorHAnsi" w:cstheme="minorHAnsi"/>
          <w:sz w:val="22"/>
          <w:szCs w:val="22"/>
        </w:rPr>
      </w:pPr>
      <w:r w:rsidRPr="001604E6">
        <w:rPr>
          <w:rFonts w:asciiTheme="minorHAnsi" w:hAnsiTheme="minorHAnsi" w:cstheme="minorHAnsi"/>
          <w:sz w:val="22"/>
          <w:szCs w:val="22"/>
        </w:rPr>
        <w:t>modernizacja infrastruktury IT celem zapew</w:t>
      </w:r>
      <w:r w:rsidR="00A752BF" w:rsidRPr="001604E6">
        <w:rPr>
          <w:rFonts w:asciiTheme="minorHAnsi" w:hAnsiTheme="minorHAnsi" w:cstheme="minorHAnsi"/>
          <w:sz w:val="22"/>
          <w:szCs w:val="22"/>
        </w:rPr>
        <w:t xml:space="preserve">nienia wymagań wydajnościowych </w:t>
      </w:r>
      <w:r w:rsidRPr="001604E6">
        <w:rPr>
          <w:rFonts w:asciiTheme="minorHAnsi" w:hAnsiTheme="minorHAnsi" w:cstheme="minorHAnsi"/>
          <w:sz w:val="22"/>
          <w:szCs w:val="22"/>
        </w:rPr>
        <w:t>i funkcjonalnych eksploatowanych systemów informatycznych w Urzędzie Dzielnicy,</w:t>
      </w:r>
    </w:p>
    <w:p w14:paraId="7B581036" w14:textId="77777777" w:rsidR="00C52E29" w:rsidRPr="001604E6" w:rsidRDefault="00C52E29" w:rsidP="00F84788">
      <w:pPr>
        <w:pStyle w:val="PKT"/>
        <w:numPr>
          <w:ilvl w:val="0"/>
          <w:numId w:val="41"/>
        </w:numPr>
        <w:ind w:left="1135" w:hanging="284"/>
        <w:rPr>
          <w:rFonts w:asciiTheme="minorHAnsi" w:hAnsiTheme="minorHAnsi" w:cstheme="minorHAnsi"/>
          <w:sz w:val="22"/>
          <w:szCs w:val="22"/>
        </w:rPr>
      </w:pPr>
      <w:r w:rsidRPr="001604E6">
        <w:rPr>
          <w:rFonts w:asciiTheme="minorHAnsi" w:hAnsiTheme="minorHAnsi" w:cstheme="minorHAnsi"/>
          <w:sz w:val="22"/>
          <w:szCs w:val="22"/>
        </w:rPr>
        <w:t>monitorowanie realizacji polityki bezpieczeństwa teleinformatycznego w Urzędzie Dzielnicy, w tym z zakresu:</w:t>
      </w:r>
    </w:p>
    <w:p w14:paraId="7C72D8FB" w14:textId="77777777" w:rsidR="00C52E29" w:rsidRPr="001604E6" w:rsidRDefault="00C52E29" w:rsidP="00F84788">
      <w:pPr>
        <w:pStyle w:val="PKT"/>
        <w:numPr>
          <w:ilvl w:val="0"/>
          <w:numId w:val="42"/>
        </w:numPr>
        <w:ind w:left="1418" w:hanging="284"/>
        <w:rPr>
          <w:rFonts w:asciiTheme="minorHAnsi" w:hAnsiTheme="minorHAnsi" w:cstheme="minorHAnsi"/>
          <w:sz w:val="22"/>
          <w:szCs w:val="22"/>
        </w:rPr>
      </w:pPr>
      <w:r w:rsidRPr="001604E6">
        <w:rPr>
          <w:rFonts w:asciiTheme="minorHAnsi" w:hAnsiTheme="minorHAnsi" w:cstheme="minorHAnsi"/>
          <w:sz w:val="22"/>
          <w:szCs w:val="22"/>
        </w:rPr>
        <w:t>zarządzania tożsamością użytkowników logujących się do systemów teleinformatycznych Urzędu Dzielnicy,</w:t>
      </w:r>
    </w:p>
    <w:p w14:paraId="5CFB0EA4" w14:textId="77777777" w:rsidR="00C52E29" w:rsidRPr="001604E6" w:rsidRDefault="00C52E29" w:rsidP="00F84788">
      <w:pPr>
        <w:pStyle w:val="PKT"/>
        <w:numPr>
          <w:ilvl w:val="0"/>
          <w:numId w:val="42"/>
        </w:numPr>
        <w:ind w:left="1418" w:hanging="284"/>
        <w:rPr>
          <w:rFonts w:asciiTheme="minorHAnsi" w:hAnsiTheme="minorHAnsi" w:cstheme="minorHAnsi"/>
          <w:sz w:val="22"/>
          <w:szCs w:val="22"/>
        </w:rPr>
      </w:pPr>
      <w:r w:rsidRPr="001604E6">
        <w:rPr>
          <w:rFonts w:asciiTheme="minorHAnsi" w:hAnsiTheme="minorHAnsi" w:cstheme="minorHAnsi"/>
          <w:sz w:val="22"/>
          <w:szCs w:val="22"/>
        </w:rPr>
        <w:t>przestrzegania zasad ochrony danych osobowych w systemach informatycznych,</w:t>
      </w:r>
    </w:p>
    <w:p w14:paraId="266D945A" w14:textId="27743865" w:rsidR="00C52E29" w:rsidRPr="001604E6" w:rsidRDefault="00C52E29" w:rsidP="00F84788">
      <w:pPr>
        <w:pStyle w:val="PKT"/>
        <w:numPr>
          <w:ilvl w:val="0"/>
          <w:numId w:val="42"/>
        </w:numPr>
        <w:ind w:left="1418" w:hanging="284"/>
        <w:rPr>
          <w:rFonts w:asciiTheme="minorHAnsi" w:hAnsiTheme="minorHAnsi" w:cstheme="minorHAnsi"/>
          <w:sz w:val="22"/>
          <w:szCs w:val="22"/>
        </w:rPr>
      </w:pPr>
      <w:r w:rsidRPr="001604E6">
        <w:rPr>
          <w:rFonts w:asciiTheme="minorHAnsi" w:hAnsiTheme="minorHAnsi" w:cstheme="minorHAnsi"/>
          <w:sz w:val="22"/>
          <w:szCs w:val="22"/>
        </w:rPr>
        <w:t>utrzymania ciągłości prawidłowego f</w:t>
      </w:r>
      <w:r w:rsidR="002B3C4E" w:rsidRPr="001604E6">
        <w:rPr>
          <w:rFonts w:asciiTheme="minorHAnsi" w:hAnsiTheme="minorHAnsi" w:cstheme="minorHAnsi"/>
          <w:sz w:val="22"/>
          <w:szCs w:val="22"/>
        </w:rPr>
        <w:t xml:space="preserve">unkcjonowania Urzędu Dzielnicy </w:t>
      </w:r>
      <w:r w:rsidRPr="001604E6">
        <w:rPr>
          <w:rFonts w:asciiTheme="minorHAnsi" w:hAnsiTheme="minorHAnsi" w:cstheme="minorHAnsi"/>
          <w:sz w:val="22"/>
          <w:szCs w:val="22"/>
        </w:rPr>
        <w:t>z jednoczesnym zachowaniem wymaganego poziomu bezpieczeństwa teleinformatycznego,</w:t>
      </w:r>
    </w:p>
    <w:p w14:paraId="54E11450" w14:textId="77777777" w:rsidR="00C52E29" w:rsidRPr="001604E6" w:rsidRDefault="00C52E29" w:rsidP="005B169E">
      <w:pPr>
        <w:pStyle w:val="PKT"/>
        <w:numPr>
          <w:ilvl w:val="0"/>
          <w:numId w:val="41"/>
        </w:numPr>
        <w:ind w:left="1134" w:hanging="283"/>
        <w:rPr>
          <w:rFonts w:asciiTheme="minorHAnsi" w:hAnsiTheme="minorHAnsi" w:cstheme="minorHAnsi"/>
          <w:sz w:val="22"/>
          <w:szCs w:val="22"/>
        </w:rPr>
      </w:pPr>
      <w:r w:rsidRPr="001604E6">
        <w:rPr>
          <w:rFonts w:asciiTheme="minorHAnsi" w:hAnsiTheme="minorHAnsi" w:cstheme="minorHAnsi"/>
          <w:sz w:val="22"/>
          <w:szCs w:val="22"/>
        </w:rPr>
        <w:t>wdrażanie i utrzymanie aplikacji i systemów informatycznych przygotowanych przez dostawców zewnętrznych dla potrzeb komórek organizacyjnych Urzędu Dzielnicy,</w:t>
      </w:r>
    </w:p>
    <w:p w14:paraId="59D5362D" w14:textId="77777777" w:rsidR="00C52E29" w:rsidRPr="001604E6" w:rsidRDefault="00C52E29" w:rsidP="005B169E">
      <w:pPr>
        <w:pStyle w:val="PKT"/>
        <w:numPr>
          <w:ilvl w:val="0"/>
          <w:numId w:val="41"/>
        </w:numPr>
        <w:ind w:left="1134" w:hanging="283"/>
        <w:rPr>
          <w:rFonts w:asciiTheme="minorHAnsi" w:hAnsiTheme="minorHAnsi" w:cstheme="minorHAnsi"/>
          <w:sz w:val="22"/>
          <w:szCs w:val="22"/>
        </w:rPr>
      </w:pPr>
      <w:r w:rsidRPr="001604E6">
        <w:rPr>
          <w:rFonts w:asciiTheme="minorHAnsi" w:hAnsiTheme="minorHAnsi" w:cstheme="minorHAnsi"/>
          <w:sz w:val="22"/>
          <w:szCs w:val="22"/>
        </w:rPr>
        <w:t>zapewnienie prawidłowego funkcjonowania sprzętu komputerowego, urządzeń peryferyjnych i oprogramowania na stanowiskach pracy w Urzędzie Dzielnicy,</w:t>
      </w:r>
    </w:p>
    <w:p w14:paraId="638C3283" w14:textId="77777777" w:rsidR="00C52E29" w:rsidRPr="001604E6" w:rsidRDefault="00C52E29" w:rsidP="005B169E">
      <w:pPr>
        <w:pStyle w:val="PKT"/>
        <w:numPr>
          <w:ilvl w:val="0"/>
          <w:numId w:val="41"/>
        </w:numPr>
        <w:ind w:left="1134" w:hanging="283"/>
        <w:rPr>
          <w:rFonts w:asciiTheme="minorHAnsi" w:hAnsiTheme="minorHAnsi" w:cstheme="minorHAnsi"/>
          <w:sz w:val="22"/>
          <w:szCs w:val="22"/>
        </w:rPr>
      </w:pPr>
      <w:r w:rsidRPr="001604E6">
        <w:rPr>
          <w:rFonts w:asciiTheme="minorHAnsi" w:hAnsiTheme="minorHAnsi" w:cstheme="minorHAnsi"/>
          <w:sz w:val="22"/>
          <w:szCs w:val="22"/>
        </w:rPr>
        <w:t>nadzór nad wykonywaniem serwisu gwarancyjnego i pogwarancyjnego sprzętu komputerowego oraz urządzeń peryferyjnych,</w:t>
      </w:r>
    </w:p>
    <w:p w14:paraId="147AC773" w14:textId="77777777" w:rsidR="00C52E29" w:rsidRPr="001604E6" w:rsidRDefault="00C52E29" w:rsidP="005B169E">
      <w:pPr>
        <w:pStyle w:val="PKT"/>
        <w:numPr>
          <w:ilvl w:val="0"/>
          <w:numId w:val="41"/>
        </w:numPr>
        <w:ind w:left="1134" w:hanging="283"/>
        <w:rPr>
          <w:rFonts w:asciiTheme="minorHAnsi" w:hAnsiTheme="minorHAnsi" w:cstheme="minorHAnsi"/>
          <w:sz w:val="22"/>
          <w:szCs w:val="22"/>
        </w:rPr>
      </w:pPr>
      <w:r w:rsidRPr="001604E6">
        <w:rPr>
          <w:rFonts w:asciiTheme="minorHAnsi" w:hAnsiTheme="minorHAnsi" w:cstheme="minorHAnsi"/>
          <w:sz w:val="22"/>
          <w:szCs w:val="22"/>
        </w:rPr>
        <w:t>zaopatrywanie pracowników Urzędu Dzielnicy w niezbędne materiały eksploatacyjne do sprzętu IT,</w:t>
      </w:r>
    </w:p>
    <w:p w14:paraId="454243EB" w14:textId="03B48E30" w:rsidR="00C52E29" w:rsidRPr="001604E6" w:rsidRDefault="00C52E29" w:rsidP="005B169E">
      <w:pPr>
        <w:pStyle w:val="PKT"/>
        <w:numPr>
          <w:ilvl w:val="0"/>
          <w:numId w:val="41"/>
        </w:numPr>
        <w:ind w:left="1134" w:hanging="283"/>
        <w:rPr>
          <w:rFonts w:asciiTheme="minorHAnsi" w:hAnsiTheme="minorHAnsi" w:cstheme="minorHAnsi"/>
          <w:sz w:val="22"/>
          <w:szCs w:val="22"/>
        </w:rPr>
      </w:pPr>
      <w:r w:rsidRPr="001604E6">
        <w:rPr>
          <w:rFonts w:asciiTheme="minorHAnsi" w:hAnsiTheme="minorHAnsi" w:cstheme="minorHAnsi"/>
          <w:sz w:val="22"/>
          <w:szCs w:val="22"/>
        </w:rPr>
        <w:t>współpraca z biurem właściwym do spraw</w:t>
      </w:r>
      <w:r w:rsidR="006D78A8" w:rsidRPr="001604E6">
        <w:rPr>
          <w:rFonts w:asciiTheme="minorHAnsi" w:hAnsiTheme="minorHAnsi" w:cstheme="minorHAnsi"/>
          <w:sz w:val="22"/>
          <w:szCs w:val="22"/>
        </w:rPr>
        <w:t xml:space="preserve"> informatyki</w:t>
      </w:r>
      <w:r w:rsidRPr="001604E6">
        <w:rPr>
          <w:rFonts w:asciiTheme="minorHAnsi" w:hAnsiTheme="minorHAnsi" w:cstheme="minorHAnsi"/>
          <w:sz w:val="22"/>
          <w:szCs w:val="22"/>
        </w:rPr>
        <w:t xml:space="preserve"> podczas wdrażania rozwiązań informatycznych Urzędu przeznaczonych dla Urzędu i Dzielnic,</w:t>
      </w:r>
    </w:p>
    <w:p w14:paraId="1A34709B" w14:textId="77777777" w:rsidR="00C52E29" w:rsidRPr="001604E6" w:rsidRDefault="00C52E29" w:rsidP="005B169E">
      <w:pPr>
        <w:pStyle w:val="PKT"/>
        <w:numPr>
          <w:ilvl w:val="0"/>
          <w:numId w:val="41"/>
        </w:numPr>
        <w:ind w:left="1134" w:hanging="283"/>
        <w:rPr>
          <w:rFonts w:asciiTheme="minorHAnsi" w:hAnsiTheme="minorHAnsi" w:cstheme="minorHAnsi"/>
          <w:sz w:val="22"/>
          <w:szCs w:val="22"/>
        </w:rPr>
      </w:pPr>
      <w:r w:rsidRPr="001604E6">
        <w:rPr>
          <w:rFonts w:asciiTheme="minorHAnsi" w:hAnsiTheme="minorHAnsi" w:cstheme="minorHAnsi"/>
          <w:sz w:val="22"/>
          <w:szCs w:val="22"/>
        </w:rPr>
        <w:t>nadzór nad przestrzeganiem procedur bezpieczeństwa i użytkowania sprzętu komputerowego, urządzeń peryferyjnych oraz oprogramowania biurowego,</w:t>
      </w:r>
    </w:p>
    <w:p w14:paraId="68D0A2CD" w14:textId="77777777" w:rsidR="00C52E29" w:rsidRPr="001604E6" w:rsidRDefault="00C52E29" w:rsidP="005B169E">
      <w:pPr>
        <w:pStyle w:val="PKT"/>
        <w:numPr>
          <w:ilvl w:val="0"/>
          <w:numId w:val="41"/>
        </w:numPr>
        <w:ind w:left="1134" w:hanging="283"/>
        <w:rPr>
          <w:rFonts w:asciiTheme="minorHAnsi" w:hAnsiTheme="minorHAnsi" w:cstheme="minorHAnsi"/>
          <w:sz w:val="22"/>
          <w:szCs w:val="22"/>
        </w:rPr>
      </w:pPr>
      <w:r w:rsidRPr="001604E6">
        <w:rPr>
          <w:rFonts w:asciiTheme="minorHAnsi" w:hAnsiTheme="minorHAnsi" w:cstheme="minorHAnsi"/>
          <w:sz w:val="22"/>
          <w:szCs w:val="22"/>
        </w:rPr>
        <w:t>analiza i zgłaszanie potrzeb w zakresie sprzętu komputerowego, urządzeń peryferyjnych i oprogramowania biurowego,</w:t>
      </w:r>
    </w:p>
    <w:p w14:paraId="27029107" w14:textId="77777777" w:rsidR="00C52E29" w:rsidRPr="001604E6" w:rsidRDefault="00C52E29" w:rsidP="005B169E">
      <w:pPr>
        <w:pStyle w:val="PKT"/>
        <w:numPr>
          <w:ilvl w:val="0"/>
          <w:numId w:val="41"/>
        </w:numPr>
        <w:ind w:left="1134" w:hanging="283"/>
        <w:rPr>
          <w:rFonts w:asciiTheme="minorHAnsi" w:hAnsiTheme="minorHAnsi" w:cstheme="minorHAnsi"/>
          <w:sz w:val="22"/>
          <w:szCs w:val="22"/>
        </w:rPr>
      </w:pPr>
      <w:r w:rsidRPr="001604E6">
        <w:rPr>
          <w:rFonts w:asciiTheme="minorHAnsi" w:hAnsiTheme="minorHAnsi" w:cstheme="minorHAnsi"/>
          <w:sz w:val="22"/>
          <w:szCs w:val="22"/>
        </w:rPr>
        <w:t>bezpośrednie wsparcie użytkowników (helpdesk), w zakresie:</w:t>
      </w:r>
    </w:p>
    <w:p w14:paraId="28828B5E" w14:textId="77777777" w:rsidR="00C52E29" w:rsidRPr="001604E6" w:rsidRDefault="00C52E29" w:rsidP="00F84788">
      <w:pPr>
        <w:pStyle w:val="PKT"/>
        <w:numPr>
          <w:ilvl w:val="0"/>
          <w:numId w:val="43"/>
        </w:numPr>
        <w:ind w:left="1418" w:hanging="284"/>
        <w:rPr>
          <w:rFonts w:asciiTheme="minorHAnsi" w:hAnsiTheme="minorHAnsi" w:cstheme="minorHAnsi"/>
          <w:sz w:val="22"/>
          <w:szCs w:val="22"/>
        </w:rPr>
      </w:pPr>
      <w:r w:rsidRPr="001604E6">
        <w:rPr>
          <w:rFonts w:asciiTheme="minorHAnsi" w:hAnsiTheme="minorHAnsi" w:cstheme="minorHAnsi"/>
          <w:sz w:val="22"/>
          <w:szCs w:val="22"/>
        </w:rPr>
        <w:t>instalacji i konfiguracji stacji roboczych, urządzeń peryferyjnych, oprogramowania biurowego,</w:t>
      </w:r>
    </w:p>
    <w:p w14:paraId="3329561D" w14:textId="0EE7AB7B" w:rsidR="00C52E29" w:rsidRPr="001604E6" w:rsidRDefault="00C52E29" w:rsidP="00F84788">
      <w:pPr>
        <w:pStyle w:val="PKT"/>
        <w:numPr>
          <w:ilvl w:val="0"/>
          <w:numId w:val="43"/>
        </w:numPr>
        <w:ind w:left="1418" w:hanging="284"/>
        <w:rPr>
          <w:rFonts w:asciiTheme="minorHAnsi" w:hAnsiTheme="minorHAnsi" w:cstheme="minorHAnsi"/>
          <w:sz w:val="22"/>
          <w:szCs w:val="22"/>
        </w:rPr>
      </w:pPr>
      <w:r w:rsidRPr="001604E6">
        <w:rPr>
          <w:rFonts w:asciiTheme="minorHAnsi" w:hAnsiTheme="minorHAnsi" w:cstheme="minorHAnsi"/>
          <w:sz w:val="22"/>
          <w:szCs w:val="22"/>
        </w:rPr>
        <w:t>udzielania pomocy w przypadku problemów związanych z eksploatacją stacji roboczych, urządzeń peryferyjnych, w tym napra</w:t>
      </w:r>
      <w:r w:rsidR="005B169E" w:rsidRPr="001604E6">
        <w:rPr>
          <w:rFonts w:asciiTheme="minorHAnsi" w:hAnsiTheme="minorHAnsi" w:cstheme="minorHAnsi"/>
          <w:sz w:val="22"/>
          <w:szCs w:val="22"/>
        </w:rPr>
        <w:t>wy bieżące oraz oprogramowania,</w:t>
      </w:r>
    </w:p>
    <w:p w14:paraId="53D95C84" w14:textId="77777777" w:rsidR="00C52E29" w:rsidRPr="001604E6" w:rsidRDefault="00C52E29" w:rsidP="00F84788">
      <w:pPr>
        <w:pStyle w:val="PKT"/>
        <w:numPr>
          <w:ilvl w:val="0"/>
          <w:numId w:val="43"/>
        </w:numPr>
        <w:ind w:left="1418" w:hanging="284"/>
        <w:rPr>
          <w:rFonts w:asciiTheme="minorHAnsi" w:hAnsiTheme="minorHAnsi" w:cstheme="minorHAnsi"/>
          <w:sz w:val="22"/>
          <w:szCs w:val="22"/>
        </w:rPr>
      </w:pPr>
      <w:r w:rsidRPr="001604E6">
        <w:rPr>
          <w:rFonts w:asciiTheme="minorHAnsi" w:hAnsiTheme="minorHAnsi" w:cstheme="minorHAnsi"/>
          <w:sz w:val="22"/>
          <w:szCs w:val="22"/>
        </w:rPr>
        <w:t>wdrażania zasad polityki bezpieczeństwa w zakresie systemów i sieci teleinformatycznych, przetwarzania danych w systemach w Urzędzie Dzielnicy oraz nadzór nad ich przestrzeganiem;</w:t>
      </w:r>
    </w:p>
    <w:p w14:paraId="54BF26D1" w14:textId="77777777" w:rsidR="00C52E29" w:rsidRPr="001604E6" w:rsidRDefault="00C52E29" w:rsidP="00F84788">
      <w:pPr>
        <w:pStyle w:val="PKT"/>
        <w:numPr>
          <w:ilvl w:val="0"/>
          <w:numId w:val="38"/>
        </w:numPr>
        <w:ind w:left="851" w:hanging="284"/>
        <w:rPr>
          <w:rFonts w:asciiTheme="minorHAnsi" w:hAnsiTheme="minorHAnsi" w:cstheme="minorHAnsi"/>
          <w:sz w:val="22"/>
          <w:szCs w:val="22"/>
        </w:rPr>
      </w:pPr>
      <w:r w:rsidRPr="001604E6">
        <w:rPr>
          <w:rFonts w:asciiTheme="minorHAnsi" w:hAnsiTheme="minorHAnsi" w:cstheme="minorHAnsi"/>
          <w:sz w:val="22"/>
          <w:szCs w:val="22"/>
        </w:rPr>
        <w:t>zarządzanie infrastrukturą teleinformatyczną w Urzędzie Dzielnicy i na terenie Dzielnicy, w tym:</w:t>
      </w:r>
    </w:p>
    <w:p w14:paraId="44410B39" w14:textId="77777777" w:rsidR="00C52E29" w:rsidRPr="001604E6" w:rsidRDefault="00C52E29" w:rsidP="00F84788">
      <w:pPr>
        <w:pStyle w:val="PKT"/>
        <w:numPr>
          <w:ilvl w:val="0"/>
          <w:numId w:val="44"/>
        </w:numPr>
        <w:ind w:left="1135" w:hanging="284"/>
        <w:rPr>
          <w:rFonts w:asciiTheme="minorHAnsi" w:hAnsiTheme="minorHAnsi" w:cstheme="minorHAnsi"/>
          <w:sz w:val="22"/>
          <w:szCs w:val="22"/>
        </w:rPr>
      </w:pPr>
      <w:r w:rsidRPr="001604E6">
        <w:rPr>
          <w:rFonts w:asciiTheme="minorHAnsi" w:hAnsiTheme="minorHAnsi" w:cstheme="minorHAnsi"/>
          <w:sz w:val="22"/>
          <w:szCs w:val="22"/>
        </w:rPr>
        <w:t>infrastrukturą sieciową w sieci lokalnej (LAN),</w:t>
      </w:r>
    </w:p>
    <w:p w14:paraId="0E5867BF" w14:textId="77777777" w:rsidR="00C52E29" w:rsidRPr="001604E6" w:rsidRDefault="00C52E29" w:rsidP="00F84788">
      <w:pPr>
        <w:pStyle w:val="PKT"/>
        <w:numPr>
          <w:ilvl w:val="0"/>
          <w:numId w:val="44"/>
        </w:numPr>
        <w:ind w:left="1135" w:hanging="284"/>
        <w:rPr>
          <w:rFonts w:asciiTheme="minorHAnsi" w:hAnsiTheme="minorHAnsi" w:cstheme="minorHAnsi"/>
          <w:sz w:val="22"/>
          <w:szCs w:val="22"/>
        </w:rPr>
      </w:pPr>
      <w:r w:rsidRPr="001604E6">
        <w:rPr>
          <w:rFonts w:asciiTheme="minorHAnsi" w:hAnsiTheme="minorHAnsi" w:cstheme="minorHAnsi"/>
          <w:sz w:val="22"/>
          <w:szCs w:val="22"/>
        </w:rPr>
        <w:t>infrastrukturą sieciową w sieci rozległej (WAN) i BemowoNET,</w:t>
      </w:r>
    </w:p>
    <w:p w14:paraId="7090BC49" w14:textId="77777777" w:rsidR="00C52E29" w:rsidRPr="001604E6" w:rsidRDefault="00C52E29" w:rsidP="00F84788">
      <w:pPr>
        <w:pStyle w:val="PKT"/>
        <w:numPr>
          <w:ilvl w:val="0"/>
          <w:numId w:val="44"/>
        </w:numPr>
        <w:ind w:left="1135" w:hanging="284"/>
        <w:rPr>
          <w:rFonts w:asciiTheme="minorHAnsi" w:hAnsiTheme="minorHAnsi" w:cstheme="minorHAnsi"/>
          <w:sz w:val="22"/>
          <w:szCs w:val="22"/>
        </w:rPr>
      </w:pPr>
      <w:r w:rsidRPr="001604E6">
        <w:rPr>
          <w:rFonts w:asciiTheme="minorHAnsi" w:hAnsiTheme="minorHAnsi" w:cstheme="minorHAnsi"/>
          <w:sz w:val="22"/>
          <w:szCs w:val="22"/>
        </w:rPr>
        <w:t>serwerami,</w:t>
      </w:r>
    </w:p>
    <w:p w14:paraId="7B943BAB" w14:textId="77777777" w:rsidR="00C52E29" w:rsidRPr="001604E6" w:rsidRDefault="00C52E29" w:rsidP="00F84788">
      <w:pPr>
        <w:pStyle w:val="PKT"/>
        <w:numPr>
          <w:ilvl w:val="0"/>
          <w:numId w:val="44"/>
        </w:numPr>
        <w:ind w:left="1135" w:hanging="284"/>
        <w:rPr>
          <w:rFonts w:asciiTheme="minorHAnsi" w:hAnsiTheme="minorHAnsi" w:cstheme="minorHAnsi"/>
          <w:sz w:val="22"/>
          <w:szCs w:val="22"/>
        </w:rPr>
      </w:pPr>
      <w:r w:rsidRPr="001604E6">
        <w:rPr>
          <w:rFonts w:asciiTheme="minorHAnsi" w:hAnsiTheme="minorHAnsi" w:cstheme="minorHAnsi"/>
          <w:sz w:val="22"/>
          <w:szCs w:val="22"/>
        </w:rPr>
        <w:t>systemami pamięci masowych (storage);</w:t>
      </w:r>
    </w:p>
    <w:p w14:paraId="00C218C5" w14:textId="2821B30E" w:rsidR="00C52E29" w:rsidRPr="001604E6" w:rsidRDefault="00C52E29" w:rsidP="00F84788">
      <w:pPr>
        <w:pStyle w:val="PKT"/>
        <w:numPr>
          <w:ilvl w:val="0"/>
          <w:numId w:val="38"/>
        </w:numPr>
        <w:ind w:left="851" w:hanging="284"/>
        <w:rPr>
          <w:rFonts w:asciiTheme="minorHAnsi" w:hAnsiTheme="minorHAnsi" w:cstheme="minorHAnsi"/>
          <w:sz w:val="22"/>
          <w:szCs w:val="22"/>
        </w:rPr>
      </w:pPr>
      <w:r w:rsidRPr="001604E6">
        <w:rPr>
          <w:rFonts w:asciiTheme="minorHAnsi" w:hAnsiTheme="minorHAnsi" w:cstheme="minorHAnsi"/>
          <w:sz w:val="22"/>
          <w:szCs w:val="22"/>
        </w:rPr>
        <w:t>realizowanie</w:t>
      </w:r>
      <w:r w:rsidR="006A54F0" w:rsidRPr="001604E6">
        <w:rPr>
          <w:rFonts w:asciiTheme="minorHAnsi" w:hAnsiTheme="minorHAnsi" w:cstheme="minorHAnsi"/>
          <w:sz w:val="22"/>
          <w:szCs w:val="22"/>
        </w:rPr>
        <w:t xml:space="preserve"> </w:t>
      </w:r>
      <w:r w:rsidRPr="001604E6">
        <w:rPr>
          <w:rFonts w:asciiTheme="minorHAnsi" w:hAnsiTheme="minorHAnsi" w:cstheme="minorHAnsi"/>
          <w:sz w:val="22"/>
          <w:szCs w:val="22"/>
        </w:rPr>
        <w:t>prac związanych z integracją sieci komputerowych Urzędu Dzielnicy i jednostek organizacyjnych m.st. Warszawy, których obszarem działania jest Dzielnica;</w:t>
      </w:r>
    </w:p>
    <w:p w14:paraId="313CE49B" w14:textId="77777777" w:rsidR="00C52E29" w:rsidRPr="001604E6" w:rsidRDefault="00C52E29" w:rsidP="00F84788">
      <w:pPr>
        <w:pStyle w:val="PKT"/>
        <w:numPr>
          <w:ilvl w:val="0"/>
          <w:numId w:val="38"/>
        </w:numPr>
        <w:ind w:left="851" w:hanging="284"/>
        <w:rPr>
          <w:rFonts w:asciiTheme="minorHAnsi" w:hAnsiTheme="minorHAnsi" w:cstheme="minorHAnsi"/>
          <w:sz w:val="22"/>
          <w:szCs w:val="22"/>
        </w:rPr>
      </w:pPr>
      <w:r w:rsidRPr="001604E6">
        <w:rPr>
          <w:rFonts w:asciiTheme="minorHAnsi" w:hAnsiTheme="minorHAnsi" w:cstheme="minorHAnsi"/>
          <w:sz w:val="22"/>
          <w:szCs w:val="22"/>
        </w:rPr>
        <w:t>optymalizacja i planowanie rozwoju infrastruktury sieciowej i serwerowej;</w:t>
      </w:r>
    </w:p>
    <w:p w14:paraId="092F4F2A" w14:textId="4DCD917B" w:rsidR="00C52E29" w:rsidRPr="001604E6" w:rsidRDefault="00C52E29" w:rsidP="00F84788">
      <w:pPr>
        <w:pStyle w:val="PKT"/>
        <w:numPr>
          <w:ilvl w:val="0"/>
          <w:numId w:val="38"/>
        </w:numPr>
        <w:spacing w:after="240"/>
        <w:ind w:left="851" w:hanging="284"/>
        <w:contextualSpacing w:val="0"/>
        <w:rPr>
          <w:rFonts w:asciiTheme="minorHAnsi" w:hAnsiTheme="minorHAnsi" w:cstheme="minorHAnsi"/>
          <w:sz w:val="22"/>
          <w:szCs w:val="22"/>
        </w:rPr>
      </w:pPr>
      <w:r w:rsidRPr="001604E6">
        <w:rPr>
          <w:rFonts w:asciiTheme="minorHAnsi" w:hAnsiTheme="minorHAnsi" w:cstheme="minorHAnsi"/>
          <w:sz w:val="22"/>
          <w:szCs w:val="22"/>
        </w:rPr>
        <w:t>zarządzanie węzłami dostępowymi do sieci Internet.</w:t>
      </w:r>
    </w:p>
    <w:p w14:paraId="76FCC34D" w14:textId="77777777" w:rsidR="00C52E29" w:rsidRPr="001604E6" w:rsidRDefault="00C52E29" w:rsidP="00F84788">
      <w:pPr>
        <w:pStyle w:val="PKT"/>
        <w:numPr>
          <w:ilvl w:val="0"/>
          <w:numId w:val="0"/>
        </w:numPr>
        <w:spacing w:after="240"/>
        <w:jc w:val="center"/>
        <w:rPr>
          <w:rFonts w:asciiTheme="minorHAnsi" w:hAnsiTheme="minorHAnsi" w:cstheme="minorHAnsi"/>
          <w:b/>
          <w:bCs/>
          <w:sz w:val="22"/>
          <w:szCs w:val="22"/>
        </w:rPr>
      </w:pPr>
      <w:r w:rsidRPr="001604E6">
        <w:rPr>
          <w:rFonts w:asciiTheme="minorHAnsi" w:hAnsiTheme="minorHAnsi" w:cstheme="minorHAnsi"/>
          <w:b/>
          <w:bCs/>
          <w:sz w:val="22"/>
          <w:szCs w:val="22"/>
        </w:rPr>
        <w:t>Rozdział 2</w:t>
      </w:r>
    </w:p>
    <w:p w14:paraId="1C37E4F5" w14:textId="36F85498" w:rsidR="00C52E29" w:rsidRPr="001604E6" w:rsidRDefault="00C52E29" w:rsidP="00F84788">
      <w:pPr>
        <w:pStyle w:val="PKT"/>
        <w:numPr>
          <w:ilvl w:val="0"/>
          <w:numId w:val="0"/>
        </w:numPr>
        <w:spacing w:after="240"/>
        <w:contextualSpacing w:val="0"/>
        <w:jc w:val="center"/>
        <w:rPr>
          <w:rFonts w:asciiTheme="minorHAnsi" w:hAnsiTheme="minorHAnsi" w:cstheme="minorHAnsi"/>
          <w:b/>
          <w:bCs/>
          <w:sz w:val="22"/>
          <w:szCs w:val="22"/>
        </w:rPr>
      </w:pPr>
      <w:r w:rsidRPr="001604E6">
        <w:rPr>
          <w:rFonts w:asciiTheme="minorHAnsi" w:hAnsiTheme="minorHAnsi" w:cstheme="minorHAnsi"/>
          <w:b/>
          <w:bCs/>
          <w:sz w:val="22"/>
          <w:szCs w:val="22"/>
        </w:rPr>
        <w:t xml:space="preserve">Wieloosobowe </w:t>
      </w:r>
      <w:r w:rsidRPr="001604E6">
        <w:rPr>
          <w:rFonts w:asciiTheme="minorHAnsi" w:hAnsiTheme="minorHAnsi" w:cstheme="minorHAnsi"/>
          <w:b/>
          <w:sz w:val="22"/>
          <w:szCs w:val="22"/>
        </w:rPr>
        <w:t>Stanowisko Pracy ds. Obsługi Organizacyjnej</w:t>
      </w:r>
    </w:p>
    <w:p w14:paraId="27575BA1" w14:textId="40BF74EB" w:rsidR="00C52E29" w:rsidRPr="001604E6" w:rsidRDefault="00C52E29" w:rsidP="00F84788">
      <w:pPr>
        <w:pStyle w:val="PKT"/>
        <w:numPr>
          <w:ilvl w:val="0"/>
          <w:numId w:val="0"/>
        </w:numPr>
        <w:spacing w:after="240"/>
        <w:ind w:firstLine="567"/>
        <w:rPr>
          <w:rFonts w:asciiTheme="minorHAnsi" w:hAnsiTheme="minorHAnsi" w:cstheme="minorHAnsi"/>
          <w:bCs/>
          <w:sz w:val="22"/>
          <w:szCs w:val="22"/>
        </w:rPr>
      </w:pPr>
      <w:r w:rsidRPr="001604E6">
        <w:rPr>
          <w:rFonts w:asciiTheme="minorHAnsi" w:hAnsiTheme="minorHAnsi" w:cstheme="minorHAnsi"/>
          <w:b/>
          <w:sz w:val="22"/>
          <w:szCs w:val="22"/>
        </w:rPr>
        <w:t xml:space="preserve">§ </w:t>
      </w:r>
      <w:r w:rsidR="0053078F" w:rsidRPr="001604E6">
        <w:rPr>
          <w:rFonts w:asciiTheme="minorHAnsi" w:hAnsiTheme="minorHAnsi" w:cstheme="minorHAnsi"/>
          <w:b/>
          <w:sz w:val="22"/>
          <w:szCs w:val="22"/>
        </w:rPr>
        <w:t>2</w:t>
      </w:r>
      <w:r w:rsidR="00C92E42" w:rsidRPr="001604E6">
        <w:rPr>
          <w:rFonts w:asciiTheme="minorHAnsi" w:hAnsiTheme="minorHAnsi" w:cstheme="minorHAnsi"/>
          <w:b/>
          <w:sz w:val="22"/>
          <w:szCs w:val="22"/>
        </w:rPr>
        <w:t>6</w:t>
      </w:r>
      <w:r w:rsidRPr="001604E6">
        <w:rPr>
          <w:rFonts w:asciiTheme="minorHAnsi" w:hAnsiTheme="minorHAnsi" w:cstheme="minorHAnsi"/>
          <w:b/>
          <w:sz w:val="22"/>
          <w:szCs w:val="22"/>
        </w:rPr>
        <w:t>.</w:t>
      </w:r>
      <w:r w:rsidRPr="001604E6">
        <w:rPr>
          <w:rFonts w:asciiTheme="minorHAnsi" w:hAnsiTheme="minorHAnsi" w:cstheme="minorHAnsi"/>
          <w:sz w:val="22"/>
          <w:szCs w:val="22"/>
        </w:rPr>
        <w:t xml:space="preserve"> </w:t>
      </w:r>
      <w:r w:rsidRPr="001604E6">
        <w:rPr>
          <w:rFonts w:asciiTheme="minorHAnsi" w:hAnsiTheme="minorHAnsi" w:cstheme="minorHAnsi"/>
          <w:bCs/>
          <w:sz w:val="22"/>
          <w:szCs w:val="22"/>
        </w:rPr>
        <w:t xml:space="preserve">Do zakresu działania Wieloosobowego </w:t>
      </w:r>
      <w:r w:rsidRPr="001604E6">
        <w:rPr>
          <w:rFonts w:asciiTheme="minorHAnsi" w:hAnsiTheme="minorHAnsi" w:cstheme="minorHAnsi"/>
          <w:sz w:val="22"/>
          <w:szCs w:val="22"/>
        </w:rPr>
        <w:t>Stanowiska Pracy ds. Obsługi Organizacyjnej</w:t>
      </w:r>
      <w:r w:rsidRPr="001604E6">
        <w:rPr>
          <w:rFonts w:asciiTheme="minorHAnsi" w:hAnsiTheme="minorHAnsi" w:cstheme="minorHAnsi"/>
          <w:bCs/>
          <w:sz w:val="22"/>
          <w:szCs w:val="22"/>
        </w:rPr>
        <w:t xml:space="preserve"> wchodzącego w skład Wydziału Informatyki dla Dzielnicy Bemowo należy w szczególności:</w:t>
      </w:r>
    </w:p>
    <w:p w14:paraId="5D62F40C" w14:textId="75AC47F9" w:rsidR="00C52E29" w:rsidRPr="001604E6" w:rsidRDefault="00C52E29" w:rsidP="00132AA5">
      <w:pPr>
        <w:pStyle w:val="PKT"/>
        <w:numPr>
          <w:ilvl w:val="0"/>
          <w:numId w:val="249"/>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przygotowywanie i realizowanie planów finansowych Wydziału;</w:t>
      </w:r>
    </w:p>
    <w:p w14:paraId="383951EB" w14:textId="77777777" w:rsidR="00C52E29" w:rsidRPr="001604E6" w:rsidRDefault="00C52E29" w:rsidP="00132AA5">
      <w:pPr>
        <w:pStyle w:val="PKT"/>
        <w:numPr>
          <w:ilvl w:val="0"/>
          <w:numId w:val="249"/>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prowadzenie dokumentacji i sprawozdawczości z działalności Wydziału, ze szczególnym uwzględnieniem zagadnień finansowych;</w:t>
      </w:r>
    </w:p>
    <w:p w14:paraId="0A086AE2" w14:textId="77777777" w:rsidR="00C52E29" w:rsidRPr="001604E6" w:rsidRDefault="00C52E29" w:rsidP="00132AA5">
      <w:pPr>
        <w:pStyle w:val="PKT"/>
        <w:numPr>
          <w:ilvl w:val="0"/>
          <w:numId w:val="249"/>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współpraca z operatorami sieci telefonii komórkowej;</w:t>
      </w:r>
    </w:p>
    <w:p w14:paraId="7FF910A7" w14:textId="77777777" w:rsidR="00C52E29" w:rsidRPr="001604E6" w:rsidRDefault="00C52E29" w:rsidP="00132AA5">
      <w:pPr>
        <w:pStyle w:val="PKT"/>
        <w:numPr>
          <w:ilvl w:val="0"/>
          <w:numId w:val="249"/>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zapewnienie zaopatrzenia oraz bieżącej konserwacji telefonów komórkowych;</w:t>
      </w:r>
    </w:p>
    <w:p w14:paraId="1100CB7C" w14:textId="6D520687" w:rsidR="00C52E29" w:rsidRPr="001604E6" w:rsidRDefault="00C52E29" w:rsidP="00132AA5">
      <w:pPr>
        <w:pStyle w:val="PKT"/>
        <w:numPr>
          <w:ilvl w:val="0"/>
          <w:numId w:val="249"/>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monitor</w:t>
      </w:r>
      <w:r w:rsidR="00D17AFC" w:rsidRPr="001604E6">
        <w:rPr>
          <w:rFonts w:asciiTheme="minorHAnsi" w:hAnsiTheme="minorHAnsi" w:cstheme="minorHAnsi"/>
          <w:sz w:val="22"/>
          <w:szCs w:val="22"/>
        </w:rPr>
        <w:t>owanie</w:t>
      </w:r>
      <w:r w:rsidRPr="001604E6">
        <w:rPr>
          <w:rFonts w:asciiTheme="minorHAnsi" w:hAnsiTheme="minorHAnsi" w:cstheme="minorHAnsi"/>
          <w:sz w:val="22"/>
          <w:szCs w:val="22"/>
        </w:rPr>
        <w:t xml:space="preserve"> i prowadzenie rozliczeń kosztów abonenckich w sieci telefonii komórkowej i stacjonarnej;</w:t>
      </w:r>
    </w:p>
    <w:p w14:paraId="668B0E6A" w14:textId="40414458" w:rsidR="00C52E29" w:rsidRPr="001604E6" w:rsidRDefault="00C52E29" w:rsidP="00132AA5">
      <w:pPr>
        <w:pStyle w:val="PKT"/>
        <w:numPr>
          <w:ilvl w:val="0"/>
          <w:numId w:val="249"/>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ewidencj</w:t>
      </w:r>
      <w:r w:rsidR="00D17AFC" w:rsidRPr="001604E6">
        <w:rPr>
          <w:rFonts w:asciiTheme="minorHAnsi" w:hAnsiTheme="minorHAnsi" w:cstheme="minorHAnsi"/>
          <w:sz w:val="22"/>
          <w:szCs w:val="22"/>
        </w:rPr>
        <w:t>a</w:t>
      </w:r>
      <w:r w:rsidRPr="001604E6">
        <w:rPr>
          <w:rFonts w:asciiTheme="minorHAnsi" w:hAnsiTheme="minorHAnsi" w:cstheme="minorHAnsi"/>
          <w:sz w:val="22"/>
          <w:szCs w:val="22"/>
        </w:rPr>
        <w:t xml:space="preserve"> sprzętu komputerowego i oprogramowania zgodnie z obowiązującymi przepisami; </w:t>
      </w:r>
    </w:p>
    <w:p w14:paraId="7FB4E573" w14:textId="77777777" w:rsidR="00C52E29" w:rsidRPr="001604E6" w:rsidRDefault="00C52E29" w:rsidP="00132AA5">
      <w:pPr>
        <w:pStyle w:val="PKT"/>
        <w:numPr>
          <w:ilvl w:val="0"/>
          <w:numId w:val="249"/>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prowadzenie rejestru pobieranych z magazynu i wydawanych użytkownikom materiałów eksploatacyjnych oraz akcesoriów komputerowych;</w:t>
      </w:r>
    </w:p>
    <w:p w14:paraId="59D37106" w14:textId="77777777" w:rsidR="00C52E29" w:rsidRPr="001604E6" w:rsidRDefault="00C52E29" w:rsidP="00132AA5">
      <w:pPr>
        <w:pStyle w:val="PKT"/>
        <w:numPr>
          <w:ilvl w:val="0"/>
          <w:numId w:val="249"/>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zarządzanie zgłoszeniami awarii i zleceniami dla pracowników świadczących usługi wsparcia użytkowników systemów teleinformatycznych;</w:t>
      </w:r>
    </w:p>
    <w:p w14:paraId="1FA3E3F3" w14:textId="77777777" w:rsidR="00C52E29" w:rsidRPr="001604E6" w:rsidRDefault="00C52E29" w:rsidP="00132AA5">
      <w:pPr>
        <w:pStyle w:val="PKT"/>
        <w:numPr>
          <w:ilvl w:val="0"/>
          <w:numId w:val="249"/>
        </w:numPr>
        <w:spacing w:after="240"/>
        <w:ind w:left="851" w:hanging="284"/>
        <w:rPr>
          <w:rFonts w:asciiTheme="minorHAnsi" w:hAnsiTheme="minorHAnsi" w:cstheme="minorHAnsi"/>
          <w:sz w:val="22"/>
          <w:szCs w:val="22"/>
        </w:rPr>
      </w:pPr>
      <w:r w:rsidRPr="001604E6">
        <w:rPr>
          <w:rFonts w:asciiTheme="minorHAnsi" w:hAnsiTheme="minorHAnsi" w:cstheme="minorHAnsi"/>
          <w:sz w:val="22"/>
          <w:szCs w:val="22"/>
        </w:rPr>
        <w:t>współpraca z użytkownikami oraz dostawcami aplikacji i systemów informatycznych;</w:t>
      </w:r>
    </w:p>
    <w:p w14:paraId="6D6CA2E9" w14:textId="77777777" w:rsidR="00C52E29" w:rsidRPr="001604E6" w:rsidRDefault="00C52E29" w:rsidP="00132AA5">
      <w:pPr>
        <w:pStyle w:val="PKT"/>
        <w:numPr>
          <w:ilvl w:val="0"/>
          <w:numId w:val="249"/>
        </w:numPr>
        <w:spacing w:after="240"/>
        <w:ind w:left="851" w:hanging="425"/>
        <w:rPr>
          <w:rFonts w:asciiTheme="minorHAnsi" w:hAnsiTheme="minorHAnsi" w:cstheme="minorHAnsi"/>
          <w:sz w:val="22"/>
          <w:szCs w:val="22"/>
        </w:rPr>
      </w:pPr>
      <w:r w:rsidRPr="001604E6">
        <w:rPr>
          <w:rFonts w:asciiTheme="minorHAnsi" w:hAnsiTheme="minorHAnsi" w:cstheme="minorHAnsi"/>
          <w:sz w:val="22"/>
          <w:szCs w:val="22"/>
        </w:rPr>
        <w:t>przygotowywanie i merytoryczna ocena umów z firmami zewnętrznymi;</w:t>
      </w:r>
    </w:p>
    <w:p w14:paraId="7BB2C957" w14:textId="0BF53F07" w:rsidR="00C52E29" w:rsidRPr="001604E6" w:rsidRDefault="00C52E29" w:rsidP="00132AA5">
      <w:pPr>
        <w:pStyle w:val="PKT"/>
        <w:numPr>
          <w:ilvl w:val="0"/>
          <w:numId w:val="249"/>
        </w:numPr>
        <w:spacing w:after="240"/>
        <w:ind w:left="851" w:hanging="425"/>
        <w:rPr>
          <w:rFonts w:asciiTheme="minorHAnsi" w:hAnsiTheme="minorHAnsi" w:cstheme="minorHAnsi"/>
          <w:strike/>
          <w:sz w:val="22"/>
          <w:szCs w:val="22"/>
        </w:rPr>
      </w:pPr>
      <w:r w:rsidRPr="001604E6">
        <w:rPr>
          <w:rFonts w:asciiTheme="minorHAnsi" w:hAnsiTheme="minorHAnsi" w:cstheme="minorHAnsi"/>
          <w:sz w:val="22"/>
          <w:szCs w:val="22"/>
        </w:rPr>
        <w:t xml:space="preserve">analiza potrzeb i dokonywanie zakupów oraz zaopatrzenia Urzędu Dzielnicy dotyczącego: sprzętu komputerowego, części zamiennych, akcesoriów i oprogramowania w konsultacji z biurem właściwym do spraw </w:t>
      </w:r>
      <w:r w:rsidR="00DA78B6" w:rsidRPr="001604E6">
        <w:rPr>
          <w:rFonts w:asciiTheme="minorHAnsi" w:hAnsiTheme="minorHAnsi" w:cstheme="minorHAnsi"/>
          <w:sz w:val="22"/>
          <w:szCs w:val="22"/>
        </w:rPr>
        <w:t>informatyki</w:t>
      </w:r>
      <w:r w:rsidRPr="001604E6">
        <w:rPr>
          <w:rFonts w:asciiTheme="minorHAnsi" w:hAnsiTheme="minorHAnsi" w:cstheme="minorHAnsi"/>
          <w:sz w:val="22"/>
          <w:szCs w:val="22"/>
        </w:rPr>
        <w:t xml:space="preserve">; </w:t>
      </w:r>
    </w:p>
    <w:p w14:paraId="14E302D2" w14:textId="0927C1EA" w:rsidR="00C52E29" w:rsidRPr="001604E6" w:rsidRDefault="00C52E29" w:rsidP="00132AA5">
      <w:pPr>
        <w:pStyle w:val="PKT"/>
        <w:numPr>
          <w:ilvl w:val="0"/>
          <w:numId w:val="249"/>
        </w:numPr>
        <w:spacing w:after="240"/>
        <w:ind w:left="851" w:hanging="425"/>
        <w:rPr>
          <w:rFonts w:asciiTheme="minorHAnsi" w:hAnsiTheme="minorHAnsi" w:cstheme="minorHAnsi"/>
          <w:sz w:val="22"/>
          <w:szCs w:val="22"/>
        </w:rPr>
      </w:pPr>
      <w:r w:rsidRPr="001604E6">
        <w:rPr>
          <w:rFonts w:asciiTheme="minorHAnsi" w:hAnsiTheme="minorHAnsi" w:cstheme="minorHAnsi"/>
          <w:sz w:val="22"/>
          <w:szCs w:val="22"/>
        </w:rPr>
        <w:t xml:space="preserve">udział w pracach </w:t>
      </w:r>
      <w:r w:rsidR="00AA71DB" w:rsidRPr="001604E6">
        <w:rPr>
          <w:rFonts w:asciiTheme="minorHAnsi" w:hAnsiTheme="minorHAnsi" w:cstheme="minorHAnsi"/>
          <w:sz w:val="22"/>
          <w:szCs w:val="22"/>
        </w:rPr>
        <w:t xml:space="preserve">nad </w:t>
      </w:r>
      <w:r w:rsidRPr="001604E6">
        <w:rPr>
          <w:rFonts w:asciiTheme="minorHAnsi" w:hAnsiTheme="minorHAnsi" w:cstheme="minorHAnsi"/>
          <w:sz w:val="22"/>
          <w:szCs w:val="22"/>
        </w:rPr>
        <w:t>rozwojem informatyzacji Dzielnicy, modernizacji istniejących systemów i wdrażaniu nowych rozwiązań;</w:t>
      </w:r>
    </w:p>
    <w:p w14:paraId="63F001A3" w14:textId="3AFA4F8C" w:rsidR="00C52E29" w:rsidRPr="001604E6" w:rsidRDefault="00C52E29" w:rsidP="00132AA5">
      <w:pPr>
        <w:pStyle w:val="PKT"/>
        <w:numPr>
          <w:ilvl w:val="0"/>
          <w:numId w:val="249"/>
        </w:numPr>
        <w:spacing w:after="240"/>
        <w:ind w:left="851" w:hanging="425"/>
        <w:rPr>
          <w:rFonts w:asciiTheme="minorHAnsi" w:hAnsiTheme="minorHAnsi" w:cstheme="minorHAnsi"/>
          <w:sz w:val="22"/>
          <w:szCs w:val="22"/>
        </w:rPr>
      </w:pPr>
      <w:r w:rsidRPr="001604E6">
        <w:rPr>
          <w:rFonts w:asciiTheme="minorHAnsi" w:hAnsiTheme="minorHAnsi" w:cstheme="minorHAnsi"/>
          <w:sz w:val="22"/>
          <w:szCs w:val="22"/>
        </w:rPr>
        <w:t>obsługa organ</w:t>
      </w:r>
      <w:r w:rsidR="005B169E" w:rsidRPr="001604E6">
        <w:rPr>
          <w:rFonts w:asciiTheme="minorHAnsi" w:hAnsiTheme="minorHAnsi" w:cstheme="minorHAnsi"/>
          <w:sz w:val="22"/>
          <w:szCs w:val="22"/>
        </w:rPr>
        <w:t>izacyjno-kancelaryjna Wydziału.</w:t>
      </w:r>
    </w:p>
    <w:p w14:paraId="097BB1C5" w14:textId="77777777" w:rsidR="00C52E29" w:rsidRPr="001604E6" w:rsidRDefault="00C52E29" w:rsidP="00F84788">
      <w:pPr>
        <w:jc w:val="center"/>
        <w:rPr>
          <w:rFonts w:eastAsia="Arial Unicode MS" w:cstheme="minorHAnsi"/>
          <w:b/>
          <w:bCs/>
        </w:rPr>
      </w:pPr>
      <w:bookmarkStart w:id="8" w:name="_Hlk128578105"/>
      <w:r w:rsidRPr="001604E6">
        <w:rPr>
          <w:rFonts w:eastAsia="Arial Unicode MS" w:cstheme="minorHAnsi"/>
          <w:b/>
          <w:bCs/>
        </w:rPr>
        <w:t>Dział VI</w:t>
      </w:r>
    </w:p>
    <w:p w14:paraId="695F8717" w14:textId="77777777" w:rsidR="00C52E29" w:rsidRPr="001604E6" w:rsidRDefault="00C52E29" w:rsidP="00F84788">
      <w:pPr>
        <w:spacing w:after="240"/>
        <w:jc w:val="center"/>
        <w:rPr>
          <w:rFonts w:eastAsia="Arial Unicode MS" w:cstheme="minorHAnsi"/>
          <w:b/>
        </w:rPr>
      </w:pPr>
      <w:r w:rsidRPr="001604E6">
        <w:rPr>
          <w:rFonts w:eastAsia="Arial Unicode MS" w:cstheme="minorHAnsi"/>
          <w:b/>
          <w:bCs/>
        </w:rPr>
        <w:t>Wydział Inwestycji dla Dzielnicy Bemowo</w:t>
      </w:r>
    </w:p>
    <w:p w14:paraId="10CE63DC" w14:textId="5A7FB959" w:rsidR="00C52E29" w:rsidRPr="001604E6" w:rsidRDefault="00C52E29" w:rsidP="00F84788">
      <w:pPr>
        <w:pStyle w:val="3PARAGRAF"/>
        <w:rPr>
          <w:rFonts w:asciiTheme="minorHAnsi" w:hAnsiTheme="minorHAnsi" w:cstheme="minorHAnsi"/>
        </w:rPr>
      </w:pPr>
      <w:r w:rsidRPr="001604E6">
        <w:rPr>
          <w:rFonts w:asciiTheme="minorHAnsi" w:hAnsiTheme="minorHAnsi" w:cstheme="minorHAnsi"/>
        </w:rPr>
        <w:t xml:space="preserve">§ </w:t>
      </w:r>
      <w:r w:rsidR="0053078F" w:rsidRPr="001604E6">
        <w:rPr>
          <w:rFonts w:asciiTheme="minorHAnsi" w:hAnsiTheme="minorHAnsi" w:cstheme="minorHAnsi"/>
        </w:rPr>
        <w:t>2</w:t>
      </w:r>
      <w:r w:rsidR="00C92E42" w:rsidRPr="001604E6">
        <w:rPr>
          <w:rFonts w:asciiTheme="minorHAnsi" w:hAnsiTheme="minorHAnsi" w:cstheme="minorHAnsi"/>
        </w:rPr>
        <w:t>7</w:t>
      </w:r>
      <w:r w:rsidRPr="001604E6">
        <w:rPr>
          <w:rFonts w:asciiTheme="minorHAnsi" w:hAnsiTheme="minorHAnsi" w:cstheme="minorHAnsi"/>
        </w:rPr>
        <w:t xml:space="preserve">. </w:t>
      </w:r>
      <w:r w:rsidRPr="001604E6">
        <w:rPr>
          <w:rFonts w:asciiTheme="minorHAnsi" w:hAnsiTheme="minorHAnsi" w:cstheme="minorHAnsi"/>
          <w:b w:val="0"/>
        </w:rPr>
        <w:t>Do zakresu działania Wydziału Inwestycji dla Dzielnicy Bemowo należy w szczególności:</w:t>
      </w:r>
    </w:p>
    <w:bookmarkEnd w:id="8"/>
    <w:p w14:paraId="7B5DE897" w14:textId="06EB8AA4" w:rsidR="00C52E29" w:rsidRPr="001604E6" w:rsidRDefault="00C52E29" w:rsidP="005051C1">
      <w:pPr>
        <w:pStyle w:val="Akapitzlist"/>
        <w:numPr>
          <w:ilvl w:val="0"/>
          <w:numId w:val="4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przygotowywanie propozycji Wieloletnich Prog</w:t>
      </w:r>
      <w:r w:rsidR="00C621B0" w:rsidRPr="001604E6">
        <w:rPr>
          <w:rFonts w:asciiTheme="minorHAnsi" w:eastAsia="Arial Unicode MS" w:hAnsiTheme="minorHAnsi" w:cstheme="minorHAnsi"/>
          <w:sz w:val="22"/>
          <w:szCs w:val="22"/>
        </w:rPr>
        <w:t xml:space="preserve">noz Finansowych m.st. Warszawy </w:t>
      </w:r>
      <w:r w:rsidRPr="001604E6">
        <w:rPr>
          <w:rFonts w:asciiTheme="minorHAnsi" w:eastAsia="Arial Unicode MS" w:hAnsiTheme="minorHAnsi" w:cstheme="minorHAnsi"/>
          <w:sz w:val="22"/>
          <w:szCs w:val="22"/>
        </w:rPr>
        <w:t>i rocznych planów inwestycyjnych, dotyczących Dzielnicy i przekazywanie ich do biura właściwego do spraw funduszy europejskich i polityki rozwoju;</w:t>
      </w:r>
    </w:p>
    <w:p w14:paraId="5CB0E4A3" w14:textId="55FA2122" w:rsidR="00C52E29" w:rsidRPr="001604E6" w:rsidRDefault="00C52E29" w:rsidP="005051C1">
      <w:pPr>
        <w:pStyle w:val="Akapitzlist"/>
        <w:numPr>
          <w:ilvl w:val="0"/>
          <w:numId w:val="45"/>
        </w:numPr>
        <w:spacing w:line="300" w:lineRule="auto"/>
        <w:ind w:left="851" w:hanging="284"/>
        <w:rPr>
          <w:rFonts w:asciiTheme="minorHAnsi" w:eastAsia="Arial Unicode MS" w:hAnsiTheme="minorHAnsi" w:cstheme="minorHAnsi"/>
          <w:strike/>
          <w:sz w:val="22"/>
          <w:szCs w:val="22"/>
        </w:rPr>
      </w:pPr>
      <w:r w:rsidRPr="001604E6">
        <w:rPr>
          <w:rFonts w:asciiTheme="minorHAnsi" w:eastAsia="Arial Unicode MS" w:hAnsiTheme="minorHAnsi" w:cstheme="minorHAnsi"/>
          <w:sz w:val="22"/>
          <w:szCs w:val="22"/>
        </w:rPr>
        <w:t xml:space="preserve">sporządzanie propozycji </w:t>
      </w:r>
      <w:r w:rsidR="006A046E" w:rsidRPr="001604E6">
        <w:rPr>
          <w:rFonts w:asciiTheme="minorHAnsi" w:eastAsia="Arial Unicode MS" w:hAnsiTheme="minorHAnsi" w:cstheme="minorHAnsi"/>
          <w:sz w:val="22"/>
          <w:szCs w:val="22"/>
        </w:rPr>
        <w:t xml:space="preserve">wprowadzenia nowych projektów </w:t>
      </w:r>
      <w:r w:rsidRPr="001604E6">
        <w:rPr>
          <w:rFonts w:asciiTheme="minorHAnsi" w:eastAsia="Arial Unicode MS" w:hAnsiTheme="minorHAnsi" w:cstheme="minorHAnsi"/>
          <w:sz w:val="22"/>
          <w:szCs w:val="22"/>
        </w:rPr>
        <w:t xml:space="preserve">inwestycyjnych do </w:t>
      </w:r>
      <w:r w:rsidRPr="001604E6">
        <w:rPr>
          <w:rFonts w:asciiTheme="minorHAnsi" w:eastAsia="Arial Unicode MS" w:hAnsiTheme="minorHAnsi" w:cstheme="minorHAnsi"/>
          <w:bCs/>
          <w:sz w:val="22"/>
          <w:szCs w:val="22"/>
        </w:rPr>
        <w:t xml:space="preserve">uchwały budżetowej </w:t>
      </w:r>
      <w:r w:rsidRPr="001604E6">
        <w:rPr>
          <w:rFonts w:asciiTheme="minorHAnsi" w:eastAsia="Arial Unicode MS" w:hAnsiTheme="minorHAnsi" w:cstheme="minorHAnsi"/>
          <w:sz w:val="22"/>
          <w:szCs w:val="22"/>
        </w:rPr>
        <w:t>m.st. Warszawy i Wieloletniej Prognoz</w:t>
      </w:r>
      <w:r w:rsidR="00B72F6D" w:rsidRPr="001604E6">
        <w:rPr>
          <w:rFonts w:asciiTheme="minorHAnsi" w:eastAsia="Arial Unicode MS" w:hAnsiTheme="minorHAnsi" w:cstheme="minorHAnsi"/>
          <w:sz w:val="22"/>
          <w:szCs w:val="22"/>
        </w:rPr>
        <w:t>y</w:t>
      </w:r>
      <w:r w:rsidRPr="001604E6">
        <w:rPr>
          <w:rFonts w:asciiTheme="minorHAnsi" w:eastAsia="Arial Unicode MS" w:hAnsiTheme="minorHAnsi" w:cstheme="minorHAnsi"/>
          <w:sz w:val="22"/>
          <w:szCs w:val="22"/>
        </w:rPr>
        <w:t xml:space="preserve"> Finansowej </w:t>
      </w:r>
      <w:bookmarkStart w:id="9" w:name="_Hlk113016164"/>
      <w:r w:rsidR="00EE7C90" w:rsidRPr="001604E6">
        <w:rPr>
          <w:rFonts w:asciiTheme="minorHAnsi" w:hAnsiTheme="minorHAnsi" w:cstheme="minorHAnsi"/>
          <w:bCs/>
          <w:sz w:val="22"/>
          <w:szCs w:val="22"/>
        </w:rPr>
        <w:t xml:space="preserve">miasta stołecznego </w:t>
      </w:r>
      <w:bookmarkEnd w:id="9"/>
      <w:r w:rsidRPr="001604E6">
        <w:rPr>
          <w:rFonts w:asciiTheme="minorHAnsi" w:eastAsia="Arial Unicode MS" w:hAnsiTheme="minorHAnsi" w:cstheme="minorHAnsi"/>
          <w:sz w:val="22"/>
          <w:szCs w:val="22"/>
        </w:rPr>
        <w:t xml:space="preserve">Warszawy oraz propozycji zmian w załączniku dzielnicowym w trakcie trwania roku budżetowego wraz z wynikającymi z tego zmianami w Wieloletniej Prognozie Finansowej </w:t>
      </w:r>
      <w:r w:rsidR="00EE7C90" w:rsidRPr="001604E6">
        <w:rPr>
          <w:rFonts w:asciiTheme="minorHAnsi" w:hAnsiTheme="minorHAnsi" w:cstheme="minorHAnsi"/>
          <w:bCs/>
          <w:sz w:val="22"/>
          <w:szCs w:val="22"/>
        </w:rPr>
        <w:t xml:space="preserve">miasta stołecznego </w:t>
      </w:r>
      <w:r w:rsidRPr="001604E6">
        <w:rPr>
          <w:rFonts w:asciiTheme="minorHAnsi" w:eastAsia="Arial Unicode MS" w:hAnsiTheme="minorHAnsi" w:cstheme="minorHAnsi"/>
          <w:sz w:val="22"/>
          <w:szCs w:val="22"/>
        </w:rPr>
        <w:t>Warszawy</w:t>
      </w:r>
      <w:r w:rsidR="006A046E" w:rsidRPr="001604E6">
        <w:rPr>
          <w:rFonts w:asciiTheme="minorHAnsi" w:eastAsia="Arial Unicode MS" w:hAnsiTheme="minorHAnsi" w:cstheme="minorHAnsi"/>
          <w:sz w:val="22"/>
          <w:szCs w:val="22"/>
        </w:rPr>
        <w:t>, w tym opracowanie wniosków o wprowadzenie projektu inwestycyjnego oraz wniosków o zmianę projektu inwestycyjnego</w:t>
      </w:r>
      <w:r w:rsidR="00C4167C">
        <w:rPr>
          <w:rFonts w:asciiTheme="minorHAnsi" w:eastAsia="Arial Unicode MS" w:hAnsiTheme="minorHAnsi" w:cstheme="minorHAnsi"/>
          <w:sz w:val="22"/>
          <w:szCs w:val="22"/>
        </w:rPr>
        <w:t>;</w:t>
      </w:r>
    </w:p>
    <w:p w14:paraId="09401DC1" w14:textId="2F435FA8" w:rsidR="00C52E29" w:rsidRPr="001604E6" w:rsidRDefault="00C52E29" w:rsidP="005051C1">
      <w:pPr>
        <w:pStyle w:val="Akapitzlist"/>
        <w:numPr>
          <w:ilvl w:val="0"/>
          <w:numId w:val="4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prowadzenie spraw </w:t>
      </w:r>
      <w:r w:rsidR="008D3B03" w:rsidRPr="001604E6">
        <w:rPr>
          <w:rFonts w:asciiTheme="minorHAnsi" w:eastAsia="Arial Unicode MS" w:hAnsiTheme="minorHAnsi" w:cstheme="minorHAnsi"/>
          <w:sz w:val="22"/>
          <w:szCs w:val="22"/>
        </w:rPr>
        <w:t>w zakresie</w:t>
      </w:r>
      <w:r w:rsidRPr="001604E6">
        <w:rPr>
          <w:rFonts w:asciiTheme="minorHAnsi" w:eastAsia="Arial Unicode MS" w:hAnsiTheme="minorHAnsi" w:cstheme="minorHAnsi"/>
          <w:sz w:val="22"/>
          <w:szCs w:val="22"/>
        </w:rPr>
        <w:t xml:space="preserve"> przygotowani</w:t>
      </w:r>
      <w:r w:rsidR="008D3B03"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i realizacj</w:t>
      </w:r>
      <w:r w:rsidR="008D3B03" w:rsidRPr="001604E6">
        <w:rPr>
          <w:rFonts w:asciiTheme="minorHAnsi" w:eastAsia="Arial Unicode MS" w:hAnsiTheme="minorHAnsi" w:cstheme="minorHAnsi"/>
          <w:sz w:val="22"/>
          <w:szCs w:val="22"/>
        </w:rPr>
        <w:t>i</w:t>
      </w:r>
      <w:r w:rsidRPr="001604E6">
        <w:rPr>
          <w:rFonts w:asciiTheme="minorHAnsi" w:eastAsia="Arial Unicode MS" w:hAnsiTheme="minorHAnsi" w:cstheme="minorHAnsi"/>
          <w:sz w:val="22"/>
          <w:szCs w:val="22"/>
        </w:rPr>
        <w:t xml:space="preserve"> inwestycji określonych w załączniku dzielnicowym do uchwały budżetowej m.st. Warszawy i Wieloletniej Prognozie Finansowej </w:t>
      </w:r>
      <w:r w:rsidR="00EE7C90" w:rsidRPr="001604E6">
        <w:rPr>
          <w:rFonts w:asciiTheme="minorHAnsi" w:hAnsiTheme="minorHAnsi" w:cstheme="minorHAnsi"/>
          <w:bCs/>
          <w:sz w:val="22"/>
          <w:szCs w:val="22"/>
        </w:rPr>
        <w:t xml:space="preserve">miasta stołecznego </w:t>
      </w:r>
      <w:r w:rsidRPr="001604E6">
        <w:rPr>
          <w:rFonts w:asciiTheme="minorHAnsi" w:eastAsia="Arial Unicode MS" w:hAnsiTheme="minorHAnsi" w:cstheme="minorHAnsi"/>
          <w:sz w:val="22"/>
          <w:szCs w:val="22"/>
        </w:rPr>
        <w:t>Warszawy, w tym:</w:t>
      </w:r>
    </w:p>
    <w:p w14:paraId="7BC23519" w14:textId="77777777" w:rsidR="00C52E29" w:rsidRPr="001604E6" w:rsidRDefault="00C52E29" w:rsidP="00132AA5">
      <w:pPr>
        <w:pStyle w:val="Akapitzlist"/>
        <w:numPr>
          <w:ilvl w:val="0"/>
          <w:numId w:val="46"/>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wybór wykonawców usług, dostaw i robót budowlanych,</w:t>
      </w:r>
    </w:p>
    <w:p w14:paraId="647C04EE" w14:textId="77777777" w:rsidR="00C52E29" w:rsidRPr="001604E6" w:rsidRDefault="00C52E29" w:rsidP="00132AA5">
      <w:pPr>
        <w:pStyle w:val="Akapitzlist"/>
        <w:numPr>
          <w:ilvl w:val="0"/>
          <w:numId w:val="46"/>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zapewnianie sporządzenia dokumentacji projektowej,</w:t>
      </w:r>
    </w:p>
    <w:p w14:paraId="04D5FA41" w14:textId="77777777" w:rsidR="00C52E29" w:rsidRPr="001604E6" w:rsidRDefault="00C52E29" w:rsidP="00132AA5">
      <w:pPr>
        <w:pStyle w:val="Akapitzlist"/>
        <w:numPr>
          <w:ilvl w:val="0"/>
          <w:numId w:val="46"/>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zapewnianie uzyskania prawa do dysponowania nieruchomościami na cele budowlane,</w:t>
      </w:r>
    </w:p>
    <w:p w14:paraId="1FEE3049" w14:textId="77777777" w:rsidR="00C52E29" w:rsidRPr="001604E6" w:rsidRDefault="00C52E29" w:rsidP="00132AA5">
      <w:pPr>
        <w:pStyle w:val="Akapitzlist"/>
        <w:numPr>
          <w:ilvl w:val="0"/>
          <w:numId w:val="46"/>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zapewnianie uzyskania niezbędnych decyzji administracyjnych,</w:t>
      </w:r>
    </w:p>
    <w:p w14:paraId="0FBF1B7E" w14:textId="77777777" w:rsidR="00C52E29" w:rsidRPr="001604E6" w:rsidRDefault="00C52E29" w:rsidP="00132AA5">
      <w:pPr>
        <w:pStyle w:val="Akapitzlist"/>
        <w:numPr>
          <w:ilvl w:val="0"/>
          <w:numId w:val="46"/>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zapewnianie wykonania usług, dostaw i robót budowlanych oraz nadzór nad ich wykonywaniem,</w:t>
      </w:r>
    </w:p>
    <w:p w14:paraId="318E6261" w14:textId="77777777" w:rsidR="00C52E29" w:rsidRPr="001604E6" w:rsidRDefault="00C52E29" w:rsidP="00132AA5">
      <w:pPr>
        <w:pStyle w:val="Akapitzlist"/>
        <w:numPr>
          <w:ilvl w:val="0"/>
          <w:numId w:val="46"/>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sporządzanie i aktualizowanie harmonogramów zadań inwestycyjnych,</w:t>
      </w:r>
    </w:p>
    <w:p w14:paraId="3E60E028" w14:textId="77777777" w:rsidR="00C52E29" w:rsidRPr="001604E6" w:rsidRDefault="00C52E29" w:rsidP="00132AA5">
      <w:pPr>
        <w:pStyle w:val="Akapitzlist"/>
        <w:numPr>
          <w:ilvl w:val="0"/>
          <w:numId w:val="46"/>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zapewnianie odbioru usług, dostaw i robót budowlanych,</w:t>
      </w:r>
    </w:p>
    <w:p w14:paraId="25842BDC" w14:textId="77777777" w:rsidR="00C52E29" w:rsidRPr="001604E6" w:rsidRDefault="00C52E29" w:rsidP="00132AA5">
      <w:pPr>
        <w:pStyle w:val="Akapitzlist"/>
        <w:numPr>
          <w:ilvl w:val="0"/>
          <w:numId w:val="46"/>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obsługi finansowej, w tym bieżące rozliczanie wydatków inwestycyjnych,</w:t>
      </w:r>
    </w:p>
    <w:p w14:paraId="5A935BC8" w14:textId="77777777" w:rsidR="00C52E29" w:rsidRPr="001604E6" w:rsidRDefault="00C52E29" w:rsidP="00132AA5">
      <w:pPr>
        <w:pStyle w:val="Akapitzlist"/>
        <w:numPr>
          <w:ilvl w:val="0"/>
          <w:numId w:val="46"/>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sporządzanie sprawozdań, w zakresie finansowym i rzeczowym, w tym miesięcznej informacji o stanie realizacji inwestycji;</w:t>
      </w:r>
    </w:p>
    <w:p w14:paraId="6234DEB9" w14:textId="369D9B2E" w:rsidR="00C52E29" w:rsidRPr="001604E6" w:rsidRDefault="00C52E29" w:rsidP="005051C1">
      <w:pPr>
        <w:pStyle w:val="Akapitzlist"/>
        <w:numPr>
          <w:ilvl w:val="0"/>
          <w:numId w:val="4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opracowywanie sprawozdawczości (w zakresie finansowym i rzeczowym) dotyczącej </w:t>
      </w:r>
      <w:r w:rsidR="00B56AA2" w:rsidRPr="001604E6">
        <w:rPr>
          <w:rFonts w:asciiTheme="minorHAnsi" w:eastAsia="Arial Unicode MS" w:hAnsiTheme="minorHAnsi" w:cstheme="minorHAnsi"/>
          <w:sz w:val="22"/>
          <w:szCs w:val="22"/>
        </w:rPr>
        <w:t xml:space="preserve">projektów </w:t>
      </w:r>
      <w:r w:rsidRPr="001604E6">
        <w:rPr>
          <w:rFonts w:asciiTheme="minorHAnsi" w:eastAsia="Arial Unicode MS" w:hAnsiTheme="minorHAnsi" w:cstheme="minorHAnsi"/>
          <w:sz w:val="22"/>
          <w:szCs w:val="22"/>
        </w:rPr>
        <w:t xml:space="preserve">inwestycyjnych ujętych w dzielnicowym załączniku do </w:t>
      </w:r>
      <w:r w:rsidRPr="001604E6">
        <w:rPr>
          <w:rFonts w:asciiTheme="minorHAnsi" w:eastAsia="Arial Unicode MS" w:hAnsiTheme="minorHAnsi" w:cstheme="minorHAnsi"/>
          <w:bCs/>
          <w:sz w:val="22"/>
          <w:szCs w:val="22"/>
        </w:rPr>
        <w:t xml:space="preserve">uchwały budżetowej </w:t>
      </w:r>
      <w:r w:rsidRPr="001604E6">
        <w:rPr>
          <w:rFonts w:asciiTheme="minorHAnsi" w:eastAsia="Arial Unicode MS" w:hAnsiTheme="minorHAnsi" w:cstheme="minorHAnsi"/>
          <w:sz w:val="22"/>
          <w:szCs w:val="22"/>
        </w:rPr>
        <w:t xml:space="preserve">m.st. Warszawy, w tym miesięcznej informacji o realizacji </w:t>
      </w:r>
      <w:r w:rsidR="009117C9" w:rsidRPr="001604E6">
        <w:rPr>
          <w:rFonts w:asciiTheme="minorHAnsi" w:eastAsia="Arial Unicode MS" w:hAnsiTheme="minorHAnsi" w:cstheme="minorHAnsi"/>
          <w:sz w:val="22"/>
          <w:szCs w:val="22"/>
        </w:rPr>
        <w:t xml:space="preserve">projektów i zakupów inwestycyjnych oraz miesięcznej informacji o </w:t>
      </w:r>
      <w:r w:rsidR="00D43292" w:rsidRPr="001604E6">
        <w:rPr>
          <w:rFonts w:asciiTheme="minorHAnsi" w:eastAsia="Arial Unicode MS" w:hAnsiTheme="minorHAnsi" w:cstheme="minorHAnsi"/>
          <w:sz w:val="22"/>
          <w:szCs w:val="22"/>
        </w:rPr>
        <w:t>zaangażowaniu planu wydatków majątkowych</w:t>
      </w:r>
      <w:r w:rsidRPr="001604E6">
        <w:rPr>
          <w:rFonts w:asciiTheme="minorHAnsi" w:eastAsia="Arial Unicode MS" w:hAnsiTheme="minorHAnsi" w:cstheme="minorHAnsi"/>
          <w:sz w:val="22"/>
          <w:szCs w:val="22"/>
        </w:rPr>
        <w:t>;</w:t>
      </w:r>
    </w:p>
    <w:p w14:paraId="21513B99" w14:textId="77777777" w:rsidR="00C52E29" w:rsidRPr="001604E6" w:rsidRDefault="00C52E29" w:rsidP="005051C1">
      <w:pPr>
        <w:pStyle w:val="Akapitzlist"/>
        <w:numPr>
          <w:ilvl w:val="0"/>
          <w:numId w:val="4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sporządzanie i aktualizowanie harmonogramów dla zadań inwestycyjnych ujętych w załączniku dzielnicowym do </w:t>
      </w:r>
      <w:r w:rsidRPr="001604E6">
        <w:rPr>
          <w:rFonts w:asciiTheme="minorHAnsi" w:eastAsia="Arial Unicode MS" w:hAnsiTheme="minorHAnsi" w:cstheme="minorHAnsi"/>
          <w:bCs/>
          <w:sz w:val="22"/>
          <w:szCs w:val="22"/>
        </w:rPr>
        <w:t xml:space="preserve">uchwały budżetowej </w:t>
      </w:r>
      <w:r w:rsidRPr="001604E6">
        <w:rPr>
          <w:rFonts w:asciiTheme="minorHAnsi" w:eastAsia="Arial Unicode MS" w:hAnsiTheme="minorHAnsi" w:cstheme="minorHAnsi"/>
          <w:sz w:val="22"/>
          <w:szCs w:val="22"/>
        </w:rPr>
        <w:t>m.st. Warszawy;</w:t>
      </w:r>
    </w:p>
    <w:p w14:paraId="44680EA2" w14:textId="77777777" w:rsidR="00C52E29" w:rsidRPr="001604E6" w:rsidRDefault="00C52E29" w:rsidP="005051C1">
      <w:pPr>
        <w:pStyle w:val="Akapitzlist"/>
        <w:numPr>
          <w:ilvl w:val="0"/>
          <w:numId w:val="4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przygotowywanie harmonogramów rzeczowo–finansowych dla projektów inwestycyjnych wskazanych przez dyrektora biura właściwego do spraw funduszy europejskich i polityki rozwoju;</w:t>
      </w:r>
    </w:p>
    <w:p w14:paraId="67064394" w14:textId="288CF763" w:rsidR="00C52E29" w:rsidRPr="001604E6" w:rsidRDefault="00C52E29" w:rsidP="005051C1">
      <w:pPr>
        <w:pStyle w:val="Akapitzlist"/>
        <w:numPr>
          <w:ilvl w:val="0"/>
          <w:numId w:val="4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monitorowanie zadań i inwestycji dzielnicowych realizowanych przez podmioty</w:t>
      </w:r>
      <w:r w:rsidR="008D3B03" w:rsidRPr="001604E6">
        <w:rPr>
          <w:rFonts w:asciiTheme="minorHAnsi" w:eastAsia="Arial Unicode MS" w:hAnsiTheme="minorHAnsi" w:cstheme="minorHAnsi"/>
          <w:sz w:val="22"/>
          <w:szCs w:val="22"/>
        </w:rPr>
        <w:t>, które</w:t>
      </w:r>
      <w:r w:rsidRPr="001604E6">
        <w:rPr>
          <w:rFonts w:asciiTheme="minorHAnsi" w:eastAsia="Arial Unicode MS" w:hAnsiTheme="minorHAnsi" w:cstheme="minorHAnsi"/>
          <w:sz w:val="22"/>
          <w:szCs w:val="22"/>
        </w:rPr>
        <w:t xml:space="preserve"> realizują zadania inwestycyjne;</w:t>
      </w:r>
    </w:p>
    <w:p w14:paraId="765B5FBA" w14:textId="77777777" w:rsidR="00C52E29" w:rsidRPr="001604E6" w:rsidRDefault="00C52E29" w:rsidP="005051C1">
      <w:pPr>
        <w:pStyle w:val="Akapitzlist"/>
        <w:numPr>
          <w:ilvl w:val="0"/>
          <w:numId w:val="4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bieżące rozliczanie wydatków inwestycyjnych;</w:t>
      </w:r>
    </w:p>
    <w:p w14:paraId="2A74500B" w14:textId="77777777" w:rsidR="00C52E29" w:rsidRPr="001604E6" w:rsidRDefault="00C52E29" w:rsidP="005051C1">
      <w:pPr>
        <w:pStyle w:val="Akapitzlist"/>
        <w:numPr>
          <w:ilvl w:val="0"/>
          <w:numId w:val="4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pełnienie funkcji inwestora;</w:t>
      </w:r>
    </w:p>
    <w:p w14:paraId="4B2F7802" w14:textId="36DED0C1" w:rsidR="00C52E29" w:rsidRPr="001604E6" w:rsidRDefault="005051C1" w:rsidP="00132AA5">
      <w:pPr>
        <w:pStyle w:val="Akapitzlist"/>
        <w:numPr>
          <w:ilvl w:val="0"/>
          <w:numId w:val="264"/>
        </w:numPr>
        <w:spacing w:line="300" w:lineRule="auto"/>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 </w:t>
      </w:r>
      <w:r w:rsidR="00C52E29" w:rsidRPr="001604E6">
        <w:rPr>
          <w:rFonts w:asciiTheme="minorHAnsi" w:eastAsia="Arial Unicode MS" w:hAnsiTheme="minorHAnsi" w:cstheme="minorHAnsi"/>
          <w:sz w:val="22"/>
          <w:szCs w:val="22"/>
        </w:rPr>
        <w:t>we współpracy z Głównym Księgowym Dzielnicy, końcowe rozliczanie inwestycji i przekazywanie mienia powstałego w wyniku realizacji inwestycji przyszłemu użytkownikowi, a w szczególności rozliczanie rzeczowo-finansowe zrealizowanych inwestycji;</w:t>
      </w:r>
    </w:p>
    <w:p w14:paraId="5D0F8088" w14:textId="3FDA14E9" w:rsidR="005051C1" w:rsidRPr="001604E6" w:rsidRDefault="005051C1" w:rsidP="00132AA5">
      <w:pPr>
        <w:pStyle w:val="Akapitzlist"/>
        <w:numPr>
          <w:ilvl w:val="0"/>
          <w:numId w:val="26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 </w:t>
      </w:r>
      <w:r w:rsidR="00C52E29" w:rsidRPr="001604E6">
        <w:rPr>
          <w:rFonts w:asciiTheme="minorHAnsi" w:eastAsia="Arial Unicode MS" w:hAnsiTheme="minorHAnsi" w:cstheme="minorHAnsi"/>
          <w:sz w:val="22"/>
          <w:szCs w:val="22"/>
        </w:rPr>
        <w:t>przekazywanie danych o wykonaniu inwestycji dzielnicowych do biura właściwego do spraw funduszy europejskich i polityki rozwoju;</w:t>
      </w:r>
    </w:p>
    <w:p w14:paraId="7EBB73B5" w14:textId="7269B9F2" w:rsidR="00C52E29" w:rsidRPr="001604E6" w:rsidRDefault="00C52E29" w:rsidP="00132AA5">
      <w:pPr>
        <w:pStyle w:val="Akapitzlist"/>
        <w:numPr>
          <w:ilvl w:val="0"/>
          <w:numId w:val="266"/>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nadzór nad właściwym utrzymaniem stanu technicznego placówek oświatowych, położonych na obszarze Dzielnicy;</w:t>
      </w:r>
    </w:p>
    <w:p w14:paraId="1DF4C807" w14:textId="5F11E1A8" w:rsidR="00C52E29" w:rsidRPr="001604E6" w:rsidRDefault="00C52E29" w:rsidP="00132AA5">
      <w:pPr>
        <w:pStyle w:val="Akapitzlist"/>
        <w:numPr>
          <w:ilvl w:val="0"/>
          <w:numId w:val="267"/>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prowadzenie spraw </w:t>
      </w:r>
      <w:r w:rsidR="008D3B03" w:rsidRPr="001604E6">
        <w:rPr>
          <w:rFonts w:asciiTheme="minorHAnsi" w:eastAsia="Arial Unicode MS" w:hAnsiTheme="minorHAnsi" w:cstheme="minorHAnsi"/>
          <w:sz w:val="22"/>
          <w:szCs w:val="22"/>
        </w:rPr>
        <w:t>w zakresie</w:t>
      </w:r>
      <w:r w:rsidRPr="001604E6">
        <w:rPr>
          <w:rFonts w:asciiTheme="minorHAnsi" w:eastAsia="Arial Unicode MS" w:hAnsiTheme="minorHAnsi" w:cstheme="minorHAnsi"/>
          <w:sz w:val="22"/>
          <w:szCs w:val="22"/>
        </w:rPr>
        <w:t xml:space="preserve"> </w:t>
      </w:r>
      <w:r w:rsidRPr="001604E6">
        <w:rPr>
          <w:rFonts w:asciiTheme="minorHAnsi" w:eastAsia="Arial Unicode MS" w:hAnsiTheme="minorHAnsi" w:cstheme="minorHAnsi"/>
          <w:bCs/>
          <w:sz w:val="22"/>
          <w:szCs w:val="22"/>
        </w:rPr>
        <w:t>remont</w:t>
      </w:r>
      <w:r w:rsidR="008D3B03" w:rsidRPr="001604E6">
        <w:rPr>
          <w:rFonts w:asciiTheme="minorHAnsi" w:eastAsia="Arial Unicode MS" w:hAnsiTheme="minorHAnsi" w:cstheme="minorHAnsi"/>
          <w:bCs/>
          <w:sz w:val="22"/>
          <w:szCs w:val="22"/>
        </w:rPr>
        <w:t xml:space="preserve">ów </w:t>
      </w:r>
      <w:r w:rsidRPr="001604E6">
        <w:rPr>
          <w:rFonts w:asciiTheme="minorHAnsi" w:eastAsia="Arial Unicode MS" w:hAnsiTheme="minorHAnsi" w:cstheme="minorHAnsi"/>
          <w:bCs/>
          <w:sz w:val="22"/>
          <w:szCs w:val="22"/>
        </w:rPr>
        <w:t xml:space="preserve">placówek oświatowych, </w:t>
      </w:r>
      <w:r w:rsidRPr="001604E6">
        <w:rPr>
          <w:rFonts w:asciiTheme="minorHAnsi" w:eastAsia="Arial Unicode MS" w:hAnsiTheme="minorHAnsi" w:cstheme="minorHAnsi"/>
          <w:sz w:val="22"/>
          <w:szCs w:val="22"/>
        </w:rPr>
        <w:t>położonych na obszarze Dzielnicy;</w:t>
      </w:r>
    </w:p>
    <w:p w14:paraId="52AA8098" w14:textId="77777777" w:rsidR="00C52E29" w:rsidRPr="001604E6" w:rsidRDefault="00C52E29" w:rsidP="00132AA5">
      <w:pPr>
        <w:pStyle w:val="Akapitzlist"/>
        <w:numPr>
          <w:ilvl w:val="0"/>
          <w:numId w:val="268"/>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budowa i rozbudowa obiektów małej architektury na terenie Dzielnicy, m.in. placów zabaw, siłowni plenerowych, wybiegów dla psów i innych, będących w administrowaniu Dzielnicy;</w:t>
      </w:r>
    </w:p>
    <w:p w14:paraId="72142F11" w14:textId="77777777" w:rsidR="00C52E29" w:rsidRPr="001604E6" w:rsidRDefault="00C52E29" w:rsidP="00132AA5">
      <w:pPr>
        <w:pStyle w:val="Akapitzlist"/>
        <w:numPr>
          <w:ilvl w:val="0"/>
          <w:numId w:val="26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prowadzenie spraw związanych z zabytkami, usytuowanymi na terenie Dzielnicy;</w:t>
      </w:r>
    </w:p>
    <w:p w14:paraId="0B5E95F1" w14:textId="77777777" w:rsidR="00C52E29" w:rsidRPr="001604E6" w:rsidRDefault="00C52E29" w:rsidP="00132AA5">
      <w:pPr>
        <w:pStyle w:val="Akapitzlist"/>
        <w:numPr>
          <w:ilvl w:val="0"/>
          <w:numId w:val="270"/>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opracowanie, sporządzanie propozycji aktualizacji oraz koordynowanie procesu wdrażania i monitorowania dzielnicowych projektów rewitalizacji;</w:t>
      </w:r>
    </w:p>
    <w:p w14:paraId="46AAEE48" w14:textId="6F7CFC9C" w:rsidR="00C52E29" w:rsidRPr="001604E6" w:rsidRDefault="00FD2CA8" w:rsidP="00132AA5">
      <w:pPr>
        <w:pStyle w:val="Akapitzlist"/>
        <w:numPr>
          <w:ilvl w:val="0"/>
          <w:numId w:val="271"/>
        </w:numPr>
        <w:spacing w:line="300" w:lineRule="auto"/>
        <w:ind w:left="851" w:hanging="284"/>
        <w:rPr>
          <w:rFonts w:asciiTheme="minorHAnsi" w:eastAsia="Arial Unicode MS" w:hAnsiTheme="minorHAnsi" w:cstheme="minorHAnsi"/>
          <w:sz w:val="22"/>
          <w:szCs w:val="22"/>
        </w:rPr>
      </w:pPr>
      <w:bookmarkStart w:id="10" w:name="_Hlk109983873"/>
      <w:r w:rsidRPr="001604E6">
        <w:rPr>
          <w:rFonts w:asciiTheme="minorHAnsi" w:eastAsia="Arial Unicode MS" w:hAnsiTheme="minorHAnsi" w:cstheme="minorHAnsi"/>
          <w:sz w:val="22"/>
          <w:szCs w:val="22"/>
        </w:rPr>
        <w:t xml:space="preserve">obsługa </w:t>
      </w:r>
      <w:r w:rsidR="00C52E29" w:rsidRPr="001604E6">
        <w:rPr>
          <w:rFonts w:asciiTheme="minorHAnsi" w:eastAsia="Arial Unicode MS" w:hAnsiTheme="minorHAnsi" w:cstheme="minorHAnsi"/>
          <w:sz w:val="22"/>
          <w:szCs w:val="22"/>
        </w:rPr>
        <w:t xml:space="preserve">zgłoszeń interwencyjnych, informacyjnych oraz </w:t>
      </w:r>
      <w:r w:rsidRPr="001604E6">
        <w:rPr>
          <w:rFonts w:asciiTheme="minorHAnsi" w:eastAsia="Arial Unicode MS" w:hAnsiTheme="minorHAnsi" w:cstheme="minorHAnsi"/>
          <w:sz w:val="22"/>
          <w:szCs w:val="22"/>
        </w:rPr>
        <w:t xml:space="preserve">wolnych wniosków </w:t>
      </w:r>
      <w:r w:rsidR="00C52E29" w:rsidRPr="001604E6">
        <w:rPr>
          <w:rFonts w:asciiTheme="minorHAnsi" w:eastAsia="Arial Unicode MS" w:hAnsiTheme="minorHAnsi" w:cstheme="minorHAnsi"/>
          <w:sz w:val="22"/>
          <w:szCs w:val="22"/>
        </w:rPr>
        <w:t xml:space="preserve">mieszkańców wpływających za pośrednictwem systemu Warszawa 19115 w zakresie </w:t>
      </w:r>
      <w:r w:rsidRPr="001604E6">
        <w:rPr>
          <w:rFonts w:asciiTheme="minorHAnsi" w:eastAsia="Arial Unicode MS" w:hAnsiTheme="minorHAnsi" w:cstheme="minorHAnsi"/>
          <w:sz w:val="22"/>
          <w:szCs w:val="22"/>
        </w:rPr>
        <w:t xml:space="preserve">właściwości rzeczowej </w:t>
      </w:r>
      <w:r w:rsidR="00F277EB" w:rsidRPr="001604E6">
        <w:rPr>
          <w:rFonts w:asciiTheme="minorHAnsi" w:eastAsia="Arial Unicode MS" w:hAnsiTheme="minorHAnsi" w:cstheme="minorHAnsi"/>
          <w:sz w:val="22"/>
          <w:szCs w:val="22"/>
        </w:rPr>
        <w:t>i</w:t>
      </w:r>
      <w:r w:rsidRPr="001604E6">
        <w:rPr>
          <w:rFonts w:asciiTheme="minorHAnsi" w:eastAsia="Arial Unicode MS" w:hAnsiTheme="minorHAnsi" w:cstheme="minorHAnsi"/>
          <w:sz w:val="22"/>
          <w:szCs w:val="22"/>
        </w:rPr>
        <w:t xml:space="preserve"> miejscowej </w:t>
      </w:r>
      <w:r w:rsidR="00C52E29" w:rsidRPr="001604E6">
        <w:rPr>
          <w:rFonts w:asciiTheme="minorHAnsi" w:eastAsia="Arial Unicode MS" w:hAnsiTheme="minorHAnsi" w:cstheme="minorHAnsi"/>
          <w:sz w:val="22"/>
          <w:szCs w:val="22"/>
        </w:rPr>
        <w:t>Wydziału jako II lini</w:t>
      </w:r>
      <w:r w:rsidRPr="001604E6">
        <w:rPr>
          <w:rFonts w:asciiTheme="minorHAnsi" w:eastAsia="Arial Unicode MS" w:hAnsiTheme="minorHAnsi" w:cstheme="minorHAnsi"/>
          <w:sz w:val="22"/>
          <w:szCs w:val="22"/>
        </w:rPr>
        <w:t>a</w:t>
      </w:r>
      <w:r w:rsidR="00C52E29" w:rsidRPr="001604E6">
        <w:rPr>
          <w:rFonts w:asciiTheme="minorHAnsi" w:eastAsia="Arial Unicode MS" w:hAnsiTheme="minorHAnsi" w:cstheme="minorHAnsi"/>
          <w:sz w:val="22"/>
          <w:szCs w:val="22"/>
        </w:rPr>
        <w:t xml:space="preserve"> wsparcia dla Miejskiego Centrum Kontaktu Warszawa 19115;</w:t>
      </w:r>
    </w:p>
    <w:bookmarkEnd w:id="10"/>
    <w:p w14:paraId="26840EAF" w14:textId="77777777" w:rsidR="00C52E29" w:rsidRPr="001604E6" w:rsidRDefault="00C52E29" w:rsidP="00132AA5">
      <w:pPr>
        <w:pStyle w:val="Akapitzlist"/>
        <w:numPr>
          <w:ilvl w:val="0"/>
          <w:numId w:val="272"/>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wykonywanie czynności w zakresie powstawania centrów lokalnych, w tym:</w:t>
      </w:r>
    </w:p>
    <w:p w14:paraId="333410D6" w14:textId="77777777" w:rsidR="00C52E29" w:rsidRPr="001604E6" w:rsidRDefault="00C52E29" w:rsidP="00132AA5">
      <w:pPr>
        <w:pStyle w:val="Akapitzlist"/>
        <w:numPr>
          <w:ilvl w:val="0"/>
          <w:numId w:val="47"/>
        </w:numPr>
        <w:spacing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tworzenie koncepcji architektonicznej,</w:t>
      </w:r>
    </w:p>
    <w:p w14:paraId="6F76C399" w14:textId="77777777" w:rsidR="00C52E29" w:rsidRPr="001604E6" w:rsidRDefault="00C52E29" w:rsidP="00132AA5">
      <w:pPr>
        <w:pStyle w:val="Akapitzlist"/>
        <w:numPr>
          <w:ilvl w:val="0"/>
          <w:numId w:val="273"/>
        </w:numPr>
        <w:spacing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przygotowanie dokumentacji projektowej inwestycji,</w:t>
      </w:r>
    </w:p>
    <w:p w14:paraId="3A3AA6F7" w14:textId="11E1D43B" w:rsidR="00C52E29" w:rsidRPr="001604E6" w:rsidRDefault="00C52E29" w:rsidP="00132AA5">
      <w:pPr>
        <w:pStyle w:val="Akapitzlist"/>
        <w:numPr>
          <w:ilvl w:val="0"/>
          <w:numId w:val="274"/>
        </w:numPr>
        <w:spacing w:after="240"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prace budowlane</w:t>
      </w:r>
      <w:r w:rsidR="00132AA5" w:rsidRPr="001604E6">
        <w:rPr>
          <w:rFonts w:asciiTheme="minorHAnsi" w:eastAsia="Arial Unicode MS" w:hAnsiTheme="minorHAnsi" w:cstheme="minorHAnsi"/>
          <w:sz w:val="22"/>
          <w:szCs w:val="22"/>
        </w:rPr>
        <w:t>.</w:t>
      </w:r>
    </w:p>
    <w:p w14:paraId="4E5CD4B7" w14:textId="77777777" w:rsidR="00C52E29" w:rsidRPr="001604E6" w:rsidRDefault="00C52E29" w:rsidP="005B169E">
      <w:pPr>
        <w:ind w:left="0" w:firstLine="0"/>
        <w:jc w:val="center"/>
        <w:rPr>
          <w:rFonts w:eastAsia="Arial Unicode MS" w:cstheme="minorHAnsi"/>
          <w:b/>
          <w:bCs/>
        </w:rPr>
      </w:pPr>
      <w:bookmarkStart w:id="11" w:name="_Hlk110510643"/>
      <w:r w:rsidRPr="001604E6">
        <w:rPr>
          <w:rFonts w:eastAsia="Arial Unicode MS" w:cstheme="minorHAnsi"/>
          <w:b/>
          <w:bCs/>
        </w:rPr>
        <w:t>Rozdział 1</w:t>
      </w:r>
    </w:p>
    <w:p w14:paraId="5A595123" w14:textId="77777777" w:rsidR="00C52E29" w:rsidRPr="001604E6" w:rsidRDefault="00C52E29" w:rsidP="005B169E">
      <w:pPr>
        <w:spacing w:after="240"/>
        <w:ind w:left="0" w:firstLine="0"/>
        <w:jc w:val="center"/>
        <w:rPr>
          <w:rFonts w:eastAsia="Arial Unicode MS" w:cstheme="minorHAnsi"/>
          <w:b/>
        </w:rPr>
      </w:pPr>
      <w:r w:rsidRPr="001604E6">
        <w:rPr>
          <w:rFonts w:eastAsia="Arial Unicode MS" w:cstheme="minorHAnsi"/>
          <w:b/>
          <w:bCs/>
        </w:rPr>
        <w:t>Referat Planowania i Projektowania</w:t>
      </w:r>
    </w:p>
    <w:p w14:paraId="2F8A91B2" w14:textId="28F3D8A5" w:rsidR="00C52E29" w:rsidRPr="001604E6" w:rsidRDefault="00C52E29" w:rsidP="00F84788">
      <w:pPr>
        <w:pStyle w:val="3PARAGRAF"/>
        <w:rPr>
          <w:rFonts w:asciiTheme="minorHAnsi" w:hAnsiTheme="minorHAnsi" w:cstheme="minorHAnsi"/>
          <w:b w:val="0"/>
        </w:rPr>
      </w:pPr>
      <w:r w:rsidRPr="001604E6">
        <w:rPr>
          <w:rFonts w:asciiTheme="minorHAnsi" w:hAnsiTheme="minorHAnsi" w:cstheme="minorHAnsi"/>
        </w:rPr>
        <w:t xml:space="preserve">§ </w:t>
      </w:r>
      <w:r w:rsidR="0053078F" w:rsidRPr="001604E6">
        <w:rPr>
          <w:rFonts w:asciiTheme="minorHAnsi" w:hAnsiTheme="minorHAnsi" w:cstheme="minorHAnsi"/>
        </w:rPr>
        <w:t>2</w:t>
      </w:r>
      <w:r w:rsidR="00C92E42" w:rsidRPr="001604E6">
        <w:rPr>
          <w:rFonts w:asciiTheme="minorHAnsi" w:hAnsiTheme="minorHAnsi" w:cstheme="minorHAnsi"/>
        </w:rPr>
        <w:t>8</w:t>
      </w:r>
      <w:r w:rsidRPr="001604E6">
        <w:rPr>
          <w:rFonts w:asciiTheme="minorHAnsi" w:hAnsiTheme="minorHAnsi" w:cstheme="minorHAnsi"/>
        </w:rPr>
        <w:t xml:space="preserve">. </w:t>
      </w:r>
      <w:r w:rsidRPr="001604E6">
        <w:rPr>
          <w:rFonts w:asciiTheme="minorHAnsi" w:hAnsiTheme="minorHAnsi" w:cstheme="minorHAnsi"/>
          <w:b w:val="0"/>
        </w:rPr>
        <w:t xml:space="preserve">Do zakresu działania Referatu Planowania i Projektowania, wchodzącego w skład Wydziału Inwestycji dla Dzielnicy Bemowo należy realizacja zadań w zakresie opracowania i rozliczania planów inwestycyjnych Wydziału, przygotowania zadań inwestycyjnych w zakresie projektowania i realizacji oraz nadzór nad pracami projektowymi określonymi w załączniku dzielnicowym do </w:t>
      </w:r>
      <w:r w:rsidRPr="001604E6">
        <w:rPr>
          <w:rFonts w:asciiTheme="minorHAnsi" w:hAnsiTheme="minorHAnsi" w:cstheme="minorHAnsi"/>
          <w:b w:val="0"/>
          <w:bCs/>
        </w:rPr>
        <w:t xml:space="preserve">uchwały budżetowej </w:t>
      </w:r>
      <w:r w:rsidRPr="001604E6">
        <w:rPr>
          <w:rFonts w:asciiTheme="minorHAnsi" w:hAnsiTheme="minorHAnsi" w:cstheme="minorHAnsi"/>
          <w:b w:val="0"/>
        </w:rPr>
        <w:t>m.st. Warszawy, a w szczególności:</w:t>
      </w:r>
    </w:p>
    <w:p w14:paraId="7204154E" w14:textId="08A25FFF" w:rsidR="00C52E29" w:rsidRPr="001604E6" w:rsidRDefault="00C52E29" w:rsidP="00E7463E">
      <w:pPr>
        <w:pStyle w:val="Akapitzlist"/>
        <w:numPr>
          <w:ilvl w:val="0"/>
          <w:numId w:val="48"/>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przygotowywanie propozycji Wieloletnich Prog</w:t>
      </w:r>
      <w:r w:rsidR="00C621B0" w:rsidRPr="001604E6">
        <w:rPr>
          <w:rFonts w:asciiTheme="minorHAnsi" w:eastAsia="Arial Unicode MS" w:hAnsiTheme="minorHAnsi" w:cstheme="minorHAnsi"/>
          <w:sz w:val="22"/>
          <w:szCs w:val="22"/>
        </w:rPr>
        <w:t xml:space="preserve">noz Finansowych </w:t>
      </w:r>
      <w:r w:rsidR="00017220" w:rsidRPr="001604E6">
        <w:rPr>
          <w:rFonts w:asciiTheme="minorHAnsi" w:hAnsiTheme="minorHAnsi" w:cstheme="minorHAnsi"/>
          <w:bCs/>
          <w:sz w:val="22"/>
          <w:szCs w:val="22"/>
        </w:rPr>
        <w:t xml:space="preserve">miasta stołecznego </w:t>
      </w:r>
      <w:r w:rsidR="00C621B0" w:rsidRPr="001604E6">
        <w:rPr>
          <w:rFonts w:asciiTheme="minorHAnsi" w:eastAsia="Arial Unicode MS" w:hAnsiTheme="minorHAnsi" w:cstheme="minorHAnsi"/>
          <w:sz w:val="22"/>
          <w:szCs w:val="22"/>
        </w:rPr>
        <w:t xml:space="preserve">Warszawy </w:t>
      </w:r>
      <w:r w:rsidRPr="001604E6">
        <w:rPr>
          <w:rFonts w:asciiTheme="minorHAnsi" w:eastAsia="Arial Unicode MS" w:hAnsiTheme="minorHAnsi" w:cstheme="minorHAnsi"/>
          <w:sz w:val="22"/>
          <w:szCs w:val="22"/>
        </w:rPr>
        <w:t>i rocznych planów inwestycyjnych, dotyczących Dzielnicy i przekazywanie ich do biura właściwego do spraw funduszy europejskich i polityki rozwoju;</w:t>
      </w:r>
    </w:p>
    <w:p w14:paraId="21B241A8" w14:textId="77777777" w:rsidR="00C52E29" w:rsidRPr="001604E6" w:rsidRDefault="00C52E29" w:rsidP="005B169E">
      <w:pPr>
        <w:pStyle w:val="Akapitzlist"/>
        <w:numPr>
          <w:ilvl w:val="0"/>
          <w:numId w:val="48"/>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opracowywanie i okresowe weryfikowanie projektów planów rozwoju sieci drogowej dróg gminnych oraz bieżące informowanie o tych planach organów właściwych do sporządzania miejscowych planów zagospodarowania przestrzennego;</w:t>
      </w:r>
    </w:p>
    <w:p w14:paraId="4E8D884C" w14:textId="784BCF3E" w:rsidR="00C52E29" w:rsidRPr="001604E6" w:rsidRDefault="00C52E29" w:rsidP="005B169E">
      <w:pPr>
        <w:pStyle w:val="Akapitzlist"/>
        <w:numPr>
          <w:ilvl w:val="0"/>
          <w:numId w:val="48"/>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występowanie z wnioskami o podział lub scaleni</w:t>
      </w:r>
      <w:r w:rsidR="008D3B03" w:rsidRPr="001604E6">
        <w:rPr>
          <w:rFonts w:asciiTheme="minorHAnsi" w:eastAsia="Arial Unicode MS" w:hAnsiTheme="minorHAnsi" w:cstheme="minorHAnsi"/>
          <w:sz w:val="22"/>
          <w:szCs w:val="22"/>
        </w:rPr>
        <w:t>e</w:t>
      </w:r>
      <w:r w:rsidRPr="001604E6">
        <w:rPr>
          <w:rFonts w:asciiTheme="minorHAnsi" w:eastAsia="Arial Unicode MS" w:hAnsiTheme="minorHAnsi" w:cstheme="minorHAnsi"/>
          <w:sz w:val="22"/>
          <w:szCs w:val="22"/>
        </w:rPr>
        <w:t xml:space="preserve"> i podział nieruchomości pod pas drogowy przeznaczony pod budowę drogi gminnej, położonej na obszarze Dzielnicy;</w:t>
      </w:r>
    </w:p>
    <w:p w14:paraId="26B2A347" w14:textId="77777777" w:rsidR="00C52E29" w:rsidRPr="001604E6" w:rsidRDefault="00C52E29" w:rsidP="005B169E">
      <w:pPr>
        <w:pStyle w:val="Akapitzlist"/>
        <w:numPr>
          <w:ilvl w:val="0"/>
          <w:numId w:val="48"/>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współpraca z Wydziałem Nieruchomości dla Dzielnicy Bemowo przy przygotowywaniu i weryfikacji projektów umów określających szczegółowe warunki budowy lub przebudowy dróg, spowodowanej inwestycją niedrogową;</w:t>
      </w:r>
    </w:p>
    <w:p w14:paraId="2E2EA233" w14:textId="79164B00" w:rsidR="00C52E29" w:rsidRPr="001604E6" w:rsidRDefault="00C52E29" w:rsidP="005B169E">
      <w:pPr>
        <w:pStyle w:val="Akapitzlist"/>
        <w:numPr>
          <w:ilvl w:val="0"/>
          <w:numId w:val="48"/>
        </w:numPr>
        <w:spacing w:line="300" w:lineRule="auto"/>
        <w:ind w:left="851" w:hanging="284"/>
        <w:rPr>
          <w:rFonts w:asciiTheme="minorHAnsi" w:eastAsia="Arial Unicode MS" w:hAnsiTheme="minorHAnsi" w:cstheme="minorHAnsi"/>
          <w:strike/>
          <w:sz w:val="22"/>
          <w:szCs w:val="22"/>
        </w:rPr>
      </w:pPr>
      <w:r w:rsidRPr="001604E6">
        <w:rPr>
          <w:rFonts w:asciiTheme="minorHAnsi" w:eastAsia="Arial Unicode MS" w:hAnsiTheme="minorHAnsi" w:cstheme="minorHAnsi"/>
          <w:sz w:val="22"/>
          <w:szCs w:val="22"/>
        </w:rPr>
        <w:t xml:space="preserve">sporządzanie propozycji (w zakresie finansowym i rzeczowym) zadań inwestycyjnych, w tym budowy i przebudowy dróg gminnych i dróg wewnętrznych (położonych na obszarze Dzielnicy, a stanowiących własność m.st. Warszawy lub we władaniu m.st. Warszawy i nieprzekazanych w zarząd innym podmiotom), do uwzględnienia w załączniku dzielnicowym do </w:t>
      </w:r>
      <w:r w:rsidRPr="001604E6">
        <w:rPr>
          <w:rFonts w:asciiTheme="minorHAnsi" w:eastAsia="Arial Unicode MS" w:hAnsiTheme="minorHAnsi" w:cstheme="minorHAnsi"/>
          <w:bCs/>
          <w:sz w:val="22"/>
          <w:szCs w:val="22"/>
        </w:rPr>
        <w:t xml:space="preserve">uchwały budżetowej </w:t>
      </w:r>
      <w:r w:rsidRPr="001604E6">
        <w:rPr>
          <w:rFonts w:asciiTheme="minorHAnsi" w:eastAsia="Arial Unicode MS" w:hAnsiTheme="minorHAnsi" w:cstheme="minorHAnsi"/>
          <w:sz w:val="22"/>
          <w:szCs w:val="22"/>
        </w:rPr>
        <w:t xml:space="preserve">m.st. Warszawy i Wieloletniej Prognozie Finansowej </w:t>
      </w:r>
      <w:r w:rsidR="0092367E" w:rsidRPr="001604E6">
        <w:rPr>
          <w:rFonts w:asciiTheme="minorHAnsi" w:hAnsiTheme="minorHAnsi" w:cstheme="minorHAnsi"/>
          <w:bCs/>
          <w:sz w:val="22"/>
          <w:szCs w:val="22"/>
        </w:rPr>
        <w:t xml:space="preserve">miasta stołecznego </w:t>
      </w:r>
      <w:r w:rsidRPr="001604E6">
        <w:rPr>
          <w:rFonts w:asciiTheme="minorHAnsi" w:eastAsia="Arial Unicode MS" w:hAnsiTheme="minorHAnsi" w:cstheme="minorHAnsi"/>
          <w:sz w:val="22"/>
          <w:szCs w:val="22"/>
        </w:rPr>
        <w:t>Warszawy;</w:t>
      </w:r>
    </w:p>
    <w:p w14:paraId="4E115C56" w14:textId="7D4781C5" w:rsidR="00C52E29" w:rsidRPr="001604E6" w:rsidRDefault="00C52E29" w:rsidP="005B169E">
      <w:pPr>
        <w:pStyle w:val="Akapitzlist"/>
        <w:numPr>
          <w:ilvl w:val="0"/>
          <w:numId w:val="48"/>
        </w:numPr>
        <w:spacing w:line="300" w:lineRule="auto"/>
        <w:ind w:left="851" w:hanging="284"/>
        <w:rPr>
          <w:rFonts w:asciiTheme="minorHAnsi" w:eastAsia="Arial Unicode MS" w:hAnsiTheme="minorHAnsi" w:cstheme="minorHAnsi"/>
          <w:strike/>
          <w:sz w:val="22"/>
          <w:szCs w:val="22"/>
        </w:rPr>
      </w:pPr>
      <w:r w:rsidRPr="001604E6">
        <w:rPr>
          <w:rFonts w:asciiTheme="minorHAnsi" w:eastAsia="Arial Unicode MS" w:hAnsiTheme="minorHAnsi" w:cstheme="minorHAnsi"/>
          <w:sz w:val="22"/>
          <w:szCs w:val="22"/>
        </w:rPr>
        <w:t xml:space="preserve">sporządzanie propozycji zmian w załączniku dzielnicowym do </w:t>
      </w:r>
      <w:r w:rsidRPr="001604E6">
        <w:rPr>
          <w:rFonts w:asciiTheme="minorHAnsi" w:eastAsia="Arial Unicode MS" w:hAnsiTheme="minorHAnsi" w:cstheme="minorHAnsi"/>
          <w:bCs/>
          <w:sz w:val="22"/>
          <w:szCs w:val="22"/>
        </w:rPr>
        <w:t xml:space="preserve">uchwały budżetowej </w:t>
      </w:r>
      <w:r w:rsidRPr="001604E6">
        <w:rPr>
          <w:rFonts w:asciiTheme="minorHAnsi" w:eastAsia="Arial Unicode MS" w:hAnsiTheme="minorHAnsi" w:cstheme="minorHAnsi"/>
          <w:sz w:val="22"/>
          <w:szCs w:val="22"/>
        </w:rPr>
        <w:t xml:space="preserve">m.st. Warszawy w trakcie trwania roku budżetowego wraz z wynikającymi z tego zmianami w Wieloletniej Prognozie Finansowej </w:t>
      </w:r>
      <w:r w:rsidR="0092367E" w:rsidRPr="001604E6">
        <w:rPr>
          <w:rFonts w:asciiTheme="minorHAnsi" w:hAnsiTheme="minorHAnsi" w:cstheme="minorHAnsi"/>
          <w:bCs/>
          <w:sz w:val="22"/>
          <w:szCs w:val="22"/>
        </w:rPr>
        <w:t xml:space="preserve">miasta stołecznego </w:t>
      </w:r>
      <w:r w:rsidRPr="001604E6">
        <w:rPr>
          <w:rFonts w:asciiTheme="minorHAnsi" w:eastAsia="Arial Unicode MS" w:hAnsiTheme="minorHAnsi" w:cstheme="minorHAnsi"/>
          <w:sz w:val="22"/>
          <w:szCs w:val="22"/>
        </w:rPr>
        <w:t>Warszawy;</w:t>
      </w:r>
    </w:p>
    <w:p w14:paraId="4B5FA612" w14:textId="6469AF1E" w:rsidR="00C52E29" w:rsidRPr="001604E6" w:rsidRDefault="00C52E29" w:rsidP="005B169E">
      <w:pPr>
        <w:pStyle w:val="Akapitzlist"/>
        <w:numPr>
          <w:ilvl w:val="0"/>
          <w:numId w:val="48"/>
        </w:numPr>
        <w:spacing w:line="300" w:lineRule="auto"/>
        <w:ind w:left="851" w:hanging="284"/>
        <w:rPr>
          <w:rFonts w:asciiTheme="minorHAnsi" w:eastAsia="Arial Unicode MS" w:hAnsiTheme="minorHAnsi" w:cstheme="minorHAnsi"/>
          <w:strike/>
          <w:sz w:val="22"/>
          <w:szCs w:val="22"/>
        </w:rPr>
      </w:pPr>
      <w:r w:rsidRPr="001604E6">
        <w:rPr>
          <w:rFonts w:asciiTheme="minorHAnsi" w:eastAsia="Arial Unicode MS" w:hAnsiTheme="minorHAnsi" w:cstheme="minorHAnsi"/>
          <w:sz w:val="22"/>
          <w:szCs w:val="22"/>
        </w:rPr>
        <w:t>udział w pracach służących wyłonieniu wykonawców zadań inwestycyjnych i w komisjach przetargowych</w:t>
      </w:r>
      <w:r w:rsidR="00507E36" w:rsidRPr="001604E6">
        <w:rPr>
          <w:rFonts w:asciiTheme="minorHAnsi" w:eastAsia="Arial Unicode MS" w:hAnsiTheme="minorHAnsi" w:cstheme="minorHAnsi"/>
          <w:sz w:val="22"/>
          <w:szCs w:val="22"/>
        </w:rPr>
        <w:t>;</w:t>
      </w:r>
    </w:p>
    <w:p w14:paraId="2F72D19D" w14:textId="77777777" w:rsidR="00C52E29" w:rsidRPr="001604E6" w:rsidRDefault="00C52E29" w:rsidP="005B169E">
      <w:pPr>
        <w:pStyle w:val="Akapitzlist"/>
        <w:numPr>
          <w:ilvl w:val="0"/>
          <w:numId w:val="48"/>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realizowanie zadań inwestycyjnych dotyczących projektowania określonych w załączniku dzielnicowym do </w:t>
      </w:r>
      <w:r w:rsidRPr="001604E6">
        <w:rPr>
          <w:rFonts w:asciiTheme="minorHAnsi" w:eastAsia="Arial Unicode MS" w:hAnsiTheme="minorHAnsi" w:cstheme="minorHAnsi"/>
          <w:bCs/>
          <w:sz w:val="22"/>
          <w:szCs w:val="22"/>
        </w:rPr>
        <w:t xml:space="preserve">uchwały budżetowej </w:t>
      </w:r>
      <w:r w:rsidRPr="001604E6">
        <w:rPr>
          <w:rFonts w:asciiTheme="minorHAnsi" w:eastAsia="Arial Unicode MS" w:hAnsiTheme="minorHAnsi" w:cstheme="minorHAnsi"/>
          <w:sz w:val="22"/>
          <w:szCs w:val="22"/>
        </w:rPr>
        <w:t>m.st. Warszawy;</w:t>
      </w:r>
    </w:p>
    <w:p w14:paraId="62E03C0A" w14:textId="77777777" w:rsidR="00C52E29" w:rsidRPr="001604E6" w:rsidRDefault="00C52E29" w:rsidP="005B169E">
      <w:pPr>
        <w:pStyle w:val="Akapitzlist"/>
        <w:numPr>
          <w:ilvl w:val="0"/>
          <w:numId w:val="48"/>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zapewnianie uzyskania prawa do dysponowania nieruchomościami na cele budowlane;</w:t>
      </w:r>
    </w:p>
    <w:p w14:paraId="4F6C3AD3" w14:textId="77777777" w:rsidR="00C52E29" w:rsidRPr="001604E6" w:rsidRDefault="00C52E29" w:rsidP="005B169E">
      <w:pPr>
        <w:pStyle w:val="Akapitzlist"/>
        <w:numPr>
          <w:ilvl w:val="0"/>
          <w:numId w:val="48"/>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uzyskanie decyzji administracyjnych i opinii niezbędnych do realizacji zadań inwestycyjnych, w tym decyzji o lokalizacji inwestycji celu publicznego, decyzji o warunkach zabudowy, decyzji o środowiskowych uwarunkowaniach zgody na realizację przedsięwzięcia, decyzji o pozwoleniu na budowę oraz decyzji o zezwoleniu na realizację inwestycji drogowej;</w:t>
      </w:r>
    </w:p>
    <w:p w14:paraId="06199FC6" w14:textId="77777777" w:rsidR="00C52E29" w:rsidRPr="001604E6" w:rsidRDefault="00C52E29" w:rsidP="005B169E">
      <w:pPr>
        <w:pStyle w:val="Akapitzlist"/>
        <w:numPr>
          <w:ilvl w:val="0"/>
          <w:numId w:val="48"/>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sporządzanie przedmiarów robót, wykonywanie kosztorysów inwestorskich na roboty budowlane, sanitarne, inżynieryjne i elektryczne oraz innych wycen, stanowiących materiały do przetargów;</w:t>
      </w:r>
    </w:p>
    <w:p w14:paraId="201330B8" w14:textId="6904327A" w:rsidR="00C52E29" w:rsidRPr="001604E6" w:rsidRDefault="00C52E29" w:rsidP="005B169E">
      <w:pPr>
        <w:pStyle w:val="Akapitzlist"/>
        <w:numPr>
          <w:ilvl w:val="0"/>
          <w:numId w:val="48"/>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współpraca z </w:t>
      </w:r>
      <w:r w:rsidR="0051028C" w:rsidRPr="001604E6">
        <w:rPr>
          <w:rFonts w:asciiTheme="minorHAnsi" w:eastAsia="Arial Unicode MS" w:hAnsiTheme="minorHAnsi" w:cstheme="minorHAnsi"/>
          <w:sz w:val="22"/>
          <w:szCs w:val="22"/>
        </w:rPr>
        <w:t xml:space="preserve">właściwymi </w:t>
      </w:r>
      <w:r w:rsidRPr="001604E6">
        <w:rPr>
          <w:rFonts w:asciiTheme="minorHAnsi" w:eastAsia="Arial Unicode MS" w:hAnsiTheme="minorHAnsi" w:cstheme="minorHAnsi"/>
          <w:sz w:val="22"/>
          <w:szCs w:val="22"/>
        </w:rPr>
        <w:t>komórkami organizacyjnymi Urzędu i jednostkami organizacyjnymi m.st. Warszawy na rzecz tworzenia korzystnych warunków dla rozwoju ruchu rowerowego;</w:t>
      </w:r>
    </w:p>
    <w:p w14:paraId="1B40C8C1" w14:textId="77777777" w:rsidR="00C52E29" w:rsidRPr="001604E6" w:rsidRDefault="00C52E29" w:rsidP="005B169E">
      <w:pPr>
        <w:pStyle w:val="Akapitzlist"/>
        <w:numPr>
          <w:ilvl w:val="0"/>
          <w:numId w:val="48"/>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sporządzanie i aktualizowanie harmonogramów dla zadań inwestycyjnych Wydziału ujętych w załączniku dzielnicowym do </w:t>
      </w:r>
      <w:r w:rsidRPr="001604E6">
        <w:rPr>
          <w:rFonts w:asciiTheme="minorHAnsi" w:eastAsia="Arial Unicode MS" w:hAnsiTheme="minorHAnsi" w:cstheme="minorHAnsi"/>
          <w:bCs/>
          <w:sz w:val="22"/>
          <w:szCs w:val="22"/>
        </w:rPr>
        <w:t xml:space="preserve">uchwały budżetowej </w:t>
      </w:r>
      <w:r w:rsidRPr="001604E6">
        <w:rPr>
          <w:rFonts w:asciiTheme="minorHAnsi" w:eastAsia="Arial Unicode MS" w:hAnsiTheme="minorHAnsi" w:cstheme="minorHAnsi"/>
          <w:sz w:val="22"/>
          <w:szCs w:val="22"/>
        </w:rPr>
        <w:t>m.st. Warszawy;</w:t>
      </w:r>
    </w:p>
    <w:p w14:paraId="1F6259A6" w14:textId="77777777" w:rsidR="00C52E29" w:rsidRPr="001604E6" w:rsidRDefault="00C52E29" w:rsidP="005B169E">
      <w:pPr>
        <w:pStyle w:val="Akapitzlist"/>
        <w:numPr>
          <w:ilvl w:val="0"/>
          <w:numId w:val="48"/>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przygotowywanie harmonogramów rzeczowo-finansowych dla projektów inwestycyjnych wskazanych przez dyrektora biura właściwego do spraw funduszy europejskich i polityki rozwoju;</w:t>
      </w:r>
    </w:p>
    <w:p w14:paraId="1B15FE5D" w14:textId="0D3B4B9D" w:rsidR="00C52E29" w:rsidRPr="001604E6" w:rsidRDefault="001B0E45" w:rsidP="005B169E">
      <w:pPr>
        <w:pStyle w:val="Akapitzlist"/>
        <w:numPr>
          <w:ilvl w:val="0"/>
          <w:numId w:val="48"/>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opracowywanie </w:t>
      </w:r>
      <w:r w:rsidR="00C52E29" w:rsidRPr="001604E6">
        <w:rPr>
          <w:rFonts w:asciiTheme="minorHAnsi" w:eastAsia="Arial Unicode MS" w:hAnsiTheme="minorHAnsi" w:cstheme="minorHAnsi"/>
          <w:sz w:val="22"/>
          <w:szCs w:val="22"/>
        </w:rPr>
        <w:t>sprawozdawczości (w zakresie finansowym i rzeczowym) dotyczącej</w:t>
      </w:r>
      <w:r w:rsidRPr="001604E6">
        <w:rPr>
          <w:rFonts w:asciiTheme="minorHAnsi" w:eastAsia="Arial Unicode MS" w:hAnsiTheme="minorHAnsi" w:cstheme="minorHAnsi"/>
          <w:sz w:val="22"/>
          <w:szCs w:val="22"/>
        </w:rPr>
        <w:t xml:space="preserve"> projektów</w:t>
      </w:r>
      <w:r w:rsidR="00C52E29" w:rsidRPr="001604E6">
        <w:rPr>
          <w:rFonts w:asciiTheme="minorHAnsi" w:eastAsia="Arial Unicode MS" w:hAnsiTheme="minorHAnsi" w:cstheme="minorHAnsi"/>
          <w:sz w:val="22"/>
          <w:szCs w:val="22"/>
        </w:rPr>
        <w:t xml:space="preserve"> inwestycyjnych ujętych w dzielnicowym załączniku do </w:t>
      </w:r>
      <w:r w:rsidR="00C52E29" w:rsidRPr="001604E6">
        <w:rPr>
          <w:rFonts w:asciiTheme="minorHAnsi" w:eastAsia="Arial Unicode MS" w:hAnsiTheme="minorHAnsi" w:cstheme="minorHAnsi"/>
          <w:bCs/>
          <w:sz w:val="22"/>
          <w:szCs w:val="22"/>
        </w:rPr>
        <w:t xml:space="preserve">uchwały budżetowej </w:t>
      </w:r>
      <w:r w:rsidR="00C52E29" w:rsidRPr="001604E6">
        <w:rPr>
          <w:rFonts w:asciiTheme="minorHAnsi" w:eastAsia="Arial Unicode MS" w:hAnsiTheme="minorHAnsi" w:cstheme="minorHAnsi"/>
          <w:sz w:val="22"/>
          <w:szCs w:val="22"/>
        </w:rPr>
        <w:t>m.st. Warszawy, w tym miesięcznej informacji o realizacji</w:t>
      </w:r>
      <w:r w:rsidRPr="001604E6">
        <w:rPr>
          <w:rFonts w:asciiTheme="minorHAnsi" w:eastAsia="Arial Unicode MS" w:hAnsiTheme="minorHAnsi" w:cstheme="minorHAnsi"/>
          <w:sz w:val="22"/>
          <w:szCs w:val="22"/>
        </w:rPr>
        <w:t xml:space="preserve"> projektów i zakupów inwestycyjnych oraz miesięcznej informacji o zaangażowaniu planu wydatków majątkowych</w:t>
      </w:r>
      <w:r w:rsidR="00C52E29" w:rsidRPr="001604E6">
        <w:rPr>
          <w:rFonts w:asciiTheme="minorHAnsi" w:eastAsia="Arial Unicode MS" w:hAnsiTheme="minorHAnsi" w:cstheme="minorHAnsi"/>
          <w:sz w:val="22"/>
          <w:szCs w:val="22"/>
        </w:rPr>
        <w:t>;</w:t>
      </w:r>
    </w:p>
    <w:p w14:paraId="35CBED15" w14:textId="466AC502" w:rsidR="00C52E29" w:rsidRPr="001604E6" w:rsidRDefault="00C52E29" w:rsidP="005B169E">
      <w:pPr>
        <w:pStyle w:val="Akapitzlist"/>
        <w:numPr>
          <w:ilvl w:val="0"/>
          <w:numId w:val="48"/>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sporządzanie jednolitych planów finansowych załącznika dzielnicowego do </w:t>
      </w:r>
      <w:r w:rsidRPr="001604E6">
        <w:rPr>
          <w:rFonts w:asciiTheme="minorHAnsi" w:eastAsia="Arial Unicode MS" w:hAnsiTheme="minorHAnsi" w:cstheme="minorHAnsi"/>
          <w:bCs/>
          <w:sz w:val="22"/>
          <w:szCs w:val="22"/>
        </w:rPr>
        <w:t xml:space="preserve">uchwały budżetowej </w:t>
      </w:r>
      <w:r w:rsidRPr="001604E6">
        <w:rPr>
          <w:rFonts w:asciiTheme="minorHAnsi" w:eastAsia="Arial Unicode MS" w:hAnsiTheme="minorHAnsi" w:cstheme="minorHAnsi"/>
          <w:sz w:val="22"/>
          <w:szCs w:val="22"/>
        </w:rPr>
        <w:t xml:space="preserve">m.st. Warszawy oraz Wieloletniej Prognozy Finansowej </w:t>
      </w:r>
      <w:r w:rsidR="000F54FB" w:rsidRPr="001604E6">
        <w:rPr>
          <w:rFonts w:asciiTheme="minorHAnsi" w:hAnsiTheme="minorHAnsi" w:cstheme="minorHAnsi"/>
          <w:bCs/>
          <w:sz w:val="22"/>
          <w:szCs w:val="22"/>
        </w:rPr>
        <w:t xml:space="preserve">miasta stołecznego </w:t>
      </w:r>
      <w:r w:rsidRPr="001604E6">
        <w:rPr>
          <w:rFonts w:asciiTheme="minorHAnsi" w:eastAsia="Arial Unicode MS" w:hAnsiTheme="minorHAnsi" w:cstheme="minorHAnsi"/>
          <w:sz w:val="22"/>
          <w:szCs w:val="22"/>
        </w:rPr>
        <w:t>Warszawy;</w:t>
      </w:r>
    </w:p>
    <w:p w14:paraId="6B531A6A" w14:textId="77777777" w:rsidR="00C52E29" w:rsidRPr="001604E6" w:rsidRDefault="00C52E29" w:rsidP="005B169E">
      <w:pPr>
        <w:pStyle w:val="Akapitzlist"/>
        <w:numPr>
          <w:ilvl w:val="0"/>
          <w:numId w:val="48"/>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prowadzenie obsługi finansowej, w tym bieżące rozliczanie wydatków inwestycyjnych;</w:t>
      </w:r>
    </w:p>
    <w:p w14:paraId="6E2941E7" w14:textId="7CE09318" w:rsidR="00C52E29" w:rsidRPr="001604E6" w:rsidRDefault="00C52E29" w:rsidP="005B169E">
      <w:pPr>
        <w:pStyle w:val="Akapitzlist"/>
        <w:numPr>
          <w:ilvl w:val="0"/>
          <w:numId w:val="48"/>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we współpracy z Głównym Księgowym Dzielnicy, końcowe rozliczanie inwestycji i formalne przekazywanie mienia powstałego w wyniku realizacji inwestycji przyszłemu użytkownikowi, w tym rozliczanie rzeczowo-finansowe zrealizowanych inwestycji;</w:t>
      </w:r>
    </w:p>
    <w:p w14:paraId="3FD21C40" w14:textId="77777777" w:rsidR="00C52E29" w:rsidRPr="001604E6" w:rsidRDefault="00C52E29" w:rsidP="005B169E">
      <w:pPr>
        <w:pStyle w:val="Akapitzlist"/>
        <w:numPr>
          <w:ilvl w:val="0"/>
          <w:numId w:val="48"/>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przygotowywanie planów, raportów i analiz cząstkowych z realizacji zadań i wykorzystanych środków budżetowych przez Wydział;</w:t>
      </w:r>
    </w:p>
    <w:p w14:paraId="7DE54862" w14:textId="268F694D" w:rsidR="00AC28E9" w:rsidRPr="001604E6" w:rsidRDefault="00C52E29" w:rsidP="005B169E">
      <w:pPr>
        <w:pStyle w:val="Akapitzlist"/>
        <w:numPr>
          <w:ilvl w:val="0"/>
          <w:numId w:val="48"/>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przekazywanie danych o wykonaniu inwestycji dzielnicowych do biura właściwego do spraw funduszy europejskich i polityki rozwoju;</w:t>
      </w:r>
    </w:p>
    <w:bookmarkEnd w:id="11"/>
    <w:p w14:paraId="217AF1B5" w14:textId="092B652D" w:rsidR="00C52E29" w:rsidRPr="001604E6" w:rsidRDefault="00AC28E9" w:rsidP="005B169E">
      <w:pPr>
        <w:ind w:hanging="426"/>
        <w:rPr>
          <w:rFonts w:eastAsia="Arial Unicode MS" w:cstheme="minorHAnsi"/>
        </w:rPr>
      </w:pPr>
      <w:r w:rsidRPr="001604E6">
        <w:rPr>
          <w:rFonts w:eastAsia="Arial Unicode MS" w:cstheme="minorHAnsi"/>
        </w:rPr>
        <w:t xml:space="preserve">21) </w:t>
      </w:r>
      <w:r w:rsidR="00C52E29" w:rsidRPr="001604E6">
        <w:rPr>
          <w:rFonts w:eastAsia="Arial Unicode MS" w:cstheme="minorHAnsi"/>
        </w:rPr>
        <w:t>prowadzenie wewnętrznych rejestrów dokumentów OT i PT wystawionych przez Wydział;</w:t>
      </w:r>
    </w:p>
    <w:p w14:paraId="04977FEE" w14:textId="2BFAA8B8" w:rsidR="00C52E29" w:rsidRPr="001604E6" w:rsidRDefault="00C52E29" w:rsidP="00132AA5">
      <w:pPr>
        <w:pStyle w:val="Akapitzlist"/>
        <w:numPr>
          <w:ilvl w:val="0"/>
          <w:numId w:val="243"/>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przeprowadzanie zamówień</w:t>
      </w:r>
      <w:r w:rsidR="00887048" w:rsidRPr="001604E6">
        <w:rPr>
          <w:rFonts w:asciiTheme="minorHAnsi" w:eastAsia="Arial Unicode MS" w:hAnsiTheme="minorHAnsi" w:cstheme="minorHAnsi"/>
          <w:sz w:val="22"/>
          <w:szCs w:val="22"/>
        </w:rPr>
        <w:t>,</w:t>
      </w:r>
      <w:r w:rsidRPr="001604E6">
        <w:rPr>
          <w:rFonts w:asciiTheme="minorHAnsi" w:eastAsia="Arial Unicode MS" w:hAnsiTheme="minorHAnsi" w:cstheme="minorHAnsi"/>
          <w:sz w:val="22"/>
          <w:szCs w:val="22"/>
        </w:rPr>
        <w:t xml:space="preserve"> do których nie ma zastosowania </w:t>
      </w:r>
      <w:bookmarkStart w:id="12" w:name="_Hlk110326146"/>
      <w:r w:rsidRPr="001604E6">
        <w:rPr>
          <w:rFonts w:asciiTheme="minorHAnsi" w:eastAsia="Arial Unicode MS" w:hAnsiTheme="minorHAnsi" w:cstheme="minorHAnsi"/>
          <w:sz w:val="22"/>
          <w:szCs w:val="22"/>
        </w:rPr>
        <w:t xml:space="preserve">ustawa z dnia </w:t>
      </w:r>
      <w:r w:rsidR="002A7320" w:rsidRPr="001604E6">
        <w:rPr>
          <w:rFonts w:asciiTheme="minorHAnsi" w:hAnsiTheme="minorHAnsi" w:cstheme="minorHAnsi"/>
          <w:sz w:val="22"/>
          <w:szCs w:val="22"/>
        </w:rPr>
        <w:t xml:space="preserve">11 września </w:t>
      </w:r>
      <w:r w:rsidR="0005014F" w:rsidRPr="001604E6">
        <w:rPr>
          <w:rFonts w:asciiTheme="minorHAnsi" w:hAnsiTheme="minorHAnsi" w:cstheme="minorHAnsi"/>
          <w:sz w:val="22"/>
          <w:szCs w:val="22"/>
        </w:rPr>
        <w:t>2019 r.</w:t>
      </w:r>
      <w:r w:rsidR="0047354A" w:rsidRPr="001604E6">
        <w:rPr>
          <w:rFonts w:asciiTheme="minorHAnsi" w:hAnsiTheme="minorHAnsi" w:cstheme="minorHAnsi"/>
          <w:sz w:val="22"/>
          <w:szCs w:val="22"/>
        </w:rPr>
        <w:t xml:space="preserve">– </w:t>
      </w:r>
      <w:r w:rsidRPr="001604E6">
        <w:rPr>
          <w:rFonts w:asciiTheme="minorHAnsi" w:eastAsia="Arial Unicode MS" w:hAnsiTheme="minorHAnsi" w:cstheme="minorHAnsi"/>
          <w:sz w:val="22"/>
          <w:szCs w:val="22"/>
        </w:rPr>
        <w:t xml:space="preserve">Prawo zamówień publicznych </w:t>
      </w:r>
      <w:r w:rsidRPr="001604E6">
        <w:rPr>
          <w:rFonts w:asciiTheme="minorHAnsi" w:hAnsiTheme="minorHAnsi" w:cstheme="minorHAnsi"/>
          <w:sz w:val="22"/>
          <w:szCs w:val="22"/>
        </w:rPr>
        <w:t xml:space="preserve">(Dz. U. z </w:t>
      </w:r>
      <w:r w:rsidR="00661C83" w:rsidRPr="001604E6">
        <w:rPr>
          <w:rFonts w:asciiTheme="minorHAnsi" w:hAnsiTheme="minorHAnsi" w:cstheme="minorHAnsi"/>
          <w:sz w:val="22"/>
          <w:szCs w:val="22"/>
        </w:rPr>
        <w:t>202</w:t>
      </w:r>
      <w:r w:rsidR="0054087C" w:rsidRPr="001604E6">
        <w:rPr>
          <w:rFonts w:asciiTheme="minorHAnsi" w:hAnsiTheme="minorHAnsi" w:cstheme="minorHAnsi"/>
          <w:sz w:val="22"/>
          <w:szCs w:val="22"/>
        </w:rPr>
        <w:t>2</w:t>
      </w:r>
      <w:r w:rsidR="00661C83" w:rsidRPr="001604E6">
        <w:rPr>
          <w:rFonts w:asciiTheme="minorHAnsi" w:hAnsiTheme="minorHAnsi" w:cstheme="minorHAnsi"/>
          <w:sz w:val="22"/>
          <w:szCs w:val="22"/>
        </w:rPr>
        <w:t xml:space="preserve"> </w:t>
      </w:r>
      <w:r w:rsidRPr="001604E6">
        <w:rPr>
          <w:rFonts w:asciiTheme="minorHAnsi" w:hAnsiTheme="minorHAnsi" w:cstheme="minorHAnsi"/>
          <w:sz w:val="22"/>
          <w:szCs w:val="22"/>
        </w:rPr>
        <w:t xml:space="preserve">r. poz. </w:t>
      </w:r>
      <w:r w:rsidR="0054087C" w:rsidRPr="001604E6">
        <w:rPr>
          <w:rFonts w:asciiTheme="minorHAnsi" w:hAnsiTheme="minorHAnsi" w:cstheme="minorHAnsi"/>
          <w:sz w:val="22"/>
          <w:szCs w:val="22"/>
        </w:rPr>
        <w:t>1710);</w:t>
      </w:r>
    </w:p>
    <w:bookmarkEnd w:id="12"/>
    <w:p w14:paraId="43137267" w14:textId="77777777" w:rsidR="00C52E29" w:rsidRPr="001604E6" w:rsidRDefault="00C52E29" w:rsidP="00132AA5">
      <w:pPr>
        <w:pStyle w:val="Akapitzlist"/>
        <w:numPr>
          <w:ilvl w:val="0"/>
          <w:numId w:val="243"/>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przygotowywanie i aktualizowanie planów zamówień publicznych w zakresie zadań Wydziału;</w:t>
      </w:r>
    </w:p>
    <w:p w14:paraId="5C18A1F2" w14:textId="77777777" w:rsidR="00C52E29" w:rsidRPr="001604E6" w:rsidRDefault="00C52E29" w:rsidP="00132AA5">
      <w:pPr>
        <w:pStyle w:val="Akapitzlist"/>
        <w:numPr>
          <w:ilvl w:val="0"/>
          <w:numId w:val="243"/>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opiniowanie projektów miejscowych planów zagospodarowania przestrzennego;</w:t>
      </w:r>
    </w:p>
    <w:p w14:paraId="3809BA86" w14:textId="77777777" w:rsidR="00C52E29" w:rsidRPr="001604E6" w:rsidRDefault="00C52E29" w:rsidP="00132AA5">
      <w:pPr>
        <w:pStyle w:val="Akapitzlist"/>
        <w:numPr>
          <w:ilvl w:val="0"/>
          <w:numId w:val="243"/>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zwalnianie zabezpieczeń należytego wykonania umów;</w:t>
      </w:r>
    </w:p>
    <w:p w14:paraId="684578F3" w14:textId="4D74483B" w:rsidR="00C52E29" w:rsidRPr="001604E6" w:rsidRDefault="00C52E29" w:rsidP="00132AA5">
      <w:pPr>
        <w:pStyle w:val="Akapitzlist"/>
        <w:numPr>
          <w:ilvl w:val="0"/>
          <w:numId w:val="243"/>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obsług</w:t>
      </w:r>
      <w:r w:rsidR="00AA71DB"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organizacyjno-biurowej Wydziału;</w:t>
      </w:r>
    </w:p>
    <w:p w14:paraId="4C3DED0D" w14:textId="77777777" w:rsidR="00C52E29" w:rsidRPr="001604E6" w:rsidRDefault="00C52E29" w:rsidP="00132AA5">
      <w:pPr>
        <w:pStyle w:val="Akapitzlist"/>
        <w:numPr>
          <w:ilvl w:val="0"/>
          <w:numId w:val="243"/>
        </w:numPr>
        <w:spacing w:line="300" w:lineRule="auto"/>
        <w:ind w:left="851" w:hanging="426"/>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wykonywanie czynności w zakresie powstawania centrów lokalnych, w tym:</w:t>
      </w:r>
    </w:p>
    <w:p w14:paraId="7EBBDF57" w14:textId="77777777" w:rsidR="00C52E29" w:rsidRPr="001604E6" w:rsidRDefault="00C52E29" w:rsidP="005B169E">
      <w:pPr>
        <w:pStyle w:val="Akapitzlist"/>
        <w:numPr>
          <w:ilvl w:val="0"/>
          <w:numId w:val="49"/>
        </w:numPr>
        <w:spacing w:line="300" w:lineRule="auto"/>
        <w:ind w:left="1134" w:hanging="283"/>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tworzenie koncepcji architektonicznej,</w:t>
      </w:r>
    </w:p>
    <w:p w14:paraId="087401B9" w14:textId="77777777" w:rsidR="00C52E29" w:rsidRPr="001604E6" w:rsidRDefault="00C52E29" w:rsidP="005B169E">
      <w:pPr>
        <w:pStyle w:val="Akapitzlist"/>
        <w:numPr>
          <w:ilvl w:val="0"/>
          <w:numId w:val="49"/>
        </w:numPr>
        <w:spacing w:after="240" w:line="300" w:lineRule="auto"/>
        <w:ind w:left="1134" w:hanging="283"/>
        <w:contextualSpacing w:val="0"/>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przygotowanie dokumentacji projektowej inwestycji.</w:t>
      </w:r>
    </w:p>
    <w:p w14:paraId="6572C616" w14:textId="77777777" w:rsidR="00C52E29" w:rsidRPr="001604E6" w:rsidRDefault="00C52E29" w:rsidP="005B169E">
      <w:pPr>
        <w:ind w:left="0" w:firstLine="0"/>
        <w:jc w:val="center"/>
        <w:rPr>
          <w:rFonts w:eastAsia="Arial Unicode MS" w:cstheme="minorHAnsi"/>
          <w:b/>
          <w:bCs/>
        </w:rPr>
      </w:pPr>
      <w:r w:rsidRPr="001604E6">
        <w:rPr>
          <w:rFonts w:eastAsia="Arial Unicode MS" w:cstheme="minorHAnsi"/>
          <w:b/>
          <w:bCs/>
        </w:rPr>
        <w:t>Rozdział 2</w:t>
      </w:r>
    </w:p>
    <w:p w14:paraId="7F261673" w14:textId="77777777" w:rsidR="00C52E29" w:rsidRPr="001604E6" w:rsidRDefault="00C52E29" w:rsidP="005B169E">
      <w:pPr>
        <w:spacing w:after="240"/>
        <w:ind w:left="0" w:firstLine="0"/>
        <w:jc w:val="center"/>
        <w:rPr>
          <w:rFonts w:eastAsia="Arial Unicode MS" w:cstheme="minorHAnsi"/>
          <w:b/>
        </w:rPr>
      </w:pPr>
      <w:r w:rsidRPr="001604E6">
        <w:rPr>
          <w:rFonts w:eastAsia="Arial Unicode MS" w:cstheme="minorHAnsi"/>
          <w:b/>
          <w:bCs/>
        </w:rPr>
        <w:t>Referat Realizacji</w:t>
      </w:r>
    </w:p>
    <w:p w14:paraId="73383F86" w14:textId="7AEBCBA6" w:rsidR="00C52E29" w:rsidRPr="001604E6" w:rsidRDefault="00C52E29" w:rsidP="00F84788">
      <w:pPr>
        <w:pStyle w:val="3PARAGRAF"/>
        <w:rPr>
          <w:rFonts w:asciiTheme="minorHAnsi" w:hAnsiTheme="minorHAnsi" w:cstheme="minorHAnsi"/>
        </w:rPr>
      </w:pPr>
      <w:r w:rsidRPr="001604E6">
        <w:rPr>
          <w:rFonts w:asciiTheme="minorHAnsi" w:hAnsiTheme="minorHAnsi" w:cstheme="minorHAnsi"/>
        </w:rPr>
        <w:t xml:space="preserve">§ </w:t>
      </w:r>
      <w:r w:rsidR="0053078F" w:rsidRPr="001604E6">
        <w:rPr>
          <w:rFonts w:asciiTheme="minorHAnsi" w:hAnsiTheme="minorHAnsi" w:cstheme="minorHAnsi"/>
        </w:rPr>
        <w:t>2</w:t>
      </w:r>
      <w:r w:rsidR="00C92E42" w:rsidRPr="001604E6">
        <w:rPr>
          <w:rFonts w:asciiTheme="minorHAnsi" w:hAnsiTheme="minorHAnsi" w:cstheme="minorHAnsi"/>
        </w:rPr>
        <w:t>9</w:t>
      </w:r>
      <w:r w:rsidRPr="001604E6">
        <w:rPr>
          <w:rFonts w:asciiTheme="minorHAnsi" w:hAnsiTheme="minorHAnsi" w:cstheme="minorHAnsi"/>
        </w:rPr>
        <w:t xml:space="preserve">. </w:t>
      </w:r>
      <w:r w:rsidRPr="001604E6">
        <w:rPr>
          <w:rFonts w:asciiTheme="minorHAnsi" w:hAnsiTheme="minorHAnsi" w:cstheme="minorHAnsi"/>
          <w:b w:val="0"/>
        </w:rPr>
        <w:t>Do zakresu działania Referatu Realizacji, wchodzącego w skład Wydziału Inwestycji dla Dzielnicy Bemowo należy prowadzenie spraw związanych z realizacją robót budowlanych na podstawie wcześniej opracowanych projektów albo zadań objętych programem funkcjonalno-użytkowym, określonych w załączniku dzielnicowym do uchwały budżetowej m.st. Warszawy, w szczególności:</w:t>
      </w:r>
    </w:p>
    <w:p w14:paraId="4FE9DA5C" w14:textId="77777777" w:rsidR="00C52E29" w:rsidRPr="001604E6" w:rsidRDefault="00C52E29" w:rsidP="00F84788">
      <w:pPr>
        <w:pStyle w:val="Akapitzlist"/>
        <w:numPr>
          <w:ilvl w:val="0"/>
          <w:numId w:val="50"/>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współpraca przy planowaniu zadań inwestycyjnych;</w:t>
      </w:r>
    </w:p>
    <w:p w14:paraId="596ADDCD" w14:textId="099215C3" w:rsidR="00C52E29" w:rsidRPr="001604E6" w:rsidRDefault="00C52E29" w:rsidP="00F84788">
      <w:pPr>
        <w:pStyle w:val="Akapitzlist"/>
        <w:numPr>
          <w:ilvl w:val="0"/>
          <w:numId w:val="50"/>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udział w komisjach przetargowych na wykonanie prac projektowych i robót budowlanych na podstawie ustawy z dnia 7 lipca 1994 r. </w:t>
      </w:r>
      <w:r w:rsidR="00987BD2" w:rsidRPr="001604E6">
        <w:rPr>
          <w:rFonts w:asciiTheme="minorHAnsi" w:hAnsiTheme="minorHAnsi" w:cstheme="minorHAnsi"/>
          <w:sz w:val="22"/>
          <w:szCs w:val="22"/>
        </w:rPr>
        <w:t>–</w:t>
      </w:r>
      <w:r w:rsidRPr="001604E6">
        <w:rPr>
          <w:rFonts w:asciiTheme="minorHAnsi" w:eastAsia="Arial Unicode MS" w:hAnsiTheme="minorHAnsi" w:cstheme="minorHAnsi"/>
          <w:sz w:val="22"/>
          <w:szCs w:val="22"/>
        </w:rPr>
        <w:t xml:space="preserve"> Prawo budowlane;</w:t>
      </w:r>
    </w:p>
    <w:p w14:paraId="73CBEE44" w14:textId="77777777" w:rsidR="00C52E29" w:rsidRPr="001604E6" w:rsidRDefault="00C52E29" w:rsidP="00F84788">
      <w:pPr>
        <w:pStyle w:val="Akapitzlist"/>
        <w:numPr>
          <w:ilvl w:val="0"/>
          <w:numId w:val="50"/>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bCs/>
          <w:sz w:val="22"/>
          <w:szCs w:val="22"/>
        </w:rPr>
        <w:t>realizowanie zadań inwestycyjnych, w tym:</w:t>
      </w:r>
    </w:p>
    <w:p w14:paraId="71809D03" w14:textId="77777777" w:rsidR="00C52E29" w:rsidRPr="001604E6" w:rsidRDefault="00C52E29" w:rsidP="00F84788">
      <w:pPr>
        <w:pStyle w:val="Akapitzlist"/>
        <w:numPr>
          <w:ilvl w:val="0"/>
          <w:numId w:val="51"/>
        </w:numPr>
        <w:spacing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prowadzenie nadzoru inwestorskiego zgodnie z art. 25 i 26 ustawy z dnia 7 lipca 1994 r. - Prawo budowlane, dokonywanie rozliczenia częściowego umów na roboty budowlane, udział w komisjach odbiorowych robót oraz dokonywanie ich rozliczenia, wykonywanie czynności związanych z końcowym rozliczeniem zadania i przekazaniem wytworzonego majątku przyszłemu użytkownikowi po zakończeniu procesu inwestycyjnego,</w:t>
      </w:r>
    </w:p>
    <w:p w14:paraId="6E147519" w14:textId="77777777" w:rsidR="00C52E29" w:rsidRPr="001604E6" w:rsidRDefault="00C52E29" w:rsidP="00F84788">
      <w:pPr>
        <w:pStyle w:val="Akapitzlist"/>
        <w:numPr>
          <w:ilvl w:val="0"/>
          <w:numId w:val="51"/>
        </w:numPr>
        <w:spacing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monitorowanie procesu inwestycyjnego i informowanie o ewentualnych zagrożeniach odnośnie terminów, harmonogramów lub jakości robót i ich przyczynach,</w:t>
      </w:r>
    </w:p>
    <w:p w14:paraId="21DD2769" w14:textId="2963DC00" w:rsidR="00C52E29" w:rsidRPr="001604E6" w:rsidRDefault="00C52E29" w:rsidP="00F84788">
      <w:pPr>
        <w:pStyle w:val="Akapitzlist"/>
        <w:numPr>
          <w:ilvl w:val="0"/>
          <w:numId w:val="51"/>
        </w:numPr>
        <w:spacing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prowadzenie przeglądów gwarancyjnych zgodnie z warunkami umowy, w tym kontrola stanu technicznego wykonanych</w:t>
      </w:r>
      <w:r w:rsidR="008A0F55" w:rsidRPr="001604E6">
        <w:rPr>
          <w:rFonts w:asciiTheme="minorHAnsi" w:eastAsia="Arial Unicode MS" w:hAnsiTheme="minorHAnsi" w:cstheme="minorHAnsi"/>
          <w:sz w:val="22"/>
          <w:szCs w:val="22"/>
        </w:rPr>
        <w:t xml:space="preserve"> obiektów w okresie gwarancji, </w:t>
      </w:r>
      <w:r w:rsidRPr="001604E6">
        <w:rPr>
          <w:rFonts w:asciiTheme="minorHAnsi" w:eastAsia="Arial Unicode MS" w:hAnsiTheme="minorHAnsi" w:cstheme="minorHAnsi"/>
          <w:sz w:val="22"/>
          <w:szCs w:val="22"/>
        </w:rPr>
        <w:t>nadzór nad usuwaniem usterek lub zapewnienie udziału w przeglądach osób o odpowiednich kwalifikacjach w przypadku, gdy warunki gwarancyjne będzie sprawował zarządca obiektu;</w:t>
      </w:r>
    </w:p>
    <w:p w14:paraId="3C3DAD34" w14:textId="77777777" w:rsidR="00C52E29" w:rsidRPr="001604E6" w:rsidRDefault="00C52E29" w:rsidP="00F84788">
      <w:pPr>
        <w:pStyle w:val="Akapitzlist"/>
        <w:numPr>
          <w:ilvl w:val="0"/>
          <w:numId w:val="50"/>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sz w:val="22"/>
          <w:szCs w:val="22"/>
        </w:rPr>
        <w:t>wykonywanie czynności w zakresie powstawania centrów lokalnych, w tym prace budowlane.</w:t>
      </w:r>
    </w:p>
    <w:p w14:paraId="252A775D" w14:textId="77777777" w:rsidR="00C52E29" w:rsidRPr="001604E6" w:rsidRDefault="00C52E29" w:rsidP="005B169E">
      <w:pPr>
        <w:ind w:left="0" w:firstLine="0"/>
        <w:jc w:val="center"/>
        <w:rPr>
          <w:rFonts w:eastAsia="Arial Unicode MS" w:cstheme="minorHAnsi"/>
          <w:b/>
        </w:rPr>
      </w:pPr>
      <w:r w:rsidRPr="001604E6">
        <w:rPr>
          <w:rFonts w:eastAsia="Arial Unicode MS" w:cstheme="minorHAnsi"/>
          <w:b/>
          <w:bCs/>
        </w:rPr>
        <w:t>Rozdział 3</w:t>
      </w:r>
    </w:p>
    <w:p w14:paraId="267BC06C" w14:textId="0187E06E" w:rsidR="002125E1" w:rsidRPr="00FD0264" w:rsidRDefault="002125E1" w:rsidP="002125E1">
      <w:pPr>
        <w:spacing w:after="240"/>
        <w:ind w:left="0" w:firstLine="0"/>
        <w:jc w:val="center"/>
        <w:rPr>
          <w:rFonts w:eastAsia="Arial Unicode MS" w:cstheme="minorHAnsi"/>
        </w:rPr>
      </w:pPr>
      <w:r w:rsidRPr="00FD0264">
        <w:rPr>
          <w:rFonts w:eastAsia="Arial Unicode MS" w:cstheme="minorHAnsi"/>
          <w:bCs/>
        </w:rPr>
        <w:t>uchylony</w:t>
      </w:r>
    </w:p>
    <w:p w14:paraId="24934B46" w14:textId="5EBD7D46" w:rsidR="00C52E29" w:rsidRPr="001604E6" w:rsidRDefault="00C52E29" w:rsidP="005B169E">
      <w:pPr>
        <w:ind w:left="0" w:firstLine="0"/>
        <w:jc w:val="center"/>
        <w:rPr>
          <w:rFonts w:eastAsia="Arial Unicode MS" w:cstheme="minorHAnsi"/>
          <w:b/>
          <w:bCs/>
        </w:rPr>
      </w:pPr>
      <w:r w:rsidRPr="001604E6">
        <w:rPr>
          <w:rFonts w:eastAsia="Arial Unicode MS" w:cstheme="minorHAnsi"/>
          <w:b/>
          <w:bCs/>
        </w:rPr>
        <w:t>Rozdział 4</w:t>
      </w:r>
    </w:p>
    <w:p w14:paraId="41BB7454" w14:textId="77777777" w:rsidR="00C52E29" w:rsidRPr="001604E6" w:rsidRDefault="00C52E29" w:rsidP="005B169E">
      <w:pPr>
        <w:spacing w:after="240"/>
        <w:ind w:left="0" w:firstLine="0"/>
        <w:jc w:val="center"/>
        <w:rPr>
          <w:rFonts w:eastAsia="Arial Unicode MS" w:cstheme="minorHAnsi"/>
          <w:b/>
        </w:rPr>
      </w:pPr>
      <w:r w:rsidRPr="001604E6">
        <w:rPr>
          <w:rFonts w:eastAsia="Arial Unicode MS" w:cstheme="minorHAnsi"/>
          <w:b/>
          <w:bCs/>
        </w:rPr>
        <w:t>Referat Remontów Placówek Oświatowych</w:t>
      </w:r>
    </w:p>
    <w:p w14:paraId="4F6A8152" w14:textId="033EE827" w:rsidR="00C52E29" w:rsidRPr="001604E6" w:rsidRDefault="00C52E29" w:rsidP="00F84788">
      <w:pPr>
        <w:pStyle w:val="3PARAGRAF"/>
        <w:rPr>
          <w:rFonts w:asciiTheme="minorHAnsi" w:hAnsiTheme="minorHAnsi" w:cstheme="minorHAnsi"/>
        </w:rPr>
      </w:pPr>
      <w:r w:rsidRPr="001604E6">
        <w:rPr>
          <w:rFonts w:asciiTheme="minorHAnsi" w:hAnsiTheme="minorHAnsi" w:cstheme="minorHAnsi"/>
        </w:rPr>
        <w:t xml:space="preserve">§ </w:t>
      </w:r>
      <w:r w:rsidR="0053078F" w:rsidRPr="001604E6">
        <w:rPr>
          <w:rFonts w:asciiTheme="minorHAnsi" w:hAnsiTheme="minorHAnsi" w:cstheme="minorHAnsi"/>
        </w:rPr>
        <w:t>3</w:t>
      </w:r>
      <w:r w:rsidR="00C92E42" w:rsidRPr="001604E6">
        <w:rPr>
          <w:rFonts w:asciiTheme="minorHAnsi" w:hAnsiTheme="minorHAnsi" w:cstheme="minorHAnsi"/>
        </w:rPr>
        <w:t>1</w:t>
      </w:r>
      <w:r w:rsidRPr="001604E6">
        <w:rPr>
          <w:rFonts w:asciiTheme="minorHAnsi" w:hAnsiTheme="minorHAnsi" w:cstheme="minorHAnsi"/>
        </w:rPr>
        <w:t>.</w:t>
      </w:r>
      <w:r w:rsidRPr="001604E6">
        <w:rPr>
          <w:rFonts w:asciiTheme="minorHAnsi" w:hAnsiTheme="minorHAnsi" w:cstheme="minorHAnsi"/>
          <w:b w:val="0"/>
        </w:rPr>
        <w:t xml:space="preserve"> Do zakresu działania Referatu Remontów Placówek Oświatowych, wchodzącego w skład Wydziału Inwestycji dla Dzielnicy Bemowo należy w szczególności:</w:t>
      </w:r>
    </w:p>
    <w:p w14:paraId="43F01994" w14:textId="3F673F41" w:rsidR="00C52E29" w:rsidRPr="001604E6" w:rsidRDefault="00C52E29" w:rsidP="00F84788">
      <w:pPr>
        <w:pStyle w:val="Akapitzlist"/>
        <w:numPr>
          <w:ilvl w:val="0"/>
          <w:numId w:val="5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utrzymanie</w:t>
      </w:r>
      <w:r w:rsidR="00922C89" w:rsidRPr="001604E6">
        <w:rPr>
          <w:rFonts w:asciiTheme="minorHAnsi" w:eastAsia="Arial Unicode MS" w:hAnsiTheme="minorHAnsi" w:cstheme="minorHAnsi"/>
          <w:sz w:val="22"/>
          <w:szCs w:val="22"/>
        </w:rPr>
        <w:t xml:space="preserve"> </w:t>
      </w:r>
      <w:r w:rsidRPr="001604E6">
        <w:rPr>
          <w:rFonts w:asciiTheme="minorHAnsi" w:eastAsia="Arial Unicode MS" w:hAnsiTheme="minorHAnsi" w:cstheme="minorHAnsi"/>
          <w:sz w:val="22"/>
          <w:szCs w:val="22"/>
        </w:rPr>
        <w:t>we właściwym stanie technicznym placówek oświatowych;</w:t>
      </w:r>
    </w:p>
    <w:p w14:paraId="6D122718" w14:textId="77777777" w:rsidR="00C52E29" w:rsidRPr="001604E6" w:rsidRDefault="00C52E29" w:rsidP="00F84788">
      <w:pPr>
        <w:pStyle w:val="Akapitzlist"/>
        <w:numPr>
          <w:ilvl w:val="0"/>
          <w:numId w:val="5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nadzór nad całością procesu zadań remontowych (przygotowanie, realizacja, rozliczenie);</w:t>
      </w:r>
    </w:p>
    <w:p w14:paraId="6C72A5DF" w14:textId="77777777" w:rsidR="00C52E29" w:rsidRPr="001604E6" w:rsidRDefault="00C52E29" w:rsidP="00F84788">
      <w:pPr>
        <w:pStyle w:val="Akapitzlist"/>
        <w:numPr>
          <w:ilvl w:val="0"/>
          <w:numId w:val="5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przygotowanie rocznego planu zadań remontowych w placówkach oświatowych wraz z projektem załącznika dzielnicowego do </w:t>
      </w:r>
      <w:r w:rsidRPr="001604E6">
        <w:rPr>
          <w:rFonts w:asciiTheme="minorHAnsi" w:eastAsia="Arial Unicode MS" w:hAnsiTheme="minorHAnsi" w:cstheme="minorHAnsi"/>
          <w:bCs/>
          <w:sz w:val="22"/>
          <w:szCs w:val="22"/>
        </w:rPr>
        <w:t xml:space="preserve">uchwały budżetowej </w:t>
      </w:r>
      <w:r w:rsidRPr="001604E6">
        <w:rPr>
          <w:rFonts w:asciiTheme="minorHAnsi" w:eastAsia="Arial Unicode MS" w:hAnsiTheme="minorHAnsi" w:cstheme="minorHAnsi"/>
          <w:sz w:val="22"/>
          <w:szCs w:val="22"/>
        </w:rPr>
        <w:t>m.st. Warszawy;</w:t>
      </w:r>
    </w:p>
    <w:p w14:paraId="05525A6B" w14:textId="77777777" w:rsidR="00C52E29" w:rsidRPr="001604E6" w:rsidRDefault="00C52E29" w:rsidP="00F84788">
      <w:pPr>
        <w:pStyle w:val="Akapitzlist"/>
        <w:numPr>
          <w:ilvl w:val="0"/>
          <w:numId w:val="5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wnioskowanie w zakresie planów inwestycyjnych obiektów oświatowych;</w:t>
      </w:r>
    </w:p>
    <w:p w14:paraId="43637ED5" w14:textId="0347A640" w:rsidR="00C52E29" w:rsidRPr="001604E6" w:rsidRDefault="00C52E29" w:rsidP="00F84788">
      <w:pPr>
        <w:pStyle w:val="Akapitzlist"/>
        <w:numPr>
          <w:ilvl w:val="0"/>
          <w:numId w:val="5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usuwanie awarii techniczn</w:t>
      </w:r>
      <w:r w:rsidR="005B169E" w:rsidRPr="001604E6">
        <w:rPr>
          <w:rFonts w:asciiTheme="minorHAnsi" w:eastAsia="Arial Unicode MS" w:hAnsiTheme="minorHAnsi" w:cstheme="minorHAnsi"/>
          <w:sz w:val="22"/>
          <w:szCs w:val="22"/>
        </w:rPr>
        <w:t>ych w nadzorowanych placówkach;</w:t>
      </w:r>
    </w:p>
    <w:p w14:paraId="5B05818D" w14:textId="77777777" w:rsidR="00C52E29" w:rsidRPr="001604E6" w:rsidRDefault="00C52E29" w:rsidP="00F84788">
      <w:pPr>
        <w:pStyle w:val="Akapitzlist"/>
        <w:numPr>
          <w:ilvl w:val="0"/>
          <w:numId w:val="55"/>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sz w:val="22"/>
          <w:szCs w:val="22"/>
        </w:rPr>
        <w:t>przygotowywanie informacji na temat stanu technicznego dzielnicowych placówek oświatowych na podstawie danych przekazanych przez placówki oświatowe.</w:t>
      </w:r>
    </w:p>
    <w:p w14:paraId="7D47E5B2" w14:textId="77777777" w:rsidR="00C52E29" w:rsidRPr="001604E6" w:rsidRDefault="00C52E29" w:rsidP="005B169E">
      <w:pPr>
        <w:ind w:left="0" w:firstLine="0"/>
        <w:jc w:val="center"/>
        <w:rPr>
          <w:rFonts w:eastAsia="Arial Unicode MS" w:cstheme="minorHAnsi"/>
          <w:b/>
          <w:bCs/>
        </w:rPr>
      </w:pPr>
      <w:r w:rsidRPr="001604E6">
        <w:rPr>
          <w:rFonts w:eastAsia="Arial Unicode MS" w:cstheme="minorHAnsi"/>
          <w:b/>
          <w:bCs/>
        </w:rPr>
        <w:t>Rozdział 5</w:t>
      </w:r>
    </w:p>
    <w:p w14:paraId="4A43D7F2" w14:textId="77777777" w:rsidR="00C52E29" w:rsidRPr="001604E6" w:rsidRDefault="00C52E29" w:rsidP="005B169E">
      <w:pPr>
        <w:spacing w:after="240"/>
        <w:ind w:left="0" w:firstLine="0"/>
        <w:jc w:val="center"/>
        <w:rPr>
          <w:rFonts w:eastAsia="Times New Roman" w:cstheme="minorHAnsi"/>
          <w:b/>
          <w:bCs/>
          <w:iCs/>
        </w:rPr>
      </w:pPr>
      <w:r w:rsidRPr="001604E6">
        <w:rPr>
          <w:rFonts w:eastAsia="Times New Roman" w:cstheme="minorHAnsi"/>
          <w:b/>
          <w:bCs/>
          <w:iCs/>
        </w:rPr>
        <w:t>Jednoosobowe Stanowisko Pracy ds. Rewitalizacji i Spraw Ogólnych</w:t>
      </w:r>
    </w:p>
    <w:p w14:paraId="27C0498A" w14:textId="46B4982D" w:rsidR="00C52E29" w:rsidRPr="001604E6" w:rsidRDefault="00C52E29" w:rsidP="00F84788">
      <w:pPr>
        <w:pStyle w:val="3PARAGRAF"/>
        <w:rPr>
          <w:rFonts w:asciiTheme="minorHAnsi" w:hAnsiTheme="minorHAnsi" w:cstheme="minorHAnsi"/>
        </w:rPr>
      </w:pPr>
      <w:r w:rsidRPr="001604E6">
        <w:rPr>
          <w:rFonts w:asciiTheme="minorHAnsi" w:hAnsiTheme="minorHAnsi" w:cstheme="minorHAnsi"/>
        </w:rPr>
        <w:t xml:space="preserve">§ </w:t>
      </w:r>
      <w:r w:rsidR="0053078F" w:rsidRPr="001604E6">
        <w:rPr>
          <w:rFonts w:asciiTheme="minorHAnsi" w:hAnsiTheme="minorHAnsi" w:cstheme="minorHAnsi"/>
        </w:rPr>
        <w:t>3</w:t>
      </w:r>
      <w:r w:rsidR="00C92E42" w:rsidRPr="001604E6">
        <w:rPr>
          <w:rFonts w:asciiTheme="minorHAnsi" w:hAnsiTheme="minorHAnsi" w:cstheme="minorHAnsi"/>
        </w:rPr>
        <w:t>2</w:t>
      </w:r>
      <w:r w:rsidRPr="001604E6">
        <w:rPr>
          <w:rFonts w:asciiTheme="minorHAnsi" w:hAnsiTheme="minorHAnsi" w:cstheme="minorHAnsi"/>
        </w:rPr>
        <w:t xml:space="preserve">. </w:t>
      </w:r>
      <w:r w:rsidRPr="001604E6">
        <w:rPr>
          <w:rFonts w:asciiTheme="minorHAnsi" w:hAnsiTheme="minorHAnsi" w:cstheme="minorHAnsi"/>
          <w:b w:val="0"/>
        </w:rPr>
        <w:t>Do zakresu działania Jednoosobowego Stanowiska Pracy ds. Rewitalizacji i Spraw Ogólnych, wchodzącego w skład Wydziału Inwestycji dla Dzielnicy Bemowo należy w szczególności:</w:t>
      </w:r>
    </w:p>
    <w:p w14:paraId="16D1F8D2" w14:textId="77777777" w:rsidR="00C52E29" w:rsidRPr="001604E6" w:rsidRDefault="00C52E29" w:rsidP="005B169E">
      <w:pPr>
        <w:pStyle w:val="Akapitzlist"/>
        <w:numPr>
          <w:ilvl w:val="0"/>
          <w:numId w:val="5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opracowywanie i sporządzanie propozycji aktualizacji dzielnicowych projektów rewitalizacji;</w:t>
      </w:r>
    </w:p>
    <w:p w14:paraId="104340EC" w14:textId="77777777" w:rsidR="00C52E29" w:rsidRPr="001604E6" w:rsidRDefault="00C52E29" w:rsidP="005B169E">
      <w:pPr>
        <w:pStyle w:val="Akapitzlist"/>
        <w:numPr>
          <w:ilvl w:val="0"/>
          <w:numId w:val="5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koordynowanie procesu wdrażania i monitorowania projektów rewitalizacji na obszarze Dzielnicy;</w:t>
      </w:r>
    </w:p>
    <w:p w14:paraId="7F1E4CC9" w14:textId="4624A001" w:rsidR="00C52E29" w:rsidRPr="001604E6" w:rsidRDefault="00C52E29" w:rsidP="005B169E">
      <w:pPr>
        <w:pStyle w:val="Akapitzlist"/>
        <w:numPr>
          <w:ilvl w:val="0"/>
          <w:numId w:val="5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ocena projektów zgłoszonych do realizacji przez partnerów zewnętrznych na obszarze objętym rewitalizacją pod kątem celów Zintegr</w:t>
      </w:r>
      <w:r w:rsidR="00C621B0" w:rsidRPr="001604E6">
        <w:rPr>
          <w:rFonts w:asciiTheme="minorHAnsi" w:hAnsiTheme="minorHAnsi" w:cstheme="minorHAnsi"/>
          <w:sz w:val="22"/>
          <w:szCs w:val="22"/>
        </w:rPr>
        <w:t xml:space="preserve">owanego Programu Rewitalizacji </w:t>
      </w:r>
      <w:r w:rsidR="008A7DF0" w:rsidRPr="001604E6">
        <w:rPr>
          <w:rFonts w:asciiTheme="minorHAnsi" w:hAnsiTheme="minorHAnsi" w:cstheme="minorHAnsi"/>
          <w:sz w:val="22"/>
          <w:szCs w:val="22"/>
        </w:rPr>
        <w:t>m.st.</w:t>
      </w:r>
      <w:r w:rsidRPr="001604E6">
        <w:rPr>
          <w:rFonts w:asciiTheme="minorHAnsi" w:hAnsiTheme="minorHAnsi" w:cstheme="minorHAnsi"/>
          <w:sz w:val="22"/>
          <w:szCs w:val="22"/>
        </w:rPr>
        <w:t xml:space="preserve"> Warszawy i wnioskowanie o umieszczenie ich w tym programie;</w:t>
      </w:r>
    </w:p>
    <w:p w14:paraId="4874BDEB" w14:textId="77777777" w:rsidR="00C52E29" w:rsidRPr="001604E6" w:rsidRDefault="00C52E29" w:rsidP="005B169E">
      <w:pPr>
        <w:pStyle w:val="Akapitzlist"/>
        <w:numPr>
          <w:ilvl w:val="0"/>
          <w:numId w:val="5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współpraca z:</w:t>
      </w:r>
    </w:p>
    <w:p w14:paraId="41A6C6CC" w14:textId="77777777" w:rsidR="00C52E29" w:rsidRPr="001604E6" w:rsidRDefault="00C52E29" w:rsidP="00F84788">
      <w:pPr>
        <w:pStyle w:val="Akapitzlist"/>
        <w:numPr>
          <w:ilvl w:val="0"/>
          <w:numId w:val="57"/>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biurem właściwym do spraw architektury i planowania przestrzennego dotycząca rewitalizacji m.st. Warszawy w zakresie zadań realizowanych przez Dzielnicę,</w:t>
      </w:r>
    </w:p>
    <w:p w14:paraId="36256590" w14:textId="77777777" w:rsidR="00C52E29" w:rsidRPr="001604E6" w:rsidRDefault="00C52E29" w:rsidP="00F84788">
      <w:pPr>
        <w:pStyle w:val="Akapitzlist"/>
        <w:numPr>
          <w:ilvl w:val="0"/>
          <w:numId w:val="57"/>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jednostkami organizacyjnymi m.st. Warszawy przy przygotowaniu projektów dzielnicowych na terenie objętym rewitalizacją;</w:t>
      </w:r>
    </w:p>
    <w:p w14:paraId="53B61CE7" w14:textId="77777777" w:rsidR="00C52E29" w:rsidRPr="001604E6" w:rsidRDefault="00C52E29" w:rsidP="005B169E">
      <w:pPr>
        <w:pStyle w:val="Akapitzlist"/>
        <w:numPr>
          <w:ilvl w:val="0"/>
          <w:numId w:val="5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prowadzenie spraw związanych z zabytkami, usytuowanymi na terenie Dzielnicy;</w:t>
      </w:r>
    </w:p>
    <w:p w14:paraId="0C7FB0B9" w14:textId="6F15BE52" w:rsidR="00C52E29" w:rsidRPr="001604E6" w:rsidRDefault="00C52E29" w:rsidP="005B169E">
      <w:pPr>
        <w:pStyle w:val="Akapitzlist"/>
        <w:numPr>
          <w:ilvl w:val="0"/>
          <w:numId w:val="5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prowadzenie magazynu czynnej dokumentacji projektowej i powykonawczej zadań inwestycyjnych oraz ewidencjonowanie decyzji budowlanych</w:t>
      </w:r>
      <w:r w:rsidR="00132BB0" w:rsidRPr="001604E6">
        <w:rPr>
          <w:rFonts w:asciiTheme="minorHAnsi" w:hAnsiTheme="minorHAnsi" w:cstheme="minorHAnsi"/>
          <w:sz w:val="22"/>
          <w:szCs w:val="22"/>
        </w:rPr>
        <w:t>;</w:t>
      </w:r>
    </w:p>
    <w:p w14:paraId="19AB64C7" w14:textId="77777777" w:rsidR="00C52E29" w:rsidRPr="001604E6" w:rsidRDefault="00C52E29" w:rsidP="005B169E">
      <w:pPr>
        <w:pStyle w:val="Akapitzlist"/>
        <w:numPr>
          <w:ilvl w:val="0"/>
          <w:numId w:val="5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obsługa mieszkańców w zakresie działania Wydziału;</w:t>
      </w:r>
    </w:p>
    <w:p w14:paraId="5F45E947" w14:textId="77777777" w:rsidR="00C52E29" w:rsidRPr="001604E6" w:rsidRDefault="00C52E29" w:rsidP="005B169E">
      <w:pPr>
        <w:pStyle w:val="Akapitzlist"/>
        <w:numPr>
          <w:ilvl w:val="0"/>
          <w:numId w:val="5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przygotowanie bieżących i okresowych informacji, sprawozdań oraz analiz w zakresie:</w:t>
      </w:r>
    </w:p>
    <w:p w14:paraId="18133178" w14:textId="77777777" w:rsidR="00C52E29" w:rsidRPr="001604E6" w:rsidRDefault="00C52E29" w:rsidP="00F84788">
      <w:pPr>
        <w:pStyle w:val="Akapitzlist"/>
        <w:numPr>
          <w:ilvl w:val="0"/>
          <w:numId w:val="58"/>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działań na rzecz racjonalnego i efektywnego wykorzystania mediów energetycznych, wody i kanalizacji oraz dostarczanego ciepła w obiektach nadzorowanych przez Urząd Dzielnicy,</w:t>
      </w:r>
    </w:p>
    <w:p w14:paraId="335D98EB" w14:textId="77777777" w:rsidR="00C52E29" w:rsidRPr="001604E6" w:rsidRDefault="00C52E29" w:rsidP="00F84788">
      <w:pPr>
        <w:pStyle w:val="Akapitzlist"/>
        <w:numPr>
          <w:ilvl w:val="0"/>
          <w:numId w:val="58"/>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przedsięwzięć inwestycyjnych do Planu gospodarki niskoemisyjnej dla m.st. Warszawy,</w:t>
      </w:r>
    </w:p>
    <w:p w14:paraId="28C03E6C" w14:textId="77777777" w:rsidR="00C52E29" w:rsidRPr="001604E6" w:rsidRDefault="00C52E29" w:rsidP="00F84788">
      <w:pPr>
        <w:pStyle w:val="Akapitzlist"/>
        <w:numPr>
          <w:ilvl w:val="0"/>
          <w:numId w:val="58"/>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wydanych decyzji i pozwoleń na budowę dla przedsięwzięć dotyczących realizacji programu ochrony powietrza dla aglomeracji warszawskiej,</w:t>
      </w:r>
    </w:p>
    <w:p w14:paraId="722780E9" w14:textId="77777777" w:rsidR="00C52E29" w:rsidRPr="001604E6" w:rsidRDefault="00C52E29" w:rsidP="00F84788">
      <w:pPr>
        <w:pStyle w:val="Akapitzlist"/>
        <w:numPr>
          <w:ilvl w:val="0"/>
          <w:numId w:val="58"/>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podnoszenia efektywności energetycznej w obiektach Dzielnicy – koszty poniesione z tytułu opłat za energię elektryczną, dostarczane ciepło, gaz oraz wodę i ścieki,</w:t>
      </w:r>
    </w:p>
    <w:p w14:paraId="70895604" w14:textId="77777777" w:rsidR="00C52E29" w:rsidRPr="001604E6" w:rsidRDefault="00C52E29" w:rsidP="00F84788">
      <w:pPr>
        <w:pStyle w:val="Akapitzlist"/>
        <w:numPr>
          <w:ilvl w:val="0"/>
          <w:numId w:val="58"/>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prowadzenia działań wdrażania standardów dostępności infrastruktury miejskiej w odniesieniu do zasad projektowania uniwersalnego,</w:t>
      </w:r>
    </w:p>
    <w:p w14:paraId="5FB5BC88" w14:textId="77777777" w:rsidR="00C52E29" w:rsidRPr="001604E6" w:rsidRDefault="00C52E29" w:rsidP="00F84788">
      <w:pPr>
        <w:pStyle w:val="Akapitzlist"/>
        <w:numPr>
          <w:ilvl w:val="0"/>
          <w:numId w:val="58"/>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monitorowania działań wdrażania standardów dostępności wydarzeń miejskich m.in. społecznych, kulturalnych i sportowych organizowanych lub współfinansowanych przez m.st. Warszawa,</w:t>
      </w:r>
    </w:p>
    <w:p w14:paraId="7988D5DD" w14:textId="07CE5DFC" w:rsidR="002125E1" w:rsidRPr="001604E6" w:rsidRDefault="00C52E29" w:rsidP="00960737">
      <w:pPr>
        <w:pStyle w:val="Akapitzlist"/>
        <w:numPr>
          <w:ilvl w:val="0"/>
          <w:numId w:val="58"/>
        </w:numPr>
        <w:spacing w:after="240" w:line="300" w:lineRule="auto"/>
        <w:ind w:left="1135" w:hanging="284"/>
        <w:rPr>
          <w:rFonts w:asciiTheme="minorHAnsi" w:eastAsia="Arial Unicode MS" w:hAnsiTheme="minorHAnsi" w:cstheme="minorHAnsi"/>
          <w:sz w:val="22"/>
          <w:szCs w:val="22"/>
        </w:rPr>
      </w:pPr>
      <w:r w:rsidRPr="001604E6">
        <w:rPr>
          <w:rFonts w:asciiTheme="minorHAnsi" w:hAnsiTheme="minorHAnsi" w:cstheme="minorHAnsi"/>
          <w:sz w:val="22"/>
          <w:szCs w:val="22"/>
        </w:rPr>
        <w:t>monitorowania działań wdrażania standardów dostępności stron internetowych.</w:t>
      </w:r>
    </w:p>
    <w:p w14:paraId="7C84AF75" w14:textId="4E65698E" w:rsidR="00960737" w:rsidRPr="001604E6" w:rsidRDefault="00960737" w:rsidP="00960737">
      <w:pPr>
        <w:jc w:val="center"/>
        <w:rPr>
          <w:rFonts w:eastAsia="Arial Unicode MS" w:cstheme="minorHAnsi"/>
          <w:b/>
        </w:rPr>
      </w:pPr>
      <w:bookmarkStart w:id="13" w:name="_Hlk128570722"/>
      <w:r w:rsidRPr="001604E6">
        <w:rPr>
          <w:rFonts w:eastAsia="Arial Unicode MS" w:cstheme="minorHAnsi"/>
          <w:b/>
          <w:bCs/>
        </w:rPr>
        <w:t xml:space="preserve">Rozdział </w:t>
      </w:r>
      <w:r w:rsidR="00112EFF" w:rsidRPr="001604E6">
        <w:rPr>
          <w:rFonts w:eastAsia="Arial Unicode MS" w:cstheme="minorHAnsi"/>
          <w:b/>
          <w:bCs/>
        </w:rPr>
        <w:t>5a</w:t>
      </w:r>
    </w:p>
    <w:p w14:paraId="094C242D" w14:textId="77777777" w:rsidR="00960737" w:rsidRPr="001604E6" w:rsidRDefault="00960737" w:rsidP="00960737">
      <w:pPr>
        <w:spacing w:after="240"/>
        <w:jc w:val="center"/>
        <w:rPr>
          <w:rFonts w:eastAsia="Arial Unicode MS" w:cstheme="minorHAnsi"/>
          <w:b/>
        </w:rPr>
      </w:pPr>
      <w:r w:rsidRPr="001604E6">
        <w:rPr>
          <w:rFonts w:cstheme="minorHAnsi"/>
          <w:b/>
        </w:rPr>
        <w:t>Jednoosobowe</w:t>
      </w:r>
      <w:r w:rsidRPr="001604E6">
        <w:rPr>
          <w:rFonts w:eastAsia="Arial Unicode MS" w:cstheme="minorHAnsi"/>
          <w:b/>
          <w:bCs/>
        </w:rPr>
        <w:t xml:space="preserve"> Stanowisko Pracy ds. Obsługi</w:t>
      </w:r>
      <w:r w:rsidRPr="001604E6">
        <w:rPr>
          <w:rFonts w:eastAsia="Arial Unicode MS" w:cstheme="minorHAnsi"/>
          <w:b/>
          <w:bCs/>
          <w:iCs/>
        </w:rPr>
        <w:t xml:space="preserve"> Kancelaryjno-Biurowej</w:t>
      </w:r>
    </w:p>
    <w:p w14:paraId="491491D0" w14:textId="77777777" w:rsidR="00960737" w:rsidRPr="001604E6" w:rsidRDefault="00960737" w:rsidP="00960737">
      <w:pPr>
        <w:ind w:left="0" w:firstLine="567"/>
        <w:contextualSpacing/>
        <w:rPr>
          <w:rFonts w:eastAsia="Arial Unicode MS" w:cstheme="minorHAnsi"/>
        </w:rPr>
      </w:pPr>
      <w:r w:rsidRPr="001604E6">
        <w:rPr>
          <w:rFonts w:eastAsia="Arial Unicode MS" w:cstheme="minorHAnsi"/>
          <w:b/>
        </w:rPr>
        <w:t>§ 32a.</w:t>
      </w:r>
      <w:r w:rsidRPr="001604E6">
        <w:rPr>
          <w:rFonts w:eastAsia="Arial Unicode MS" w:cstheme="minorHAnsi"/>
        </w:rPr>
        <w:t xml:space="preserve"> Do zakresu działania Jednoosobowego Stanowiska Pracy ds. Obsługi Kancelaryjno-Biurowej, wchodzącego w skład Wydziału Inwestycji dla Dzielnicy Bemowo należy w szczególności:</w:t>
      </w:r>
    </w:p>
    <w:p w14:paraId="352AACA2" w14:textId="77777777" w:rsidR="00960737" w:rsidRPr="001604E6" w:rsidRDefault="00960737" w:rsidP="00132AA5">
      <w:pPr>
        <w:numPr>
          <w:ilvl w:val="0"/>
          <w:numId w:val="252"/>
        </w:numPr>
        <w:ind w:left="851" w:hanging="284"/>
        <w:contextualSpacing/>
        <w:rPr>
          <w:rFonts w:eastAsia="Arial Unicode MS" w:cstheme="minorHAnsi"/>
          <w:lang w:val="en-US"/>
        </w:rPr>
      </w:pPr>
      <w:r w:rsidRPr="001604E6">
        <w:rPr>
          <w:rFonts w:eastAsia="Arial Unicode MS" w:cstheme="minorHAnsi"/>
        </w:rPr>
        <w:t>obsługa kancelaryjno-biurowa Wydziału;</w:t>
      </w:r>
    </w:p>
    <w:p w14:paraId="412D950C" w14:textId="77777777" w:rsidR="00960737" w:rsidRPr="001604E6" w:rsidRDefault="00960737" w:rsidP="00132AA5">
      <w:pPr>
        <w:numPr>
          <w:ilvl w:val="0"/>
          <w:numId w:val="252"/>
        </w:numPr>
        <w:ind w:left="851" w:hanging="284"/>
        <w:contextualSpacing/>
        <w:rPr>
          <w:rFonts w:eastAsia="Arial Unicode MS" w:cstheme="minorHAnsi"/>
        </w:rPr>
      </w:pPr>
      <w:r w:rsidRPr="001604E6">
        <w:rPr>
          <w:rFonts w:eastAsia="Arial Unicode MS" w:cstheme="minorHAnsi"/>
        </w:rPr>
        <w:t>obsługa interesantów i udzielanie informacji;</w:t>
      </w:r>
    </w:p>
    <w:p w14:paraId="0CBBD12B" w14:textId="77777777" w:rsidR="00960737" w:rsidRPr="001604E6" w:rsidRDefault="00960737" w:rsidP="00132AA5">
      <w:pPr>
        <w:numPr>
          <w:ilvl w:val="0"/>
          <w:numId w:val="252"/>
        </w:numPr>
        <w:ind w:left="851" w:hanging="284"/>
        <w:contextualSpacing/>
        <w:rPr>
          <w:rFonts w:eastAsia="Arial Unicode MS" w:cstheme="minorHAnsi"/>
        </w:rPr>
      </w:pPr>
      <w:r w:rsidRPr="001604E6">
        <w:rPr>
          <w:rFonts w:eastAsia="Arial Unicode MS" w:cstheme="minorHAnsi"/>
        </w:rPr>
        <w:t>ewidencjonowanie wyjść pracowników Wydziału;</w:t>
      </w:r>
    </w:p>
    <w:p w14:paraId="1C541000" w14:textId="77777777" w:rsidR="00960737" w:rsidRPr="001604E6" w:rsidRDefault="00960737" w:rsidP="00132AA5">
      <w:pPr>
        <w:numPr>
          <w:ilvl w:val="0"/>
          <w:numId w:val="252"/>
        </w:numPr>
        <w:ind w:left="851" w:hanging="284"/>
        <w:contextualSpacing/>
        <w:rPr>
          <w:rFonts w:eastAsia="Arial Unicode MS" w:cstheme="minorHAnsi"/>
        </w:rPr>
      </w:pPr>
      <w:r w:rsidRPr="001604E6">
        <w:rPr>
          <w:rFonts w:eastAsia="Arial Unicode MS" w:cstheme="minorHAnsi"/>
        </w:rPr>
        <w:t>ewidencjonowanie pracy w godzinach nadliczbowych, zleconej pracownikom Wydziału;</w:t>
      </w:r>
    </w:p>
    <w:p w14:paraId="5FF69E60" w14:textId="77777777" w:rsidR="00960737" w:rsidRPr="001604E6" w:rsidRDefault="00960737" w:rsidP="00132AA5">
      <w:pPr>
        <w:numPr>
          <w:ilvl w:val="0"/>
          <w:numId w:val="252"/>
        </w:numPr>
        <w:ind w:left="851" w:hanging="284"/>
        <w:contextualSpacing/>
        <w:rPr>
          <w:rFonts w:eastAsia="Arial Unicode MS" w:cstheme="minorHAnsi"/>
        </w:rPr>
      </w:pPr>
      <w:r w:rsidRPr="001604E6">
        <w:rPr>
          <w:rFonts w:eastAsia="Arial Unicode MS" w:cstheme="minorHAnsi"/>
        </w:rPr>
        <w:t>ewidencjonowanie uchwał Rady m.st. Warszawy, zarządzeń Prezydenta m.st. Warszawy, uchwał Rady Dzielnicy, uchwał Zarządu Dzielnicy, poleceń służbowych Burmistrza oraz upoważnień i pełnomocnictw w zakresie działania Wydziału;</w:t>
      </w:r>
    </w:p>
    <w:p w14:paraId="1326A291" w14:textId="77777777" w:rsidR="00960737" w:rsidRPr="001604E6" w:rsidRDefault="00960737" w:rsidP="00132AA5">
      <w:pPr>
        <w:numPr>
          <w:ilvl w:val="0"/>
          <w:numId w:val="252"/>
        </w:numPr>
        <w:ind w:left="851" w:hanging="284"/>
        <w:rPr>
          <w:rFonts w:eastAsia="Arial Unicode MS" w:cstheme="minorHAnsi"/>
        </w:rPr>
      </w:pPr>
      <w:r w:rsidRPr="001604E6">
        <w:rPr>
          <w:rFonts w:eastAsia="Arial Unicode MS" w:cstheme="minorHAnsi"/>
        </w:rPr>
        <w:t>prowadzenie rejestrów tradycyjnych i elektronicznych;</w:t>
      </w:r>
    </w:p>
    <w:p w14:paraId="226CBE0D" w14:textId="6E64137D" w:rsidR="00960737" w:rsidRPr="001604E6" w:rsidRDefault="00960737" w:rsidP="00132AA5">
      <w:pPr>
        <w:pStyle w:val="Akapitzlist"/>
        <w:numPr>
          <w:ilvl w:val="0"/>
          <w:numId w:val="252"/>
        </w:numPr>
        <w:spacing w:after="240" w:line="300" w:lineRule="auto"/>
        <w:ind w:left="851" w:hanging="284"/>
        <w:contextualSpacing w:val="0"/>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obsługa zgłoszeń interwencyjnych, informacyjnych oraz wolnych wniosków mieszkańców wpływających za pośrednictwem systemu Warszawa 19115 w zakresie właściwości rzeczowej i miejscowej Wydziału jako II linia wsparcia dla Miejskiego Centrum Kontaktu Warszawa 19115.</w:t>
      </w:r>
      <w:bookmarkEnd w:id="13"/>
    </w:p>
    <w:p w14:paraId="0F49C0C6" w14:textId="4531CC05" w:rsidR="00960737" w:rsidRPr="001604E6" w:rsidRDefault="00960737" w:rsidP="00960737">
      <w:pPr>
        <w:pStyle w:val="Akapitzlist"/>
        <w:jc w:val="center"/>
        <w:outlineLvl w:val="0"/>
        <w:rPr>
          <w:rFonts w:asciiTheme="minorHAnsi" w:hAnsiTheme="minorHAnsi" w:cstheme="minorHAnsi"/>
          <w:b/>
          <w:sz w:val="22"/>
          <w:szCs w:val="22"/>
        </w:rPr>
      </w:pPr>
      <w:r w:rsidRPr="001604E6">
        <w:rPr>
          <w:rFonts w:asciiTheme="minorHAnsi" w:hAnsiTheme="minorHAnsi" w:cstheme="minorHAnsi"/>
          <w:b/>
          <w:sz w:val="22"/>
          <w:szCs w:val="22"/>
        </w:rPr>
        <w:t>Dział VIa</w:t>
      </w:r>
    </w:p>
    <w:p w14:paraId="1B75185E" w14:textId="77777777" w:rsidR="00960737" w:rsidRPr="001604E6" w:rsidRDefault="00960737" w:rsidP="00960737">
      <w:pPr>
        <w:pStyle w:val="Akapitzlist"/>
        <w:spacing w:after="240"/>
        <w:ind w:left="721"/>
        <w:jc w:val="center"/>
        <w:outlineLvl w:val="0"/>
        <w:rPr>
          <w:rFonts w:asciiTheme="minorHAnsi" w:hAnsiTheme="minorHAnsi" w:cstheme="minorHAnsi"/>
          <w:b/>
          <w:sz w:val="22"/>
          <w:szCs w:val="22"/>
        </w:rPr>
      </w:pPr>
      <w:r w:rsidRPr="001604E6">
        <w:rPr>
          <w:rFonts w:asciiTheme="minorHAnsi" w:hAnsiTheme="minorHAnsi" w:cstheme="minorHAnsi"/>
          <w:b/>
          <w:sz w:val="22"/>
          <w:szCs w:val="22"/>
        </w:rPr>
        <w:t>Wydział Infrastruktury dla Dzielnicy Bemowo</w:t>
      </w:r>
    </w:p>
    <w:p w14:paraId="60C0BD3E" w14:textId="77777777" w:rsidR="00280C43" w:rsidRPr="001604E6" w:rsidRDefault="00960737" w:rsidP="00280C43">
      <w:pPr>
        <w:pStyle w:val="3PARAGRAF"/>
        <w:rPr>
          <w:rFonts w:asciiTheme="minorHAnsi" w:hAnsiTheme="minorHAnsi" w:cstheme="minorHAnsi"/>
          <w:b w:val="0"/>
        </w:rPr>
      </w:pPr>
      <w:r w:rsidRPr="001604E6">
        <w:rPr>
          <w:rFonts w:asciiTheme="minorHAnsi" w:hAnsiTheme="minorHAnsi" w:cstheme="minorHAnsi"/>
        </w:rPr>
        <w:t xml:space="preserve">§ 32b. </w:t>
      </w:r>
      <w:r w:rsidR="00280C43" w:rsidRPr="001604E6">
        <w:rPr>
          <w:rFonts w:asciiTheme="minorHAnsi" w:hAnsiTheme="minorHAnsi" w:cstheme="minorHAnsi"/>
          <w:b w:val="0"/>
        </w:rPr>
        <w:t>Do zakresu działania Wydziału Infrastruktury dla Dzielnicy Bemowo należy w szczególności:</w:t>
      </w:r>
    </w:p>
    <w:p w14:paraId="5B3D36E4" w14:textId="77777777" w:rsidR="00B47D47" w:rsidRPr="001604E6" w:rsidRDefault="00B47D47" w:rsidP="00B47D47">
      <w:pPr>
        <w:pStyle w:val="Akapitzlist"/>
        <w:numPr>
          <w:ilvl w:val="0"/>
          <w:numId w:val="52"/>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utrzymanie i rozwój infrastruktury komunalnej w zakresie systemów: elektroenergetycznego, gazowego, wodociągowo-kanalizacyjnego i ciepłowniczego;</w:t>
      </w:r>
    </w:p>
    <w:p w14:paraId="566FB09A" w14:textId="07EB1301" w:rsidR="00B47D47" w:rsidRPr="001604E6" w:rsidRDefault="00B47D47" w:rsidP="00B47D47">
      <w:pPr>
        <w:pStyle w:val="Akapitzlist"/>
        <w:numPr>
          <w:ilvl w:val="0"/>
          <w:numId w:val="52"/>
        </w:numPr>
        <w:spacing w:line="300" w:lineRule="auto"/>
        <w:ind w:left="851" w:hanging="284"/>
        <w:rPr>
          <w:rFonts w:asciiTheme="minorHAnsi" w:eastAsia="Arial Unicode MS" w:hAnsiTheme="minorHAnsi" w:cstheme="minorHAnsi"/>
          <w:sz w:val="22"/>
          <w:szCs w:val="22"/>
        </w:rPr>
      </w:pPr>
      <w:r w:rsidRPr="001604E6">
        <w:rPr>
          <w:rFonts w:asciiTheme="minorHAnsi" w:eastAsiaTheme="minorEastAsia" w:hAnsiTheme="minorHAnsi" w:cstheme="minorHAnsi"/>
          <w:sz w:val="22"/>
          <w:szCs w:val="22"/>
        </w:rPr>
        <w:t xml:space="preserve"> </w:t>
      </w:r>
      <w:r w:rsidRPr="001604E6">
        <w:rPr>
          <w:rFonts w:asciiTheme="minorHAnsi" w:eastAsia="Arial Unicode MS" w:hAnsiTheme="minorHAnsi" w:cstheme="minorHAnsi"/>
          <w:sz w:val="22"/>
          <w:szCs w:val="22"/>
        </w:rPr>
        <w:t xml:space="preserve">monitorowanie procesów rozwojowych (samoistnych i stymulowanych zamierzeniami planistycznymi) Dzielnicy w celu oceny zapotrzebowania oraz rezerw zaopatrzenia w media energetyczne, wodę i </w:t>
      </w:r>
      <w:r w:rsidR="00530025" w:rsidRPr="001604E6">
        <w:rPr>
          <w:rFonts w:asciiTheme="minorHAnsi" w:eastAsia="Arial Unicode MS" w:hAnsiTheme="minorHAnsi" w:cstheme="minorHAnsi"/>
          <w:sz w:val="22"/>
          <w:szCs w:val="22"/>
        </w:rPr>
        <w:t>kanalizacji;</w:t>
      </w:r>
    </w:p>
    <w:p w14:paraId="15D6F3BE" w14:textId="77777777" w:rsidR="00B47D47" w:rsidRPr="001604E6" w:rsidRDefault="00B47D47" w:rsidP="00B47D47">
      <w:pPr>
        <w:pStyle w:val="Akapitzlist"/>
        <w:numPr>
          <w:ilvl w:val="0"/>
          <w:numId w:val="52"/>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badanie spójności planów rozwoju przedsiębiorstw energetycznych z założeniami do planów zaopatrzenia w ciepło, energię elektryczną i paliwa gazowe na obszarze Dzielnicy i opiniowanie projektów planów zaopatrzenia w ciepło, energię elektryczną i paliwa gazowe dla obszarów Dzielnicy oraz współpraca z biurem właściwym do spraw infrastruktury w tym zakresie;</w:t>
      </w:r>
    </w:p>
    <w:p w14:paraId="725173CC" w14:textId="77777777" w:rsidR="00B47D47" w:rsidRPr="001604E6" w:rsidRDefault="00B47D47" w:rsidP="00B47D47">
      <w:pPr>
        <w:pStyle w:val="Akapitzlist"/>
        <w:numPr>
          <w:ilvl w:val="0"/>
          <w:numId w:val="52"/>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ewidencja urządzeń infrastruktury komunalnej w zakresie branż, o których mowa w pkt 1 oraz współpraca z biurem właściwym do spraw geodezji i katastru przy tworzeniu, wdrażaniu i eksploatacji ogólnomiejskiego systemu numerycznego wchodzącego w skład infrastruktury informacji przestrzennej, umożliwiającego uzyskiwanie danych o wzajemnym położeniu przewodów podziemnych, stanowiących sieć urządzeń technicznych m.st. Warszawy;</w:t>
      </w:r>
    </w:p>
    <w:p w14:paraId="39D446A8" w14:textId="77777777" w:rsidR="00B47D47" w:rsidRPr="001604E6" w:rsidRDefault="00B47D47" w:rsidP="00B47D47">
      <w:pPr>
        <w:pStyle w:val="Akapitzlist"/>
        <w:numPr>
          <w:ilvl w:val="0"/>
          <w:numId w:val="52"/>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podejmowanie działań interwencyjnych w przypadkach zagrożeń i awarii;</w:t>
      </w:r>
    </w:p>
    <w:p w14:paraId="1FA76417" w14:textId="77777777" w:rsidR="00B47D47" w:rsidRPr="001604E6" w:rsidRDefault="00B47D47" w:rsidP="00B47D47">
      <w:pPr>
        <w:pStyle w:val="Akapitzlist"/>
        <w:numPr>
          <w:ilvl w:val="0"/>
          <w:numId w:val="52"/>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podejmowanie działań na rzecz racjonalnego i efektywnego wykorzystywania mediów energetycznych, wody i kanalizacji w obiektach nadzorowanych przez Urząd Dzielnicy;</w:t>
      </w:r>
    </w:p>
    <w:p w14:paraId="73B77DA6" w14:textId="77777777" w:rsidR="00B47D47" w:rsidRPr="001604E6" w:rsidRDefault="00B47D47" w:rsidP="00B47D47">
      <w:pPr>
        <w:pStyle w:val="Akapitzlist"/>
        <w:numPr>
          <w:ilvl w:val="0"/>
          <w:numId w:val="52"/>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615C4B74" w14:textId="312B472B" w:rsidR="00B47D47" w:rsidRPr="001604E6" w:rsidRDefault="00B47D47" w:rsidP="00B47D47">
      <w:pPr>
        <w:pStyle w:val="Akapitzlist"/>
        <w:numPr>
          <w:ilvl w:val="0"/>
          <w:numId w:val="52"/>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zarządzanie drogami gminnymi znajdującymi się na obszarze Dzielnicy, zgodnie z przepisami ustawy z dnia 21 marca 1985 r. o drogach publicznych (Dz. U. z 2022 r. poz. 1693</w:t>
      </w:r>
      <w:r w:rsidR="00530025" w:rsidRPr="001604E6">
        <w:rPr>
          <w:rFonts w:asciiTheme="minorHAnsi" w:eastAsia="Arial Unicode MS" w:hAnsiTheme="minorHAnsi" w:cstheme="minorHAnsi"/>
          <w:sz w:val="22"/>
          <w:szCs w:val="22"/>
        </w:rPr>
        <w:t xml:space="preserve"> z późn. zm.</w:t>
      </w:r>
      <w:r w:rsidRPr="001604E6">
        <w:rPr>
          <w:rFonts w:asciiTheme="minorHAnsi" w:eastAsia="Arial Unicode MS" w:hAnsiTheme="minorHAnsi" w:cstheme="minorHAnsi"/>
          <w:sz w:val="22"/>
          <w:szCs w:val="22"/>
        </w:rPr>
        <w:t>);</w:t>
      </w:r>
    </w:p>
    <w:p w14:paraId="2CC78E9D" w14:textId="77777777" w:rsidR="00B47D47" w:rsidRPr="001604E6" w:rsidRDefault="00B47D47" w:rsidP="00B47D47">
      <w:pPr>
        <w:pStyle w:val="Akapitzlist"/>
        <w:numPr>
          <w:ilvl w:val="0"/>
          <w:numId w:val="52"/>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wykonywanie zadań i kompetencji w zakresie budowy, przebudowy, remontów, utrzymania, ochrony i oznakowania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p>
    <w:p w14:paraId="7EB6DEF8" w14:textId="77777777" w:rsidR="00B47D47" w:rsidRPr="001604E6" w:rsidRDefault="00B47D47" w:rsidP="00A67A9F">
      <w:pPr>
        <w:pStyle w:val="Akapitzlist"/>
        <w:numPr>
          <w:ilvl w:val="0"/>
          <w:numId w:val="52"/>
        </w:numPr>
        <w:spacing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badanie wpływu robót drogowych na bezpieczeństwo ruchu drogowego;</w:t>
      </w:r>
    </w:p>
    <w:p w14:paraId="4894CA4D" w14:textId="77777777" w:rsidR="00B47D47" w:rsidRPr="001604E6" w:rsidRDefault="00B47D47" w:rsidP="00A67A9F">
      <w:pPr>
        <w:pStyle w:val="Akapitzlist"/>
        <w:numPr>
          <w:ilvl w:val="0"/>
          <w:numId w:val="52"/>
        </w:numPr>
        <w:spacing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uzgadnianie projektów decyzji w sprawie ustalenia lokalizacji inwestycji celu publicznego w odniesieniu do obszarów przyległych do pasa drogowego;</w:t>
      </w:r>
    </w:p>
    <w:p w14:paraId="0F21CFB5" w14:textId="77777777" w:rsidR="00B47D47" w:rsidRPr="001604E6" w:rsidRDefault="00B47D47" w:rsidP="00A67A9F">
      <w:pPr>
        <w:pStyle w:val="Akapitzlist"/>
        <w:numPr>
          <w:ilvl w:val="0"/>
          <w:numId w:val="52"/>
        </w:numPr>
        <w:spacing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uzgadnianie projektów miejscowych planów zagospodarowania przestrzennego, jeżeli sposób zagospodarowania gruntów przyległych do pasa drogowego lub zmiana tego sposobu mogą mieć wpływ na ruch drogowy lub samą drogę;</w:t>
      </w:r>
    </w:p>
    <w:p w14:paraId="1F29FD2A" w14:textId="77777777" w:rsidR="00B47D47" w:rsidRPr="001604E6" w:rsidRDefault="00B47D47" w:rsidP="00A67A9F">
      <w:pPr>
        <w:pStyle w:val="Akapitzlist"/>
        <w:numPr>
          <w:ilvl w:val="0"/>
          <w:numId w:val="52"/>
        </w:numPr>
        <w:spacing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realizowanie zadań w trybie art. 16 ustawy z dnia 21 marca 1985 r. o drogach publicznych, w związku z realizacją inwestycji niedrogowych;</w:t>
      </w:r>
    </w:p>
    <w:p w14:paraId="28E206C1" w14:textId="77777777" w:rsidR="00B47D47" w:rsidRPr="001604E6" w:rsidRDefault="00B47D47" w:rsidP="00A67A9F">
      <w:pPr>
        <w:pStyle w:val="Akapitzlist"/>
        <w:numPr>
          <w:ilvl w:val="0"/>
          <w:numId w:val="52"/>
        </w:numPr>
        <w:spacing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obsługa zgłoszeń interwencyjnych, informacyjnych oraz wolnych wniosków mieszkańców wpływających za pośrednictwem systemu Warszawa 19115 w zakresie właściwości rzeczowej i miejscowej Wydziału jako II linia wsparcia dla Miejskiego Centrum Kontaktu Warszawa 19115;</w:t>
      </w:r>
    </w:p>
    <w:p w14:paraId="0229F36F" w14:textId="1612193E" w:rsidR="00B47D47" w:rsidRPr="001604E6" w:rsidRDefault="00B47D47" w:rsidP="00A67A9F">
      <w:pPr>
        <w:pStyle w:val="Akapitzlist"/>
        <w:numPr>
          <w:ilvl w:val="0"/>
          <w:numId w:val="52"/>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współpraca z Zespołem Koordynacyjno-Negocjacyjnym ds. współpracy z inwestorami inwestycji niedrogowych.</w:t>
      </w:r>
    </w:p>
    <w:p w14:paraId="329F7853" w14:textId="66122275" w:rsidR="00960737" w:rsidRPr="001604E6" w:rsidRDefault="00960737" w:rsidP="00A67A9F">
      <w:pPr>
        <w:pStyle w:val="3PARAGRAF"/>
        <w:ind w:firstLine="0"/>
        <w:jc w:val="center"/>
        <w:rPr>
          <w:rFonts w:asciiTheme="minorHAnsi" w:eastAsia="Arial Unicode MS" w:hAnsiTheme="minorHAnsi" w:cstheme="minorHAnsi"/>
          <w:b w:val="0"/>
        </w:rPr>
      </w:pPr>
      <w:r w:rsidRPr="001604E6">
        <w:rPr>
          <w:rFonts w:asciiTheme="minorHAnsi" w:eastAsia="Arial Unicode MS" w:hAnsiTheme="minorHAnsi" w:cstheme="minorHAnsi"/>
          <w:bCs/>
        </w:rPr>
        <w:t>Rozdział 1</w:t>
      </w:r>
    </w:p>
    <w:p w14:paraId="2AD7C90B" w14:textId="77777777" w:rsidR="00960737" w:rsidRPr="001604E6" w:rsidRDefault="00960737" w:rsidP="00A67A9F">
      <w:pPr>
        <w:spacing w:after="240"/>
        <w:ind w:left="0" w:firstLine="0"/>
        <w:jc w:val="center"/>
        <w:rPr>
          <w:rFonts w:eastAsia="Arial Unicode MS" w:cstheme="minorHAnsi"/>
          <w:b/>
        </w:rPr>
      </w:pPr>
      <w:r w:rsidRPr="001604E6">
        <w:rPr>
          <w:rFonts w:eastAsia="Arial Unicode MS" w:cstheme="minorHAnsi"/>
          <w:b/>
          <w:bCs/>
        </w:rPr>
        <w:t>Referat Sieci i Eksploatacji</w:t>
      </w:r>
    </w:p>
    <w:p w14:paraId="33486A03" w14:textId="77777777" w:rsidR="00960737" w:rsidRPr="001604E6" w:rsidRDefault="00960737" w:rsidP="006D0A0C">
      <w:pPr>
        <w:pStyle w:val="3PARAGRAF"/>
        <w:rPr>
          <w:rFonts w:asciiTheme="minorHAnsi" w:hAnsiTheme="minorHAnsi" w:cstheme="minorHAnsi"/>
        </w:rPr>
      </w:pPr>
      <w:r w:rsidRPr="001604E6">
        <w:rPr>
          <w:rFonts w:asciiTheme="minorHAnsi" w:hAnsiTheme="minorHAnsi" w:cstheme="minorHAnsi"/>
        </w:rPr>
        <w:t xml:space="preserve">§ 32c. </w:t>
      </w:r>
      <w:r w:rsidRPr="001604E6">
        <w:rPr>
          <w:rFonts w:asciiTheme="minorHAnsi" w:hAnsiTheme="minorHAnsi" w:cstheme="minorHAnsi"/>
          <w:b w:val="0"/>
        </w:rPr>
        <w:t>Do zakresu działania Referatu Sieci i Eksploatacji, wchodzącego w skład Wydziału Infrastruktury dla Dzielnicy Bemowo należy realizowanie zadań w zakresie infrastruktury drogowej, wodociągowo-kanalizacyjnej, ciepłowniczej, elektroenergetycznej i gazowej, wykonywanie zadań zarządcy dróg gminnych oraz zarządcy dróg wewnętrznych stanowiących własność lub będących we władaniu m.st. Warszawy i nieprzekazanych w zarząd innym jednostkom, a także zadań w zakresie iluminacji obiektów, a w szczególności:</w:t>
      </w:r>
    </w:p>
    <w:p w14:paraId="7C17C5B6" w14:textId="77777777" w:rsidR="00960737" w:rsidRPr="001604E6" w:rsidRDefault="00960737" w:rsidP="006D0A0C">
      <w:pPr>
        <w:pStyle w:val="Akapitzlist"/>
        <w:numPr>
          <w:ilvl w:val="0"/>
          <w:numId w:val="27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utrzymanie i rozwój infrastruktury komunalnej w zakresie systemów: elektroenergetycznego, gazowego, wodociągowo-kanalizacyjnego i ciepłowniczego;</w:t>
      </w:r>
    </w:p>
    <w:p w14:paraId="3708C20A" w14:textId="77777777" w:rsidR="00960737" w:rsidRPr="001604E6" w:rsidRDefault="00960737" w:rsidP="006D0A0C">
      <w:pPr>
        <w:pStyle w:val="Akapitzlist"/>
        <w:numPr>
          <w:ilvl w:val="0"/>
          <w:numId w:val="27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monitorowanie procesów rozwojowych (samoistnych i stymulowanych zamierzeniami planistycznymi) Dzielnicy w celu oceny zapotrzebowania oraz rezerw zaopatrzenia w media energetyczne, wodę i kanalizację;</w:t>
      </w:r>
    </w:p>
    <w:p w14:paraId="6608DB43" w14:textId="77777777" w:rsidR="00960737" w:rsidRPr="001604E6" w:rsidRDefault="00960737" w:rsidP="006D0A0C">
      <w:pPr>
        <w:pStyle w:val="Akapitzlist"/>
        <w:numPr>
          <w:ilvl w:val="0"/>
          <w:numId w:val="27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badanie spójności planów rozwoju przedsiębiorstw energetycznych z założeniami do planów zaopatrzenia w ciepło, energię elektryczną i paliwa gazowe na obszarze Dzielnicy i opiniowanie projektów planów zaopatrzenia w ciepło, energię elektryczną i paliwa gazowe dla obszarów Dzielnicy oraz współpraca z biurem właściwym do spraw infrastruktury w tym zakresie;</w:t>
      </w:r>
    </w:p>
    <w:p w14:paraId="7CD08D2D" w14:textId="77777777" w:rsidR="00960737" w:rsidRPr="001604E6" w:rsidRDefault="00960737" w:rsidP="006D0A0C">
      <w:pPr>
        <w:pStyle w:val="Akapitzlist"/>
        <w:numPr>
          <w:ilvl w:val="0"/>
          <w:numId w:val="27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prowadzenie bieżących uzgodnień z</w:t>
      </w:r>
      <w:r w:rsidRPr="001604E6">
        <w:rPr>
          <w:rFonts w:asciiTheme="minorHAnsi" w:hAnsiTheme="minorHAnsi" w:cstheme="minorHAnsi"/>
          <w:sz w:val="22"/>
          <w:szCs w:val="22"/>
        </w:rPr>
        <w:t xml:space="preserve"> </w:t>
      </w:r>
      <w:r w:rsidRPr="001604E6">
        <w:rPr>
          <w:rFonts w:asciiTheme="minorHAnsi" w:eastAsia="Arial Unicode MS" w:hAnsiTheme="minorHAnsi" w:cstheme="minorHAnsi"/>
          <w:sz w:val="22"/>
          <w:szCs w:val="22"/>
        </w:rPr>
        <w:t>biurem właściwym do spraw infrastruktury w zakresie koordynacji inwestycji i remontów w pasie drogowym na obszarze m.st. Warszawy, w tym uzyskiwanie opinii w przedmiocie wniosków o wydanie decyzji zezwalającej na zajęcie pasa drogowego</w:t>
      </w:r>
      <w:r w:rsidRPr="001604E6">
        <w:rPr>
          <w:rFonts w:asciiTheme="minorHAnsi" w:hAnsiTheme="minorHAnsi" w:cstheme="minorHAnsi"/>
          <w:bCs/>
          <w:sz w:val="22"/>
          <w:szCs w:val="22"/>
        </w:rPr>
        <w:t xml:space="preserve"> i współpracowanie w ramach serwisu eInwestycje</w:t>
      </w:r>
      <w:r w:rsidRPr="001604E6">
        <w:rPr>
          <w:rFonts w:asciiTheme="minorHAnsi" w:eastAsia="Arial Unicode MS" w:hAnsiTheme="minorHAnsi" w:cstheme="minorHAnsi"/>
          <w:sz w:val="22"/>
          <w:szCs w:val="22"/>
        </w:rPr>
        <w:t xml:space="preserve"> oraz eRoboty, w szczególności ich aktualizowanie, a także przedkładanie informacji i dokumentów niezbędnych dla procesu koordynacji działań inwestycyjnych i remontowych w pasie drogowym na obszarze m.st. Warszawy;</w:t>
      </w:r>
    </w:p>
    <w:p w14:paraId="67C4F081" w14:textId="77777777" w:rsidR="00960737" w:rsidRPr="001604E6" w:rsidRDefault="00960737" w:rsidP="006D0A0C">
      <w:pPr>
        <w:pStyle w:val="Akapitzlist"/>
        <w:numPr>
          <w:ilvl w:val="0"/>
          <w:numId w:val="27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ewidencja urządzeń infrastruktury komunalnej w zakresie branż, o których mowa w pkt 1, oraz współpraca z biurem właściwym do spraw geodezji i katastru przy tworzeniu, wdrażaniu i eksploatacji ogólnomiejskiego systemu numerycznego wchodzącego w skład infrastruktury informacji przestrzennej, umożliwiającego uzyskiwanie danych o wzajemnym położeniu przewodów podziemnych, stanowiących sieć urządzeń technicznych m.st. Warszawy;</w:t>
      </w:r>
    </w:p>
    <w:p w14:paraId="094B7A21" w14:textId="77777777" w:rsidR="00960737" w:rsidRPr="001604E6" w:rsidRDefault="00960737" w:rsidP="006D0A0C">
      <w:pPr>
        <w:pStyle w:val="Akapitzlist"/>
        <w:numPr>
          <w:ilvl w:val="0"/>
          <w:numId w:val="27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podejmowanie działań interwencyjnych w przypadkach zagrożeń i awarii;</w:t>
      </w:r>
    </w:p>
    <w:p w14:paraId="2F9901BB" w14:textId="77777777" w:rsidR="00960737" w:rsidRPr="001604E6" w:rsidRDefault="00960737" w:rsidP="006D0A0C">
      <w:pPr>
        <w:pStyle w:val="Akapitzlist"/>
        <w:numPr>
          <w:ilvl w:val="0"/>
          <w:numId w:val="27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przeciwdziałanie niekorzystnym przeobrażeniom środowiska mogącym powstać lub powstającym w następstwie budowy lub utrzymania dróg;</w:t>
      </w:r>
    </w:p>
    <w:p w14:paraId="1BE43030" w14:textId="77777777" w:rsidR="00960737" w:rsidRPr="001604E6" w:rsidRDefault="00960737" w:rsidP="006D0A0C">
      <w:pPr>
        <w:pStyle w:val="Akapitzlist"/>
        <w:numPr>
          <w:ilvl w:val="0"/>
          <w:numId w:val="27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podejmowanie działań na rzecz racjonalnego i efektywnego wykorzystywania mediów energetycznych, wody i kanalizacji w obiektach nadzorowanych przez Urząd Dzielnicy;</w:t>
      </w:r>
    </w:p>
    <w:p w14:paraId="1C195F55" w14:textId="77777777" w:rsidR="00960737" w:rsidRPr="001604E6" w:rsidRDefault="00960737" w:rsidP="006D0A0C">
      <w:pPr>
        <w:pStyle w:val="Akapitzlist"/>
        <w:numPr>
          <w:ilvl w:val="0"/>
          <w:numId w:val="279"/>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5BF5B176" w14:textId="7AA7D13C" w:rsidR="00B47D47" w:rsidRPr="001604E6" w:rsidRDefault="00960737" w:rsidP="00A67A9F">
      <w:pPr>
        <w:pStyle w:val="Akapitzlist"/>
        <w:numPr>
          <w:ilvl w:val="0"/>
          <w:numId w:val="280"/>
        </w:numPr>
        <w:spacing w:line="300" w:lineRule="auto"/>
        <w:ind w:left="851" w:hanging="425"/>
        <w:rPr>
          <w:rFonts w:asciiTheme="minorHAnsi" w:eastAsia="Arial Unicode MS" w:hAnsiTheme="minorHAnsi" w:cstheme="minorHAnsi"/>
          <w:sz w:val="22"/>
          <w:szCs w:val="22"/>
        </w:rPr>
      </w:pPr>
      <w:bookmarkStart w:id="14" w:name="_Hlk129860027"/>
      <w:r w:rsidRPr="001604E6">
        <w:rPr>
          <w:rFonts w:asciiTheme="minorHAnsi" w:eastAsia="Arial Unicode MS" w:hAnsiTheme="minorHAnsi" w:cstheme="minorHAnsi"/>
          <w:sz w:val="22"/>
          <w:szCs w:val="22"/>
        </w:rPr>
        <w:t>zgłaszanie do planów i budżetu m.st. Warszawy rocznych potrzeb rozbudowy, remontów i modernizacji urządzeń i sieci, wchodzących w skład nadzorowanych systemów infrastruktury;</w:t>
      </w:r>
    </w:p>
    <w:p w14:paraId="663A7967" w14:textId="783D3405" w:rsidR="00960737" w:rsidRPr="001604E6" w:rsidRDefault="00960737" w:rsidP="00A67A9F">
      <w:pPr>
        <w:pStyle w:val="Akapitzlist"/>
        <w:numPr>
          <w:ilvl w:val="0"/>
          <w:numId w:val="280"/>
        </w:numPr>
        <w:spacing w:line="300" w:lineRule="auto"/>
        <w:ind w:left="851" w:hanging="425"/>
        <w:rPr>
          <w:rFonts w:asciiTheme="minorHAnsi" w:eastAsia="Arial Unicode MS" w:hAnsiTheme="minorHAnsi" w:cstheme="minorHAnsi"/>
          <w:sz w:val="22"/>
          <w:szCs w:val="22"/>
        </w:rPr>
      </w:pPr>
      <w:r w:rsidRPr="001604E6">
        <w:rPr>
          <w:rFonts w:asciiTheme="minorHAnsi" w:hAnsiTheme="minorHAnsi" w:cstheme="minorHAnsi"/>
          <w:sz w:val="22"/>
          <w:szCs w:val="22"/>
        </w:rPr>
        <w:t>zarządzanie drogami gminnymi znajdującymi się na obszarze Dzielnicy, w tym:</w:t>
      </w:r>
    </w:p>
    <w:p w14:paraId="6C50405A"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opracowywanie projektów planów finansowania budowy, przebudowy, remontu, utrzymania i ochrony dróg gminnych oraz drogowych obiektów inżynierskich na obszarze Dzielnicy,</w:t>
      </w:r>
    </w:p>
    <w:p w14:paraId="5DC1B807"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utrzymanie nawierzchni dróg: jezdni, chodników, drogowych obiektów inżynierskich, urządzeń zabezpieczających ruch i innych urządzeń związanych z drogami, w tym: wyłanianie w procedurze przetargowej wykonawcy na utrzymanie, konserwację oraz oczyszczanie letnie i zimowe dróg będących w zarządzie Dzielnicy, nadzór nad realizacją zawartych w tym zakresie umów, odbiór robót i rozliczanie odebranych robót,</w:t>
      </w:r>
    </w:p>
    <w:p w14:paraId="6BBDBDC8"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realizowanie zadań technicznych w zakresie inżynierii ruchu na drogach gminnych znajdujących się na obszarze Dzielnicy oraz współpraca w tym zakresie z </w:t>
      </w:r>
      <w:r w:rsidRPr="001604E6">
        <w:rPr>
          <w:rFonts w:asciiTheme="minorHAnsi" w:eastAsia="Arial Unicode MS" w:hAnsiTheme="minorHAnsi" w:cstheme="minorHAnsi"/>
          <w:sz w:val="22"/>
          <w:szCs w:val="22"/>
        </w:rPr>
        <w:t>biurem właściwym do spraw zarządzania ruchem drogowym</w:t>
      </w:r>
      <w:r w:rsidRPr="001604E6">
        <w:rPr>
          <w:rFonts w:asciiTheme="minorHAnsi" w:hAnsiTheme="minorHAnsi" w:cstheme="minorHAnsi"/>
          <w:sz w:val="22"/>
          <w:szCs w:val="22"/>
        </w:rPr>
        <w:t>,</w:t>
      </w:r>
    </w:p>
    <w:p w14:paraId="6926884E"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opiniowanie projektów organizacji ruchu oraz zlecanie opracowania projektów organizacji ruchu (czasowej i stałej),</w:t>
      </w:r>
    </w:p>
    <w:p w14:paraId="064812D9"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infrastruktury drogowej dla potrzeb obronnych oraz wykonywanie innych zadań na rzecz obronności kraju,</w:t>
      </w:r>
    </w:p>
    <w:p w14:paraId="1607C1A3"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rozpatrywanie wniosków i przygotowywanie projektów decyzji administracyjnych dotyczących zajęcia pasa drogowego, lokalizowania w pasie drogowym obiektów budowlanych i urządzeń niezwiązanych z potrzebami zarządzania drogami lub potrzebami ruchu drogowego oraz reklam, lokalizacji zjazdów lub ich przebudowy, oraz projektów decyzji wymierzających kary pieniężne w tych sprawach,</w:t>
      </w:r>
    </w:p>
    <w:p w14:paraId="429C4389"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projektów zgód i decyzji administracyjnych oraz uzgadnianie projektów budowlanych w przypadkach określonych w art. 38 ust. 2 i ust. 3 oraz art. 43 ust. 2 ustawy z dnia 21 marca 1985 r. o drogach publicznych, uzgadnianie projektu budowlanego zjazdu, na podstawie art. 29 ust. 3 pkt 2 ustawy z dnia 21 marca 1985 r. o drogach publicznych,</w:t>
      </w:r>
    </w:p>
    <w:p w14:paraId="7FD7B6E2"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projektów decyzji administracyjnych o przywróceniu pasa drogowego do stanu poprzedniego w warunkach określonych w art. 36 ustawy z dnia 21 marca 1985 r. o drogach publicznych,</w:t>
      </w:r>
    </w:p>
    <w:p w14:paraId="118FED52"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kontrolowanie prawidłowości zajęcia pasa drogowego dróg gminnych, w tym zgodności jego zajęcia z wydanymi decyzjami lub zawartymi umowami oraz prowadzenie postępowań administracyjnych w przypadkach, o których mowa w art. 40 ust. 12 ustawy z dnia 21 marca 1985 r. o drogach publicznych,</w:t>
      </w:r>
    </w:p>
    <w:p w14:paraId="599027F2"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windykacji należności publicznoprawnych z tytułu opłat za zajęcie pasa drogowego, w tym kar pieniężnych za zajęcie pasa drogowego, poprzez wystawienie tytułu wykonawczego i skierowanie go do właściwego organu egzekucyjnego,</w:t>
      </w:r>
    </w:p>
    <w:p w14:paraId="0A5961DC"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wykonywanie czynności w ramach prowadzonych postępowań egzekucyjnych, dotyczących obowiązków o charakterze niepieniężnym, w przypadku zajęcia pasa drogowego dróg gminnych bez zezwolenia zarządcy drogi lub niezgodnie z warunkami podanymi w tym zezwoleniu lub bez zawarcia odpłatnej umowy cywilnoprawnej, o której mowa w art. 22 ust. 2, 2a i 2c ustawy z dnia 21 marca 1985 r. o drogach publicznych, lub niezgodnie z warunkami tej umowy,</w:t>
      </w:r>
    </w:p>
    <w:p w14:paraId="220BDA77"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dotyczących egzekucji obowiązków o charakterze niepieniężnym w sprawach dróg gminnych, w trybie ustawy z dnia 17 czerwca 1966 r. o postępowaniu egzekucyjnym w administracji,</w:t>
      </w:r>
    </w:p>
    <w:p w14:paraId="3BC8BAC8"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projektów decyzji administracyjnych w sprawach udzielania ulg w spłacie opłat za zajęcie pasa drogowego,</w:t>
      </w:r>
    </w:p>
    <w:p w14:paraId="1EB2634C"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ewidencja dróg, obiektów mostowych, tuneli, przepustów i promów oraz wykonywanie czynności w zakresie ewidencji i sprawozdawczości zgodnie z obowiązującymi przepisami, w tym udostępnianie danych w tym zakresie uprawnionym organom,</w:t>
      </w:r>
    </w:p>
    <w:p w14:paraId="3C982FE1"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sporządzanie informacji o drogach gminnych oraz przekazywanie ich do </w:t>
      </w:r>
      <w:r w:rsidRPr="001604E6">
        <w:rPr>
          <w:rFonts w:asciiTheme="minorHAnsi" w:eastAsia="Arial Unicode MS" w:hAnsiTheme="minorHAnsi" w:cstheme="minorHAnsi"/>
          <w:sz w:val="22"/>
          <w:szCs w:val="22"/>
        </w:rPr>
        <w:t>biura właściwego do spraw funduszy europejskich i polityki rozwoju</w:t>
      </w:r>
      <w:r w:rsidRPr="001604E6">
        <w:rPr>
          <w:rFonts w:asciiTheme="minorHAnsi" w:hAnsiTheme="minorHAnsi" w:cstheme="minorHAnsi"/>
          <w:sz w:val="22"/>
          <w:szCs w:val="22"/>
        </w:rPr>
        <w:t>, w celu przekazania Generalnemu Dyrektorowi Dróg Krajowych i Autostrad,</w:t>
      </w:r>
    </w:p>
    <w:p w14:paraId="35719957"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podejmowanie wszelkich działań, w tym robót interwencyjnych, utrzymaniowych i zabezpieczających, mających na celu usunięcie awarii i zagrożeń w pasie drogowym oraz minimalizację ich negatywnych skutków dla użytkowników dróg, w tym stałe monitorowanie pasa drogowego i przeprowadzanie okresowych kontroli stanu dróg i drogowych obiektów inżynierskich pod kątem koniecznych napraw i zapewnienia bezpieczeństwa ruchu drogowego,</w:t>
      </w:r>
    </w:p>
    <w:p w14:paraId="621466D6"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przeciwdziałanie niszczeniu dróg przez ich użytkowników,</w:t>
      </w:r>
    </w:p>
    <w:p w14:paraId="43B9FD7A"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wprowadzanie ograniczeń lub zamykanie dróg i drogowych obiektów inżynierskich dla ruchu oraz wyznaczanie objazdów drogami różnej kategorii, gdy występuje bezpośrednie zagrożenie bezpieczeństwa osób lub mienia,</w:t>
      </w:r>
    </w:p>
    <w:p w14:paraId="513E1413"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dokonywanie okresowych pomiarów ruchu drogowego,</w:t>
      </w:r>
    </w:p>
    <w:p w14:paraId="5595062D"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wnioskowanie do </w:t>
      </w:r>
      <w:r w:rsidRPr="001604E6">
        <w:rPr>
          <w:rFonts w:asciiTheme="minorHAnsi" w:eastAsia="Arial Unicode MS" w:hAnsiTheme="minorHAnsi" w:cstheme="minorHAnsi"/>
          <w:sz w:val="22"/>
          <w:szCs w:val="22"/>
        </w:rPr>
        <w:t xml:space="preserve">biura właściwego do spraw funduszy europejskich i polityki rozwoju </w:t>
      </w:r>
      <w:r w:rsidRPr="001604E6">
        <w:rPr>
          <w:rFonts w:asciiTheme="minorHAnsi" w:hAnsiTheme="minorHAnsi" w:cstheme="minorHAnsi"/>
          <w:sz w:val="22"/>
          <w:szCs w:val="22"/>
        </w:rPr>
        <w:t>w sprawie nadawania drogom na terenie Dzielnicy kategorii gminnej,</w:t>
      </w:r>
    </w:p>
    <w:p w14:paraId="511ACE0E"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przygotowywanie projektów uzgodnień i opinii na podstawie art. 53 ust. 4 pkt 9 ustawy z dnia 27 marca 2003 r. o planowaniu i zagospodarowaniu przestrzennym, </w:t>
      </w:r>
    </w:p>
    <w:p w14:paraId="0C5FC389"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uzgadnianie projektów decyzji o warunkach zabudowy na podstawie art. 64 ust. 1 ustawy z dnia 27 marca 2003 r. o planowaniu i zagospodarowaniu przestrzennym,</w:t>
      </w:r>
    </w:p>
    <w:p w14:paraId="50DD0715"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oddawanie gruntów w pasie drogowym dróg gminnych, położonych na obszarze dzielnicy, w najem, dzierżawę albo użyczenie ich, w drodze umów, na cele związane z potrzebami zarządzania drogami lub potrzebami ruchu drogowego, a także na cele związane z potrzebami obsługi użytkowników ruchu, </w:t>
      </w:r>
    </w:p>
    <w:p w14:paraId="4A657FD4"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występowanie z wnioskami o dokonanie podziału lub scalenia i podziału nieruchomości przeznaczonych pod pas drogowy drogi gminnej, położonej na obszarze Dzielnicy,</w:t>
      </w:r>
    </w:p>
    <w:p w14:paraId="32E5C1A2" w14:textId="2AF57359"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przedkładanie do </w:t>
      </w:r>
      <w:r w:rsidRPr="001604E6">
        <w:rPr>
          <w:rFonts w:asciiTheme="minorHAnsi" w:eastAsia="Arial Unicode MS" w:hAnsiTheme="minorHAnsi" w:cstheme="minorHAnsi"/>
          <w:sz w:val="22"/>
          <w:szCs w:val="22"/>
        </w:rPr>
        <w:t xml:space="preserve">biura właściwego do spraw funduszy europejskich </w:t>
      </w:r>
      <w:r w:rsidR="00040D5C" w:rsidRPr="001604E6">
        <w:rPr>
          <w:rFonts w:asciiTheme="minorHAnsi" w:eastAsia="Arial Unicode MS" w:hAnsiTheme="minorHAnsi" w:cstheme="minorHAnsi"/>
          <w:sz w:val="22"/>
          <w:szCs w:val="22"/>
        </w:rPr>
        <w:t>i</w:t>
      </w:r>
      <w:r w:rsidRPr="001604E6">
        <w:rPr>
          <w:rFonts w:asciiTheme="minorHAnsi" w:eastAsia="Arial Unicode MS" w:hAnsiTheme="minorHAnsi" w:cstheme="minorHAnsi"/>
          <w:sz w:val="22"/>
          <w:szCs w:val="22"/>
        </w:rPr>
        <w:t xml:space="preserve"> polityki rozwoju </w:t>
      </w:r>
      <w:r w:rsidRPr="001604E6">
        <w:rPr>
          <w:rFonts w:asciiTheme="minorHAnsi" w:hAnsiTheme="minorHAnsi" w:cstheme="minorHAnsi"/>
          <w:sz w:val="22"/>
          <w:szCs w:val="22"/>
        </w:rPr>
        <w:t>planów stref płatnego parkowania na obszarze Dzielnicy, celem wystąpienia przez Prezydenta z wnioskiem w sprawie ustalenia stref płatnego parkowania, dotyczącym m.st. Warszawy,</w:t>
      </w:r>
    </w:p>
    <w:p w14:paraId="3342209F" w14:textId="77777777" w:rsidR="00960737" w:rsidRPr="001604E6" w:rsidRDefault="00960737" w:rsidP="006D0A0C">
      <w:pPr>
        <w:pStyle w:val="Akapitzlist"/>
        <w:numPr>
          <w:ilvl w:val="0"/>
          <w:numId w:val="53"/>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uzgadnianie zmiany zagospodarowania terenu przyległego do pasa drogowego drogi gminnej, polegającej w szczególności na budowie obiektu budowlanego lub wykonaniu innych robót budowlanych, a także zmiany sposobu użytkowania obiektu budowlanego lub jego części, w zakresie możliwości włączenia do drogi ruchu drogowego, spowodowanego tą zmianą,</w:t>
      </w:r>
    </w:p>
    <w:p w14:paraId="0AEA3328" w14:textId="77777777" w:rsidR="00960737" w:rsidRPr="001604E6" w:rsidRDefault="00960737" w:rsidP="006D0A0C">
      <w:pPr>
        <w:ind w:left="1135"/>
        <w:rPr>
          <w:rFonts w:cstheme="minorHAnsi"/>
        </w:rPr>
      </w:pPr>
      <w:r w:rsidRPr="001604E6">
        <w:rPr>
          <w:rFonts w:cstheme="minorHAnsi"/>
        </w:rPr>
        <w:t>za) uzgadnianie projektu budowlanego obiektu lub urządzenia niezwiązanego z potrzebami zarządzania drogami lub potrzebami ruchu drogowego, na podstawie art. 39 ust. 3a pkt 2 ustawy z dnia 21 marca 1985 r. o drogach publicznych,</w:t>
      </w:r>
    </w:p>
    <w:p w14:paraId="55B92C45" w14:textId="77777777" w:rsidR="00960737" w:rsidRPr="001604E6" w:rsidRDefault="00960737" w:rsidP="006D0A0C">
      <w:pPr>
        <w:ind w:left="1135"/>
        <w:rPr>
          <w:rFonts w:cstheme="minorHAnsi"/>
        </w:rPr>
      </w:pPr>
      <w:r w:rsidRPr="001604E6">
        <w:rPr>
          <w:rFonts w:cstheme="minorHAnsi"/>
        </w:rPr>
        <w:t>zb) przygotowywanie opinii i uzgodnień dla jednostek organizacyjnych m.st. Warszawy i komórek organizacyjnych Urzędu wynikających z zakresu kompetencji posiadanych do zarządzania drogami gminnymi,</w:t>
      </w:r>
    </w:p>
    <w:p w14:paraId="3BE42962" w14:textId="77777777" w:rsidR="00960737" w:rsidRPr="001604E6" w:rsidRDefault="00960737" w:rsidP="006D0A0C">
      <w:pPr>
        <w:ind w:left="1135"/>
        <w:rPr>
          <w:rFonts w:cstheme="minorHAnsi"/>
        </w:rPr>
      </w:pPr>
      <w:r w:rsidRPr="001604E6">
        <w:rPr>
          <w:rFonts w:cstheme="minorHAnsi"/>
        </w:rPr>
        <w:t>zc) rozpatrywanie wniosków o wypłatę odszkodowań z tytułu roszczeń użytkowników dróg gminnych,</w:t>
      </w:r>
    </w:p>
    <w:p w14:paraId="3B147808" w14:textId="77777777" w:rsidR="00960737" w:rsidRPr="001604E6" w:rsidRDefault="00960737" w:rsidP="006D0A0C">
      <w:pPr>
        <w:ind w:left="1135"/>
        <w:rPr>
          <w:rFonts w:cstheme="minorHAnsi"/>
        </w:rPr>
      </w:pPr>
      <w:r w:rsidRPr="001604E6">
        <w:rPr>
          <w:rFonts w:cstheme="minorHAnsi"/>
        </w:rPr>
        <w:t>zd) współpraca z Zarządem Dróg Miejskich przy wdrażaniu na terenie Dzielnicy przyjętego w m.st. Warszawa Miejskiego Systemu Informacji (MSI),</w:t>
      </w:r>
    </w:p>
    <w:p w14:paraId="1B4DA62C" w14:textId="77777777" w:rsidR="00960737" w:rsidRPr="001604E6" w:rsidRDefault="00960737" w:rsidP="006D0A0C">
      <w:pPr>
        <w:ind w:left="1135"/>
        <w:rPr>
          <w:rFonts w:cstheme="minorHAnsi"/>
        </w:rPr>
      </w:pPr>
      <w:r w:rsidRPr="001604E6">
        <w:rPr>
          <w:rFonts w:cstheme="minorHAnsi"/>
        </w:rPr>
        <w:t>ze) zarządzanie i utrzymywanie kanałów technologicznych i pobieranie opłat, o których mowa w art. 39 ust. 7 ustawy z dnia 21 marca 1985 r. o drogach publicznych;</w:t>
      </w:r>
    </w:p>
    <w:p w14:paraId="0CECA29B" w14:textId="6629CACE" w:rsidR="00960737" w:rsidRPr="001604E6" w:rsidRDefault="00960737" w:rsidP="006D0A0C">
      <w:pPr>
        <w:pStyle w:val="Akapitzlist"/>
        <w:numPr>
          <w:ilvl w:val="0"/>
          <w:numId w:val="280"/>
        </w:numPr>
        <w:spacing w:line="300" w:lineRule="auto"/>
        <w:rPr>
          <w:rFonts w:asciiTheme="minorHAnsi" w:hAnsiTheme="minorHAnsi" w:cstheme="minorHAnsi"/>
          <w:sz w:val="22"/>
          <w:szCs w:val="22"/>
        </w:rPr>
      </w:pPr>
      <w:r w:rsidRPr="001604E6">
        <w:rPr>
          <w:rFonts w:asciiTheme="minorHAnsi" w:hAnsiTheme="minorHAnsi" w:cstheme="minorHAnsi"/>
          <w:sz w:val="22"/>
          <w:szCs w:val="22"/>
        </w:rPr>
        <w:t>wykonywanie zadań i kompetencji w zakresie budowy, przebudowy, remontów, utrzymania, ochrony i oznakowania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p>
    <w:p w14:paraId="6D26C5C2" w14:textId="2F508584" w:rsidR="00960737" w:rsidRPr="001604E6" w:rsidRDefault="00960737" w:rsidP="006D0A0C">
      <w:pPr>
        <w:pStyle w:val="Akapitzlist"/>
        <w:numPr>
          <w:ilvl w:val="0"/>
          <w:numId w:val="280"/>
        </w:numPr>
        <w:spacing w:line="300" w:lineRule="auto"/>
        <w:rPr>
          <w:rFonts w:asciiTheme="minorHAnsi" w:hAnsiTheme="minorHAnsi" w:cstheme="minorHAnsi"/>
          <w:sz w:val="22"/>
          <w:szCs w:val="22"/>
        </w:rPr>
      </w:pPr>
      <w:r w:rsidRPr="001604E6">
        <w:rPr>
          <w:rFonts w:asciiTheme="minorHAnsi" w:hAnsiTheme="minorHAnsi" w:cstheme="minorHAnsi"/>
          <w:sz w:val="22"/>
          <w:szCs w:val="22"/>
        </w:rPr>
        <w:t>wykonywanie zadań z zakresu utrzymania i funkcjonowania iluminacji obiektów położonych na obszarze Dzielnicy;</w:t>
      </w:r>
    </w:p>
    <w:p w14:paraId="236316F5" w14:textId="77777777" w:rsidR="00B47D47" w:rsidRPr="001604E6" w:rsidRDefault="00960737" w:rsidP="006D0A0C">
      <w:pPr>
        <w:pStyle w:val="Akapitzlist"/>
        <w:numPr>
          <w:ilvl w:val="0"/>
          <w:numId w:val="280"/>
        </w:numPr>
        <w:spacing w:line="300" w:lineRule="auto"/>
        <w:rPr>
          <w:rFonts w:asciiTheme="minorHAnsi" w:hAnsiTheme="minorHAnsi" w:cstheme="minorHAnsi"/>
          <w:sz w:val="22"/>
          <w:szCs w:val="22"/>
        </w:rPr>
      </w:pPr>
      <w:r w:rsidRPr="001604E6">
        <w:rPr>
          <w:rFonts w:asciiTheme="minorHAnsi" w:hAnsiTheme="minorHAnsi" w:cstheme="minorHAnsi"/>
          <w:sz w:val="22"/>
          <w:szCs w:val="22"/>
        </w:rPr>
        <w:t>współpraca z Wydziałem Zamówień Publicznych dla Dzielnicy Bemowo w zakresie służącym wyłonieniu wykonawców zadań bieżących i udział w komisjach przetargowych, w tym:</w:t>
      </w:r>
    </w:p>
    <w:p w14:paraId="1E554BBF" w14:textId="77777777" w:rsidR="00B47D47" w:rsidRPr="001604E6" w:rsidRDefault="00960737" w:rsidP="006D0A0C">
      <w:pPr>
        <w:pStyle w:val="Akapitzlist"/>
        <w:numPr>
          <w:ilvl w:val="1"/>
          <w:numId w:val="281"/>
        </w:numPr>
        <w:spacing w:line="300" w:lineRule="auto"/>
        <w:ind w:left="1135" w:hanging="284"/>
        <w:rPr>
          <w:rFonts w:asciiTheme="minorHAnsi" w:hAnsiTheme="minorHAnsi" w:cstheme="minorHAnsi"/>
          <w:sz w:val="22"/>
          <w:szCs w:val="22"/>
        </w:rPr>
      </w:pPr>
      <w:r w:rsidRPr="001604E6">
        <w:rPr>
          <w:rFonts w:asciiTheme="minorHAnsi" w:eastAsia="Arial Unicode MS" w:hAnsiTheme="minorHAnsi" w:cstheme="minorHAnsi"/>
          <w:sz w:val="22"/>
          <w:szCs w:val="22"/>
        </w:rPr>
        <w:t>przygotowanie warunków udziału w postępowaniach przetargowych,</w:t>
      </w:r>
    </w:p>
    <w:p w14:paraId="451FE4BF" w14:textId="77777777" w:rsidR="00B47D47" w:rsidRPr="001604E6" w:rsidRDefault="00960737" w:rsidP="006D0A0C">
      <w:pPr>
        <w:pStyle w:val="Akapitzlist"/>
        <w:numPr>
          <w:ilvl w:val="1"/>
          <w:numId w:val="281"/>
        </w:numPr>
        <w:spacing w:line="300" w:lineRule="auto"/>
        <w:ind w:left="1135" w:hanging="284"/>
        <w:rPr>
          <w:rFonts w:asciiTheme="minorHAnsi" w:hAnsiTheme="minorHAnsi" w:cstheme="minorHAnsi"/>
          <w:sz w:val="22"/>
          <w:szCs w:val="22"/>
        </w:rPr>
      </w:pPr>
      <w:r w:rsidRPr="001604E6">
        <w:rPr>
          <w:rFonts w:asciiTheme="minorHAnsi" w:eastAsia="Arial Unicode MS" w:hAnsiTheme="minorHAnsi" w:cstheme="minorHAnsi"/>
          <w:sz w:val="22"/>
          <w:szCs w:val="22"/>
        </w:rPr>
        <w:t>przygotowanie opisów przedmiotów zamówienia,</w:t>
      </w:r>
    </w:p>
    <w:p w14:paraId="69F8ED4C" w14:textId="77777777" w:rsidR="00B47D47" w:rsidRPr="001604E6" w:rsidRDefault="00960737" w:rsidP="006D0A0C">
      <w:pPr>
        <w:pStyle w:val="Akapitzlist"/>
        <w:numPr>
          <w:ilvl w:val="1"/>
          <w:numId w:val="281"/>
        </w:numPr>
        <w:spacing w:line="300" w:lineRule="auto"/>
        <w:ind w:left="1135" w:hanging="284"/>
        <w:rPr>
          <w:rFonts w:asciiTheme="minorHAnsi" w:hAnsiTheme="minorHAnsi" w:cstheme="minorHAnsi"/>
          <w:sz w:val="22"/>
          <w:szCs w:val="22"/>
        </w:rPr>
      </w:pPr>
      <w:r w:rsidRPr="001604E6">
        <w:rPr>
          <w:rFonts w:asciiTheme="minorHAnsi" w:eastAsia="Arial Unicode MS" w:hAnsiTheme="minorHAnsi" w:cstheme="minorHAnsi"/>
          <w:sz w:val="22"/>
          <w:szCs w:val="22"/>
        </w:rPr>
        <w:t>przygotowanie i uzyskanie wstępnej kontrasygnaty,</w:t>
      </w:r>
    </w:p>
    <w:p w14:paraId="191BC7D2" w14:textId="659A4293" w:rsidR="00960737" w:rsidRPr="001604E6" w:rsidRDefault="00960737" w:rsidP="006D0A0C">
      <w:pPr>
        <w:pStyle w:val="Akapitzlist"/>
        <w:numPr>
          <w:ilvl w:val="1"/>
          <w:numId w:val="281"/>
        </w:numPr>
        <w:spacing w:line="300" w:lineRule="auto"/>
        <w:ind w:left="1135" w:hanging="284"/>
        <w:rPr>
          <w:rFonts w:asciiTheme="minorHAnsi" w:hAnsiTheme="minorHAnsi" w:cstheme="minorHAnsi"/>
          <w:sz w:val="22"/>
          <w:szCs w:val="22"/>
        </w:rPr>
      </w:pPr>
      <w:r w:rsidRPr="001604E6">
        <w:rPr>
          <w:rFonts w:asciiTheme="minorHAnsi" w:eastAsia="Arial Unicode MS" w:hAnsiTheme="minorHAnsi" w:cstheme="minorHAnsi"/>
          <w:sz w:val="22"/>
          <w:szCs w:val="22"/>
        </w:rPr>
        <w:t>opracowywanie wzorów umów;</w:t>
      </w:r>
    </w:p>
    <w:p w14:paraId="59CD7989" w14:textId="28BB5364" w:rsidR="00960737" w:rsidRPr="001604E6" w:rsidRDefault="00960737" w:rsidP="006D0A0C">
      <w:pPr>
        <w:pStyle w:val="Akapitzlist"/>
        <w:numPr>
          <w:ilvl w:val="0"/>
          <w:numId w:val="280"/>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przeprowadzanie zamówień, do których nie ma zastosowania ustawa z dnia </w:t>
      </w:r>
      <w:r w:rsidRPr="001604E6">
        <w:rPr>
          <w:rFonts w:asciiTheme="minorHAnsi" w:hAnsiTheme="minorHAnsi" w:cstheme="minorHAnsi"/>
          <w:sz w:val="22"/>
          <w:szCs w:val="22"/>
        </w:rPr>
        <w:t xml:space="preserve">11 września 2019 r.– </w:t>
      </w:r>
      <w:r w:rsidRPr="001604E6">
        <w:rPr>
          <w:rFonts w:asciiTheme="minorHAnsi" w:eastAsia="Arial Unicode MS" w:hAnsiTheme="minorHAnsi" w:cstheme="minorHAnsi"/>
          <w:sz w:val="22"/>
          <w:szCs w:val="22"/>
        </w:rPr>
        <w:t>Prawo zamówień publicznych;</w:t>
      </w:r>
    </w:p>
    <w:p w14:paraId="3ABC6A17" w14:textId="77777777" w:rsidR="00960737" w:rsidRPr="001604E6" w:rsidRDefault="00960737" w:rsidP="006D0A0C">
      <w:pPr>
        <w:pStyle w:val="Akapitzlist"/>
        <w:numPr>
          <w:ilvl w:val="0"/>
          <w:numId w:val="280"/>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badanie wpływu robót drogowych na bezpieczeństwo ruchu drogowego;</w:t>
      </w:r>
    </w:p>
    <w:p w14:paraId="693ECEB8" w14:textId="77777777" w:rsidR="00960737" w:rsidRPr="001604E6" w:rsidRDefault="00960737" w:rsidP="006D0A0C">
      <w:pPr>
        <w:pStyle w:val="Akapitzlist"/>
        <w:numPr>
          <w:ilvl w:val="0"/>
          <w:numId w:val="280"/>
        </w:numPr>
        <w:spacing w:line="300" w:lineRule="auto"/>
        <w:ind w:left="851" w:hanging="284"/>
        <w:contextualSpacing w:val="0"/>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uzgadnianie projektów decyzji w sprawie ustalenia lokalizacji inwestycji celu publicznego w odniesieniu do obszarów przyległych do pasa drogowego;</w:t>
      </w:r>
    </w:p>
    <w:p w14:paraId="298D44EF" w14:textId="77777777" w:rsidR="00960737" w:rsidRPr="001604E6" w:rsidRDefault="00960737" w:rsidP="006D0A0C">
      <w:pPr>
        <w:pStyle w:val="Akapitzlist"/>
        <w:numPr>
          <w:ilvl w:val="0"/>
          <w:numId w:val="280"/>
        </w:numPr>
        <w:spacing w:line="300" w:lineRule="auto"/>
        <w:ind w:left="851" w:hanging="284"/>
        <w:contextualSpacing w:val="0"/>
        <w:rPr>
          <w:rFonts w:asciiTheme="minorHAnsi" w:eastAsia="Arial Unicode MS" w:hAnsiTheme="minorHAnsi" w:cstheme="minorHAnsi"/>
          <w:sz w:val="22"/>
          <w:szCs w:val="22"/>
        </w:rPr>
      </w:pPr>
      <w:bookmarkStart w:id="15" w:name="_Hlk72517581"/>
      <w:r w:rsidRPr="001604E6">
        <w:rPr>
          <w:rFonts w:asciiTheme="minorHAnsi" w:eastAsia="Arial Unicode MS" w:hAnsiTheme="minorHAnsi" w:cstheme="minorHAnsi"/>
          <w:sz w:val="22"/>
          <w:szCs w:val="22"/>
        </w:rPr>
        <w:t>uzgadnianie projektów miejscowych planów zagospodarowania przestrzennego, jeżeli sposób zagospodarowania gruntów przyległych do pasa drogowego lub zmiana tego sposobu mogą mieć wpływ na ruch drogowy lub samą drogę;</w:t>
      </w:r>
    </w:p>
    <w:p w14:paraId="2B9A415E" w14:textId="77777777" w:rsidR="00960737" w:rsidRPr="001604E6" w:rsidRDefault="00960737" w:rsidP="006D0A0C">
      <w:pPr>
        <w:pStyle w:val="Akapitzlist"/>
        <w:numPr>
          <w:ilvl w:val="0"/>
          <w:numId w:val="280"/>
        </w:numPr>
        <w:spacing w:after="240" w:line="300" w:lineRule="auto"/>
        <w:ind w:left="851" w:hanging="284"/>
        <w:contextualSpacing w:val="0"/>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współpraca z biurem właściwym do spraw infrastruktury w zakresie realizacji zadań dotyczących funkcjonowania miejskiego systemu wodociągowo – kanalizacyjnego oraz systemów energetycznych, funkcjonujących na terenie m.st. Warszawy, w zakresie przekazywania gromadzonych informacji niezbędnych do prowadzenia analiz i prognoz związanych z warunkami atmosferycznymi na terenie m.st. Warszawy oraz możliwością wystąpienia podtopień oraz powodzi ze względu na wystąpienie nawalnych deszczów. </w:t>
      </w:r>
    </w:p>
    <w:bookmarkEnd w:id="14"/>
    <w:bookmarkEnd w:id="15"/>
    <w:p w14:paraId="57CA83FF" w14:textId="77777777" w:rsidR="00960737" w:rsidRPr="001604E6" w:rsidRDefault="00960737" w:rsidP="00A67A9F">
      <w:pPr>
        <w:pStyle w:val="Akapitzlist"/>
        <w:ind w:left="0" w:firstLine="0"/>
        <w:jc w:val="center"/>
        <w:rPr>
          <w:rFonts w:asciiTheme="minorHAnsi" w:eastAsia="Arial Unicode MS" w:hAnsiTheme="minorHAnsi" w:cstheme="minorHAnsi"/>
          <w:b/>
          <w:sz w:val="22"/>
          <w:szCs w:val="22"/>
        </w:rPr>
      </w:pPr>
      <w:r w:rsidRPr="001604E6">
        <w:rPr>
          <w:rFonts w:asciiTheme="minorHAnsi" w:eastAsia="Arial Unicode MS" w:hAnsiTheme="minorHAnsi" w:cstheme="minorHAnsi"/>
          <w:b/>
          <w:bCs/>
          <w:sz w:val="22"/>
          <w:szCs w:val="22"/>
        </w:rPr>
        <w:t>Rozdział 2</w:t>
      </w:r>
    </w:p>
    <w:p w14:paraId="0F36A71B" w14:textId="77777777" w:rsidR="00960737" w:rsidRPr="001604E6" w:rsidRDefault="00960737" w:rsidP="00A67A9F">
      <w:pPr>
        <w:pStyle w:val="Akapitzlist"/>
        <w:spacing w:after="240"/>
        <w:ind w:left="0" w:firstLine="0"/>
        <w:contextualSpacing w:val="0"/>
        <w:jc w:val="center"/>
        <w:rPr>
          <w:rFonts w:asciiTheme="minorHAnsi" w:eastAsia="Arial Unicode MS" w:hAnsiTheme="minorHAnsi" w:cstheme="minorHAnsi"/>
          <w:b/>
          <w:sz w:val="22"/>
          <w:szCs w:val="22"/>
        </w:rPr>
      </w:pPr>
      <w:r w:rsidRPr="001604E6">
        <w:rPr>
          <w:rFonts w:asciiTheme="minorHAnsi" w:eastAsia="Arial Unicode MS" w:hAnsiTheme="minorHAnsi" w:cstheme="minorHAnsi"/>
          <w:b/>
          <w:bCs/>
          <w:sz w:val="22"/>
          <w:szCs w:val="22"/>
        </w:rPr>
        <w:t>Referat Koordynacji Inwestycji Drogowych</w:t>
      </w:r>
    </w:p>
    <w:p w14:paraId="3203F06D" w14:textId="77777777" w:rsidR="00BB4552" w:rsidRPr="001604E6" w:rsidRDefault="00960737" w:rsidP="00A67A9F">
      <w:pPr>
        <w:pStyle w:val="Akapitzlist"/>
        <w:spacing w:line="300" w:lineRule="auto"/>
        <w:ind w:left="0" w:firstLine="567"/>
        <w:outlineLvl w:val="0"/>
        <w:rPr>
          <w:rFonts w:asciiTheme="minorHAnsi" w:hAnsiTheme="minorHAnsi" w:cstheme="minorHAnsi"/>
          <w:sz w:val="22"/>
          <w:szCs w:val="22"/>
        </w:rPr>
      </w:pPr>
      <w:r w:rsidRPr="001604E6">
        <w:rPr>
          <w:rFonts w:asciiTheme="minorHAnsi" w:hAnsiTheme="minorHAnsi" w:cstheme="minorHAnsi"/>
          <w:b/>
          <w:sz w:val="22"/>
          <w:szCs w:val="22"/>
        </w:rPr>
        <w:t>§ 32d.</w:t>
      </w:r>
      <w:r w:rsidRPr="001604E6">
        <w:rPr>
          <w:rFonts w:asciiTheme="minorHAnsi" w:hAnsiTheme="minorHAnsi" w:cstheme="minorHAnsi"/>
          <w:sz w:val="22"/>
          <w:szCs w:val="22"/>
        </w:rPr>
        <w:t xml:space="preserve"> </w:t>
      </w:r>
      <w:r w:rsidR="00BB4552" w:rsidRPr="001604E6">
        <w:rPr>
          <w:rFonts w:asciiTheme="minorHAnsi" w:hAnsiTheme="minorHAnsi" w:cstheme="minorHAnsi"/>
          <w:sz w:val="22"/>
          <w:szCs w:val="22"/>
        </w:rPr>
        <w:t>Do zakresu działania Referatu Koordynacji Inwestycji Drogowych, wchodzącego w skład Wydziału Infrastruktury dla Dzielnicy Bemowo, należy:</w:t>
      </w:r>
    </w:p>
    <w:p w14:paraId="5C2B498E" w14:textId="77777777" w:rsidR="00BB4552" w:rsidRPr="001604E6" w:rsidRDefault="00BB4552" w:rsidP="00A67A9F">
      <w:pPr>
        <w:pStyle w:val="Akapitzlist"/>
        <w:numPr>
          <w:ilvl w:val="0"/>
          <w:numId w:val="253"/>
        </w:numPr>
        <w:spacing w:line="300" w:lineRule="auto"/>
        <w:ind w:left="851" w:hanging="284"/>
        <w:outlineLvl w:val="0"/>
        <w:rPr>
          <w:rFonts w:asciiTheme="minorHAnsi" w:hAnsiTheme="minorHAnsi" w:cstheme="minorHAnsi"/>
          <w:sz w:val="22"/>
          <w:szCs w:val="22"/>
        </w:rPr>
      </w:pPr>
      <w:r w:rsidRPr="001604E6">
        <w:rPr>
          <w:rFonts w:asciiTheme="minorHAnsi" w:hAnsiTheme="minorHAnsi" w:cstheme="minorHAnsi"/>
          <w:sz w:val="22"/>
          <w:szCs w:val="22"/>
        </w:rPr>
        <w:t>realizowanie zadań w trybie art. 16 ustawy z dnia 21 marca 1985 r. o drogach publicznych, w związku z realizacją inwestycji niedrogowych a w szczególności:</w:t>
      </w:r>
    </w:p>
    <w:p w14:paraId="03B1C320" w14:textId="77777777" w:rsidR="00BB4552" w:rsidRPr="001604E6" w:rsidRDefault="00BB4552" w:rsidP="00A67A9F">
      <w:pPr>
        <w:pStyle w:val="Akapitzlist"/>
        <w:numPr>
          <w:ilvl w:val="0"/>
          <w:numId w:val="260"/>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zawieranie umów z deweloperami na wybudowanie dróg,</w:t>
      </w:r>
    </w:p>
    <w:p w14:paraId="559763BD" w14:textId="77777777" w:rsidR="00BB4552" w:rsidRPr="001604E6" w:rsidRDefault="00BB4552" w:rsidP="00A67A9F">
      <w:pPr>
        <w:pStyle w:val="Akapitzlist"/>
        <w:numPr>
          <w:ilvl w:val="0"/>
          <w:numId w:val="260"/>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uzgadnianie zmiany zagospodarowania terenu przyległego do pasa drogowego drogi gminnej, polegającej w szczególności na budowie obiektu budowlanego lub wykonaniu innych robót budowlanych, a także zmiany sposobu użytkowania obiektu budowlanego lub jego części, w zakresie możliwości włączenia do drogi ruchu drogowego, spowodowanego tą zmianą,</w:t>
      </w:r>
    </w:p>
    <w:p w14:paraId="2BDA1D95" w14:textId="77777777" w:rsidR="00BB4552" w:rsidRPr="001604E6" w:rsidRDefault="00BB4552" w:rsidP="00A67A9F">
      <w:pPr>
        <w:pStyle w:val="Akapitzlist"/>
        <w:numPr>
          <w:ilvl w:val="0"/>
          <w:numId w:val="260"/>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opinii i uzgodnień dla jednostek organizacyjnych m.st. Warszawy i komórek organizacyjnych Urzędu wynikających z zakresu kompetencji posiadanych do zarządzania drogami gminnymi,</w:t>
      </w:r>
    </w:p>
    <w:p w14:paraId="69ADA163" w14:textId="77777777" w:rsidR="00BB4552" w:rsidRPr="001604E6" w:rsidRDefault="00BB4552" w:rsidP="00A67A9F">
      <w:pPr>
        <w:pStyle w:val="Akapitzlist"/>
        <w:numPr>
          <w:ilvl w:val="0"/>
          <w:numId w:val="260"/>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rozpatrywanie wniosków o wypłatę odszkodowań z tytułu roszczeń użytkowników dróg gminnych,</w:t>
      </w:r>
    </w:p>
    <w:p w14:paraId="45153F03" w14:textId="77777777" w:rsidR="00BB4552" w:rsidRPr="001604E6" w:rsidRDefault="00BB4552" w:rsidP="00A67A9F">
      <w:pPr>
        <w:pStyle w:val="Akapitzlist"/>
        <w:numPr>
          <w:ilvl w:val="0"/>
          <w:numId w:val="260"/>
        </w:numPr>
        <w:spacing w:line="300" w:lineRule="auto"/>
        <w:ind w:left="1135"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badanie wpływu robót drogowych na bezpieczeństwo ruchu drogowego</w:t>
      </w:r>
      <w:r w:rsidRPr="001604E6">
        <w:rPr>
          <w:rFonts w:asciiTheme="minorHAnsi" w:hAnsiTheme="minorHAnsi" w:cstheme="minorHAnsi"/>
          <w:sz w:val="22"/>
          <w:szCs w:val="22"/>
        </w:rPr>
        <w:t>,</w:t>
      </w:r>
    </w:p>
    <w:p w14:paraId="5B1F2D15" w14:textId="77777777" w:rsidR="00BB4552" w:rsidRPr="001604E6" w:rsidRDefault="00BB4552" w:rsidP="00A67A9F">
      <w:pPr>
        <w:pStyle w:val="Akapitzlist"/>
        <w:numPr>
          <w:ilvl w:val="0"/>
          <w:numId w:val="260"/>
        </w:numPr>
        <w:spacing w:line="300" w:lineRule="auto"/>
        <w:ind w:left="1135" w:hanging="284"/>
        <w:contextualSpacing w:val="0"/>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uzgadnianie projektów decyzji w sprawie ustalenia lokalizacji inwestycji celu publicznego w odniesieniu do obszarów przyległych do pasa drogowego</w:t>
      </w:r>
      <w:r w:rsidRPr="001604E6">
        <w:rPr>
          <w:rFonts w:asciiTheme="minorHAnsi" w:hAnsiTheme="minorHAnsi" w:cstheme="minorHAnsi"/>
          <w:sz w:val="22"/>
          <w:szCs w:val="22"/>
        </w:rPr>
        <w:t>;</w:t>
      </w:r>
    </w:p>
    <w:p w14:paraId="22528B2A" w14:textId="4D96323C" w:rsidR="00960737" w:rsidRPr="001604E6" w:rsidRDefault="00BB4552" w:rsidP="00A67A9F">
      <w:pPr>
        <w:pStyle w:val="Akapitzlist"/>
        <w:numPr>
          <w:ilvl w:val="0"/>
          <w:numId w:val="253"/>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współpraca z Zespołem Koordynacyjno-Negocjacyjnym ds. współpracy z inwestorami inwestycji niedrogowych.</w:t>
      </w:r>
    </w:p>
    <w:p w14:paraId="53B18CDE" w14:textId="77777777" w:rsidR="00960737" w:rsidRPr="001604E6" w:rsidRDefault="00960737" w:rsidP="00A67A9F">
      <w:pPr>
        <w:ind w:left="0" w:firstLine="0"/>
        <w:jc w:val="center"/>
        <w:rPr>
          <w:rFonts w:eastAsia="Arial Unicode MS" w:cstheme="minorHAnsi"/>
          <w:b/>
        </w:rPr>
      </w:pPr>
      <w:r w:rsidRPr="001604E6">
        <w:rPr>
          <w:rFonts w:eastAsia="Arial Unicode MS" w:cstheme="minorHAnsi"/>
          <w:b/>
          <w:bCs/>
        </w:rPr>
        <w:t>Rozdział 3</w:t>
      </w:r>
    </w:p>
    <w:p w14:paraId="5D760CD8" w14:textId="77777777" w:rsidR="00960737" w:rsidRPr="001604E6" w:rsidRDefault="00960737" w:rsidP="00A67A9F">
      <w:pPr>
        <w:spacing w:after="240"/>
        <w:ind w:left="0" w:firstLine="0"/>
        <w:jc w:val="center"/>
        <w:rPr>
          <w:rFonts w:eastAsia="Arial Unicode MS" w:cstheme="minorHAnsi"/>
          <w:b/>
        </w:rPr>
      </w:pPr>
      <w:r w:rsidRPr="001604E6">
        <w:rPr>
          <w:rFonts w:cstheme="minorHAnsi"/>
          <w:b/>
        </w:rPr>
        <w:t>Jednoosobowe</w:t>
      </w:r>
      <w:r w:rsidRPr="001604E6">
        <w:rPr>
          <w:rFonts w:eastAsia="Arial Unicode MS" w:cstheme="minorHAnsi"/>
          <w:b/>
          <w:bCs/>
        </w:rPr>
        <w:t xml:space="preserve"> Stanowisko Pracy ds. Obsługi</w:t>
      </w:r>
      <w:r w:rsidRPr="001604E6">
        <w:rPr>
          <w:rFonts w:eastAsia="Arial Unicode MS" w:cstheme="minorHAnsi"/>
          <w:b/>
          <w:bCs/>
          <w:iCs/>
        </w:rPr>
        <w:t xml:space="preserve"> Kancelaryjno-Biurowej</w:t>
      </w:r>
    </w:p>
    <w:p w14:paraId="14D79F66" w14:textId="16DEC001" w:rsidR="00960737" w:rsidRPr="001604E6" w:rsidRDefault="00960737" w:rsidP="00E80FA0">
      <w:pPr>
        <w:ind w:left="0" w:firstLine="567"/>
        <w:contextualSpacing/>
        <w:rPr>
          <w:rFonts w:eastAsia="Arial Unicode MS" w:cstheme="minorHAnsi"/>
        </w:rPr>
      </w:pPr>
      <w:r w:rsidRPr="001604E6">
        <w:rPr>
          <w:rFonts w:eastAsia="Arial Unicode MS" w:cstheme="minorHAnsi"/>
          <w:b/>
        </w:rPr>
        <w:t>§ 32e.</w:t>
      </w:r>
      <w:r w:rsidRPr="001604E6">
        <w:rPr>
          <w:rFonts w:eastAsia="Arial Unicode MS" w:cstheme="minorHAnsi"/>
        </w:rPr>
        <w:t xml:space="preserve"> Do zakresu działania Jednoosobowego Stanowiska Pracy ds. Obsługi Kancelaryjno-Biurowej, wchodzącego w skład Wydziału </w:t>
      </w:r>
      <w:r w:rsidR="00FA4842">
        <w:rPr>
          <w:rFonts w:eastAsia="Arial Unicode MS" w:cstheme="minorHAnsi"/>
        </w:rPr>
        <w:t>Infrastrukury</w:t>
      </w:r>
      <w:r w:rsidRPr="001604E6">
        <w:rPr>
          <w:rFonts w:eastAsia="Arial Unicode MS" w:cstheme="minorHAnsi"/>
        </w:rPr>
        <w:t xml:space="preserve"> dla Dzielnicy Bemowo należy w szczególności:</w:t>
      </w:r>
    </w:p>
    <w:p w14:paraId="2F0AD93B" w14:textId="77777777" w:rsidR="00960737" w:rsidRPr="001604E6" w:rsidRDefault="00960737" w:rsidP="00132AA5">
      <w:pPr>
        <w:numPr>
          <w:ilvl w:val="0"/>
          <w:numId w:val="254"/>
        </w:numPr>
        <w:ind w:left="851" w:hanging="284"/>
        <w:contextualSpacing/>
        <w:rPr>
          <w:rFonts w:eastAsia="Arial Unicode MS" w:cstheme="minorHAnsi"/>
          <w:lang w:val="en-US"/>
        </w:rPr>
      </w:pPr>
      <w:r w:rsidRPr="001604E6">
        <w:rPr>
          <w:rFonts w:eastAsia="Arial Unicode MS" w:cstheme="minorHAnsi"/>
        </w:rPr>
        <w:t>obsługa kancelaryjno-biurowa Wydziału;</w:t>
      </w:r>
    </w:p>
    <w:p w14:paraId="4E3C89B8" w14:textId="77777777" w:rsidR="00960737" w:rsidRPr="001604E6" w:rsidRDefault="00960737" w:rsidP="00132AA5">
      <w:pPr>
        <w:numPr>
          <w:ilvl w:val="0"/>
          <w:numId w:val="254"/>
        </w:numPr>
        <w:ind w:left="851" w:hanging="284"/>
        <w:contextualSpacing/>
        <w:rPr>
          <w:rFonts w:eastAsia="Arial Unicode MS" w:cstheme="minorHAnsi"/>
        </w:rPr>
      </w:pPr>
      <w:r w:rsidRPr="001604E6">
        <w:rPr>
          <w:rFonts w:eastAsia="Arial Unicode MS" w:cstheme="minorHAnsi"/>
        </w:rPr>
        <w:t>obsługa interesantów i udzielanie informacji;</w:t>
      </w:r>
    </w:p>
    <w:p w14:paraId="037C3728" w14:textId="77777777" w:rsidR="00960737" w:rsidRPr="001604E6" w:rsidRDefault="00960737" w:rsidP="00132AA5">
      <w:pPr>
        <w:numPr>
          <w:ilvl w:val="0"/>
          <w:numId w:val="254"/>
        </w:numPr>
        <w:ind w:left="851" w:hanging="284"/>
        <w:contextualSpacing/>
        <w:rPr>
          <w:rFonts w:eastAsia="Arial Unicode MS" w:cstheme="minorHAnsi"/>
        </w:rPr>
      </w:pPr>
      <w:r w:rsidRPr="001604E6">
        <w:rPr>
          <w:rFonts w:eastAsia="Arial Unicode MS" w:cstheme="minorHAnsi"/>
        </w:rPr>
        <w:t>ewidencjonowanie wyjść pracowników Wydziału;</w:t>
      </w:r>
    </w:p>
    <w:p w14:paraId="4F5CAECE" w14:textId="0A7FC9D5" w:rsidR="00960737" w:rsidRPr="001604E6" w:rsidRDefault="00960737" w:rsidP="00132AA5">
      <w:pPr>
        <w:numPr>
          <w:ilvl w:val="0"/>
          <w:numId w:val="254"/>
        </w:numPr>
        <w:ind w:left="851" w:hanging="284"/>
        <w:contextualSpacing/>
        <w:rPr>
          <w:rFonts w:eastAsia="Arial Unicode MS" w:cstheme="minorHAnsi"/>
        </w:rPr>
      </w:pPr>
      <w:r w:rsidRPr="001604E6">
        <w:rPr>
          <w:rFonts w:eastAsia="Arial Unicode MS" w:cstheme="minorHAnsi"/>
        </w:rPr>
        <w:t>ewidencjonowanie pracy w godzinach nadliczbowych zleconej pracownikom Wydziału;</w:t>
      </w:r>
    </w:p>
    <w:p w14:paraId="31AAF44C" w14:textId="77777777" w:rsidR="00960737" w:rsidRPr="001604E6" w:rsidRDefault="00960737" w:rsidP="00132AA5">
      <w:pPr>
        <w:numPr>
          <w:ilvl w:val="0"/>
          <w:numId w:val="254"/>
        </w:numPr>
        <w:ind w:left="851" w:hanging="284"/>
        <w:contextualSpacing/>
        <w:rPr>
          <w:rFonts w:eastAsia="Arial Unicode MS" w:cstheme="minorHAnsi"/>
        </w:rPr>
      </w:pPr>
      <w:r w:rsidRPr="001604E6">
        <w:rPr>
          <w:rFonts w:eastAsia="Arial Unicode MS" w:cstheme="minorHAnsi"/>
        </w:rPr>
        <w:t>ewidencjonowanie uchwał Rady m.st. Warszawy, zarządzeń Prezydenta m.st. Warszawy, uchwał Rady Dzielnicy, uchwał Zarządu Dzielnicy, poleceń służbowych Burmistrza oraz upoważnień i pełnomocnictw w zakresie działania Wydziału;</w:t>
      </w:r>
    </w:p>
    <w:p w14:paraId="066ACAD3" w14:textId="77777777" w:rsidR="00960737" w:rsidRPr="001604E6" w:rsidRDefault="00960737" w:rsidP="00132AA5">
      <w:pPr>
        <w:numPr>
          <w:ilvl w:val="0"/>
          <w:numId w:val="254"/>
        </w:numPr>
        <w:ind w:left="851" w:hanging="284"/>
        <w:rPr>
          <w:rFonts w:eastAsia="Arial Unicode MS" w:cstheme="minorHAnsi"/>
        </w:rPr>
      </w:pPr>
      <w:r w:rsidRPr="001604E6">
        <w:rPr>
          <w:rFonts w:eastAsia="Arial Unicode MS" w:cstheme="minorHAnsi"/>
        </w:rPr>
        <w:t>prowadzenie rejestrów tradycyjnych i elektronicznych;</w:t>
      </w:r>
    </w:p>
    <w:p w14:paraId="49F3B181" w14:textId="36D47B0C" w:rsidR="00960737" w:rsidRPr="001604E6" w:rsidRDefault="00960737" w:rsidP="00855261">
      <w:pPr>
        <w:pStyle w:val="Akapitzlist"/>
        <w:numPr>
          <w:ilvl w:val="0"/>
          <w:numId w:val="254"/>
        </w:numPr>
        <w:spacing w:after="240" w:line="300" w:lineRule="auto"/>
        <w:ind w:left="851" w:hanging="284"/>
        <w:contextualSpacing w:val="0"/>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obsługa zgłoszeń interwencyjnych, informacyjnych oraz wolnych wniosków mieszkańców wpływających za pośrednictwem systemu Warszawa 19115 w zakresie właściwości rzeczowej i miejscowej Wydziału jako II linia wsparcia dla Miejskiego Centrum Kontaktu Warszawa 19115.</w:t>
      </w:r>
    </w:p>
    <w:p w14:paraId="7A9B0B3A" w14:textId="660B85FF" w:rsidR="00C52E29" w:rsidRPr="001604E6" w:rsidRDefault="00C52E29" w:rsidP="005B169E">
      <w:pPr>
        <w:ind w:left="0" w:firstLine="0"/>
        <w:contextualSpacing/>
        <w:jc w:val="center"/>
        <w:rPr>
          <w:rFonts w:eastAsia="Arial Unicode MS" w:cstheme="minorHAnsi"/>
          <w:b/>
          <w:bCs/>
        </w:rPr>
      </w:pPr>
      <w:r w:rsidRPr="001604E6">
        <w:rPr>
          <w:rFonts w:eastAsia="Arial Unicode MS" w:cstheme="minorHAnsi"/>
          <w:b/>
          <w:bCs/>
        </w:rPr>
        <w:t>Dział VII</w:t>
      </w:r>
    </w:p>
    <w:p w14:paraId="290AB25F" w14:textId="77777777" w:rsidR="00C52E29" w:rsidRPr="001604E6" w:rsidRDefault="00C52E29" w:rsidP="005B169E">
      <w:pPr>
        <w:pStyle w:val="Standard"/>
        <w:spacing w:after="240" w:line="300" w:lineRule="auto"/>
        <w:ind w:left="0" w:firstLine="0"/>
        <w:jc w:val="center"/>
        <w:rPr>
          <w:rFonts w:asciiTheme="minorHAnsi" w:eastAsia="Arial Unicode MS" w:hAnsiTheme="minorHAnsi" w:cstheme="minorHAnsi"/>
          <w:sz w:val="22"/>
          <w:szCs w:val="22"/>
        </w:rPr>
      </w:pPr>
      <w:r w:rsidRPr="001604E6">
        <w:rPr>
          <w:rFonts w:asciiTheme="minorHAnsi" w:eastAsia="Arial Unicode MS" w:hAnsiTheme="minorHAnsi" w:cstheme="minorHAnsi"/>
          <w:b/>
          <w:sz w:val="22"/>
          <w:szCs w:val="22"/>
        </w:rPr>
        <w:t>Wydział Kultury dla Dzielnicy Bemowo</w:t>
      </w:r>
    </w:p>
    <w:p w14:paraId="1A69BB8F" w14:textId="21D8A392" w:rsidR="00C52E29" w:rsidRPr="001604E6" w:rsidRDefault="00F8490E" w:rsidP="00F84788">
      <w:pPr>
        <w:widowControl w:val="0"/>
        <w:autoSpaceDE w:val="0"/>
        <w:autoSpaceDN w:val="0"/>
        <w:adjustRightInd w:val="0"/>
        <w:ind w:left="0" w:firstLine="567"/>
        <w:rPr>
          <w:rFonts w:eastAsia="Arial Unicode MS" w:cstheme="minorHAnsi"/>
          <w:bCs/>
        </w:rPr>
      </w:pPr>
      <w:r w:rsidRPr="001604E6">
        <w:rPr>
          <w:rFonts w:cstheme="minorHAnsi"/>
          <w:b/>
        </w:rPr>
        <w:t>§</w:t>
      </w:r>
      <w:r w:rsidRPr="001604E6">
        <w:rPr>
          <w:rFonts w:cstheme="minorHAnsi"/>
        </w:rPr>
        <w:t xml:space="preserve"> </w:t>
      </w:r>
      <w:r w:rsidR="0053078F" w:rsidRPr="001604E6">
        <w:rPr>
          <w:rFonts w:eastAsia="Arial Unicode MS" w:cstheme="minorHAnsi"/>
          <w:b/>
        </w:rPr>
        <w:t>3</w:t>
      </w:r>
      <w:r w:rsidR="00C92E42" w:rsidRPr="001604E6">
        <w:rPr>
          <w:rFonts w:eastAsia="Arial Unicode MS" w:cstheme="minorHAnsi"/>
          <w:b/>
        </w:rPr>
        <w:t>3</w:t>
      </w:r>
      <w:r w:rsidR="00C52E29" w:rsidRPr="001604E6">
        <w:rPr>
          <w:rFonts w:eastAsia="Arial Unicode MS" w:cstheme="minorHAnsi"/>
          <w:b/>
        </w:rPr>
        <w:t xml:space="preserve">. </w:t>
      </w:r>
      <w:r w:rsidR="00C52E29" w:rsidRPr="001604E6">
        <w:rPr>
          <w:rFonts w:eastAsia="Arial Unicode MS" w:cstheme="minorHAnsi"/>
        </w:rPr>
        <w:t>Do zakresu działania Wydziału Kultury dla Dzielnicy Bemowo należy</w:t>
      </w:r>
      <w:r w:rsidR="00D73FEF" w:rsidRPr="001604E6">
        <w:rPr>
          <w:rFonts w:eastAsia="Arial Unicode MS" w:cstheme="minorHAnsi"/>
        </w:rPr>
        <w:t xml:space="preserve"> </w:t>
      </w:r>
      <w:r w:rsidR="00C52E29" w:rsidRPr="001604E6">
        <w:rPr>
          <w:rFonts w:eastAsia="Arial Unicode MS" w:cstheme="minorHAnsi"/>
        </w:rPr>
        <w:t>w szczególności:</w:t>
      </w:r>
    </w:p>
    <w:p w14:paraId="654D16A4" w14:textId="77777777" w:rsidR="00C52E29" w:rsidRPr="001604E6" w:rsidRDefault="00C52E29" w:rsidP="00D73FEF">
      <w:pPr>
        <w:numPr>
          <w:ilvl w:val="0"/>
          <w:numId w:val="160"/>
        </w:numPr>
        <w:suppressAutoHyphens/>
        <w:autoSpaceDN w:val="0"/>
        <w:ind w:left="851" w:hanging="284"/>
        <w:textAlignment w:val="baseline"/>
        <w:rPr>
          <w:rFonts w:eastAsia="Times New Roman" w:cstheme="minorHAnsi"/>
        </w:rPr>
      </w:pPr>
      <w:r w:rsidRPr="001604E6">
        <w:rPr>
          <w:rFonts w:eastAsia="Times New Roman" w:cstheme="minorHAnsi"/>
        </w:rPr>
        <w:t>organizowanie imprez kulturalnych;</w:t>
      </w:r>
    </w:p>
    <w:p w14:paraId="596A8C89" w14:textId="576C1AE1" w:rsidR="00C52E29" w:rsidRPr="001604E6" w:rsidRDefault="00C52E29" w:rsidP="00D73FEF">
      <w:pPr>
        <w:numPr>
          <w:ilvl w:val="0"/>
          <w:numId w:val="159"/>
        </w:numPr>
        <w:suppressAutoHyphens/>
        <w:autoSpaceDN w:val="0"/>
        <w:ind w:left="851" w:hanging="284"/>
        <w:textAlignment w:val="baseline"/>
        <w:rPr>
          <w:rFonts w:eastAsia="Times New Roman" w:cstheme="minorHAnsi"/>
        </w:rPr>
      </w:pPr>
      <w:r w:rsidRPr="001604E6">
        <w:rPr>
          <w:rFonts w:eastAsia="Times New Roman" w:cstheme="minorHAnsi"/>
        </w:rPr>
        <w:t xml:space="preserve">współpraca z organizacjami pozarządowymi, podmiotami wymienionymi w art. 3 ust. 3 </w:t>
      </w:r>
      <w:bookmarkStart w:id="16" w:name="_Hlk110326226"/>
      <w:r w:rsidRPr="001604E6">
        <w:rPr>
          <w:rFonts w:eastAsia="Times New Roman" w:cstheme="minorHAnsi"/>
        </w:rPr>
        <w:t xml:space="preserve">ustawy z dnia 24 kwietnia 2003 r. </w:t>
      </w:r>
      <w:r w:rsidR="00080E1D" w:rsidRPr="001604E6">
        <w:rPr>
          <w:rFonts w:cstheme="minorHAnsi"/>
        </w:rPr>
        <w:t>o</w:t>
      </w:r>
      <w:r w:rsidRPr="001604E6">
        <w:rPr>
          <w:rFonts w:eastAsia="Times New Roman" w:cstheme="minorHAnsi"/>
        </w:rPr>
        <w:t xml:space="preserve"> działalności pożytku publicznego i o wolontariacie (Dz. U. z </w:t>
      </w:r>
      <w:r w:rsidR="00661C83" w:rsidRPr="001604E6">
        <w:rPr>
          <w:rFonts w:eastAsia="Times New Roman" w:cstheme="minorHAnsi"/>
        </w:rPr>
        <w:t xml:space="preserve">2022 </w:t>
      </w:r>
      <w:r w:rsidRPr="001604E6">
        <w:rPr>
          <w:rFonts w:eastAsia="Times New Roman" w:cstheme="minorHAnsi"/>
        </w:rPr>
        <w:t xml:space="preserve">r. poz. </w:t>
      </w:r>
      <w:r w:rsidR="00661C83" w:rsidRPr="001604E6">
        <w:rPr>
          <w:rFonts w:eastAsia="Times New Roman" w:cstheme="minorHAnsi"/>
        </w:rPr>
        <w:t>1327</w:t>
      </w:r>
      <w:r w:rsidRPr="001604E6">
        <w:rPr>
          <w:rFonts w:eastAsia="Times New Roman" w:cstheme="minorHAnsi"/>
        </w:rPr>
        <w:t xml:space="preserve">), </w:t>
      </w:r>
      <w:bookmarkEnd w:id="16"/>
      <w:r w:rsidRPr="001604E6">
        <w:rPr>
          <w:rFonts w:eastAsia="Times New Roman" w:cstheme="minorHAnsi"/>
        </w:rPr>
        <w:t>działającymi na terenie Dzielnicy oraz wspieranie i powierzanie tym organizacjom oraz podmiotom realizacji zadań publicznych o charakterze Dzielnicowym;</w:t>
      </w:r>
    </w:p>
    <w:p w14:paraId="679E4061" w14:textId="67A40A9E" w:rsidR="00C52E29" w:rsidRPr="001604E6" w:rsidRDefault="00C52E29" w:rsidP="00D73FEF">
      <w:pPr>
        <w:numPr>
          <w:ilvl w:val="0"/>
          <w:numId w:val="159"/>
        </w:numPr>
        <w:suppressAutoHyphens/>
        <w:autoSpaceDN w:val="0"/>
        <w:ind w:left="851" w:hanging="284"/>
        <w:textAlignment w:val="baseline"/>
        <w:rPr>
          <w:rFonts w:eastAsia="Times New Roman" w:cstheme="minorHAnsi"/>
        </w:rPr>
      </w:pPr>
      <w:r w:rsidRPr="001604E6">
        <w:rPr>
          <w:rFonts w:eastAsia="Times New Roman" w:cstheme="minorHAnsi"/>
        </w:rPr>
        <w:t>wykonywanie zadań i kompetencji organizatora kultury wobec instytucji kultury: Bemowskiego Centrum Kultury w Dzielnicy Bemowo m.st. Warszawy oraz Biblioteki Publicznej w Dzielnicy Bemowo m.st. Warszawy,</w:t>
      </w:r>
      <w:r w:rsidR="009164D4" w:rsidRPr="001604E6">
        <w:rPr>
          <w:rFonts w:eastAsia="Times New Roman" w:cstheme="minorHAnsi"/>
        </w:rPr>
        <w:t xml:space="preserve"> </w:t>
      </w:r>
      <w:r w:rsidR="00075994" w:rsidRPr="001604E6">
        <w:rPr>
          <w:rFonts w:eastAsia="Times New Roman" w:cstheme="minorHAnsi"/>
        </w:rPr>
        <w:t>w tym</w:t>
      </w:r>
      <w:r w:rsidRPr="001604E6">
        <w:rPr>
          <w:rFonts w:eastAsia="Times New Roman" w:cstheme="minorHAnsi"/>
        </w:rPr>
        <w:t>:</w:t>
      </w:r>
    </w:p>
    <w:p w14:paraId="3D18B68F" w14:textId="77777777" w:rsidR="00C52E29" w:rsidRPr="001604E6" w:rsidRDefault="00C52E29" w:rsidP="00D73FEF">
      <w:pPr>
        <w:widowControl w:val="0"/>
        <w:numPr>
          <w:ilvl w:val="2"/>
          <w:numId w:val="158"/>
        </w:numPr>
        <w:tabs>
          <w:tab w:val="clear" w:pos="1280"/>
        </w:tabs>
        <w:autoSpaceDE w:val="0"/>
        <w:autoSpaceDN w:val="0"/>
        <w:adjustRightInd w:val="0"/>
        <w:ind w:left="1134" w:hanging="283"/>
        <w:rPr>
          <w:rFonts w:eastAsia="Times New Roman" w:cstheme="minorHAnsi"/>
        </w:rPr>
      </w:pPr>
      <w:r w:rsidRPr="001604E6">
        <w:rPr>
          <w:rFonts w:eastAsia="Times New Roman" w:cstheme="minorHAnsi"/>
        </w:rPr>
        <w:t>prowadzenie rejestru tych instytucji,</w:t>
      </w:r>
    </w:p>
    <w:p w14:paraId="7820664F" w14:textId="77777777" w:rsidR="00C52E29" w:rsidRPr="001604E6" w:rsidRDefault="00C52E29" w:rsidP="00D73FEF">
      <w:pPr>
        <w:widowControl w:val="0"/>
        <w:numPr>
          <w:ilvl w:val="2"/>
          <w:numId w:val="158"/>
        </w:numPr>
        <w:tabs>
          <w:tab w:val="clear" w:pos="1280"/>
        </w:tabs>
        <w:autoSpaceDE w:val="0"/>
        <w:autoSpaceDN w:val="0"/>
        <w:adjustRightInd w:val="0"/>
        <w:ind w:left="1134" w:hanging="283"/>
        <w:rPr>
          <w:rFonts w:eastAsia="Times New Roman" w:cstheme="minorHAnsi"/>
        </w:rPr>
      </w:pPr>
      <w:r w:rsidRPr="001604E6">
        <w:rPr>
          <w:rFonts w:eastAsia="Times New Roman" w:cstheme="minorHAnsi"/>
        </w:rPr>
        <w:t>opiniowanie rocznych sprawozdań tych instytucji, w tym sprawozdań finansowych,</w:t>
      </w:r>
    </w:p>
    <w:p w14:paraId="0E01E727" w14:textId="6536ADAF" w:rsidR="00C52E29" w:rsidRPr="001604E6" w:rsidRDefault="00C52E29" w:rsidP="00D73FEF">
      <w:pPr>
        <w:widowControl w:val="0"/>
        <w:numPr>
          <w:ilvl w:val="2"/>
          <w:numId w:val="158"/>
        </w:numPr>
        <w:tabs>
          <w:tab w:val="clear" w:pos="1280"/>
        </w:tabs>
        <w:autoSpaceDE w:val="0"/>
        <w:autoSpaceDN w:val="0"/>
        <w:adjustRightInd w:val="0"/>
        <w:spacing w:after="240"/>
        <w:ind w:left="1134" w:hanging="283"/>
        <w:rPr>
          <w:rFonts w:eastAsia="Times New Roman" w:cstheme="minorHAnsi"/>
        </w:rPr>
      </w:pPr>
      <w:r w:rsidRPr="001604E6">
        <w:rPr>
          <w:rFonts w:eastAsia="Times New Roman" w:cstheme="minorHAnsi"/>
        </w:rPr>
        <w:t xml:space="preserve">wnioskowanie o przyznawanie rocznych dotacji tym instytucjom na </w:t>
      </w:r>
      <w:r w:rsidR="002A0D15" w:rsidRPr="001604E6">
        <w:rPr>
          <w:rFonts w:eastAsia="Times New Roman" w:cstheme="minorHAnsi"/>
        </w:rPr>
        <w:t xml:space="preserve">pokrycie kosztów </w:t>
      </w:r>
      <w:r w:rsidRPr="001604E6">
        <w:rPr>
          <w:rFonts w:eastAsia="Times New Roman" w:cstheme="minorHAnsi"/>
        </w:rPr>
        <w:t>prowadzenia przez nie działalności.</w:t>
      </w:r>
    </w:p>
    <w:p w14:paraId="7A0D7FC8"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1</w:t>
      </w:r>
    </w:p>
    <w:p w14:paraId="72EC19D5" w14:textId="77777777" w:rsidR="00C52E29" w:rsidRPr="001604E6" w:rsidRDefault="00C52E29" w:rsidP="00F84788">
      <w:pPr>
        <w:widowControl w:val="0"/>
        <w:autoSpaceDE w:val="0"/>
        <w:autoSpaceDN w:val="0"/>
        <w:adjustRightInd w:val="0"/>
        <w:spacing w:after="240"/>
        <w:ind w:left="0" w:firstLine="0"/>
        <w:jc w:val="center"/>
        <w:rPr>
          <w:rFonts w:eastAsia="Times New Roman" w:cstheme="minorHAnsi"/>
        </w:rPr>
      </w:pPr>
      <w:r w:rsidRPr="001604E6">
        <w:rPr>
          <w:rFonts w:eastAsia="Times New Roman" w:cstheme="minorHAnsi"/>
          <w:b/>
        </w:rPr>
        <w:t>Referat Przedsięwzięć Kulturalnych i Nadzoru nad Jednostkami Kultury</w:t>
      </w:r>
    </w:p>
    <w:p w14:paraId="66A7FC15" w14:textId="1C360209" w:rsidR="00C52E29" w:rsidRPr="001604E6" w:rsidRDefault="00C52E29" w:rsidP="00F84788">
      <w:pPr>
        <w:widowControl w:val="0"/>
        <w:autoSpaceDE w:val="0"/>
        <w:autoSpaceDN w:val="0"/>
        <w:adjustRightInd w:val="0"/>
        <w:ind w:left="0" w:firstLine="567"/>
        <w:rPr>
          <w:rFonts w:eastAsia="Times New Roman" w:cstheme="minorHAnsi"/>
        </w:rPr>
      </w:pPr>
      <w:r w:rsidRPr="001604E6">
        <w:rPr>
          <w:rFonts w:eastAsia="Arial Unicode MS" w:cstheme="minorHAnsi"/>
          <w:b/>
        </w:rPr>
        <w:t xml:space="preserve">§ </w:t>
      </w:r>
      <w:r w:rsidR="0053078F" w:rsidRPr="001604E6">
        <w:rPr>
          <w:rFonts w:eastAsia="Arial Unicode MS" w:cstheme="minorHAnsi"/>
          <w:b/>
        </w:rPr>
        <w:t>3</w:t>
      </w:r>
      <w:r w:rsidR="00C92E42" w:rsidRPr="001604E6">
        <w:rPr>
          <w:rFonts w:eastAsia="Arial Unicode MS" w:cstheme="minorHAnsi"/>
          <w:b/>
        </w:rPr>
        <w:t>4</w:t>
      </w:r>
      <w:r w:rsidRPr="001604E6">
        <w:rPr>
          <w:rFonts w:eastAsia="Arial Unicode MS" w:cstheme="minorHAnsi"/>
          <w:b/>
        </w:rPr>
        <w:t xml:space="preserve">. </w:t>
      </w:r>
      <w:r w:rsidRPr="001604E6">
        <w:rPr>
          <w:rFonts w:eastAsia="Times New Roman" w:cstheme="minorHAnsi"/>
        </w:rPr>
        <w:t>Do zakresu działania Referatu Przedsięwzięć Kulturalnych i Nadzoru nad Jednostkami Kultury, wchodzącego w skład Wydziału Kultury dla Dzielnicy Bemowo należy w szczególności:</w:t>
      </w:r>
    </w:p>
    <w:p w14:paraId="557EADA2" w14:textId="4FED979A" w:rsidR="00C52E29" w:rsidRPr="001604E6" w:rsidRDefault="00C52E29" w:rsidP="00F84788">
      <w:pPr>
        <w:numPr>
          <w:ilvl w:val="0"/>
          <w:numId w:val="161"/>
        </w:numPr>
        <w:suppressAutoHyphens/>
        <w:autoSpaceDN w:val="0"/>
        <w:ind w:left="851" w:hanging="284"/>
        <w:textAlignment w:val="baseline"/>
        <w:rPr>
          <w:rFonts w:eastAsia="Times New Roman" w:cstheme="minorHAnsi"/>
        </w:rPr>
      </w:pPr>
      <w:r w:rsidRPr="001604E6">
        <w:rPr>
          <w:rFonts w:eastAsia="Times New Roman" w:cstheme="minorHAnsi"/>
          <w:lang w:eastAsia="en-US"/>
        </w:rPr>
        <w:t xml:space="preserve">wykonywanie zadań organizatora kultury oraz nadzór nad działalnością instytucji kultury przekazanych do kompetencji </w:t>
      </w:r>
      <w:r w:rsidR="002D5C26" w:rsidRPr="001604E6">
        <w:rPr>
          <w:rFonts w:eastAsia="Times New Roman" w:cstheme="minorHAnsi"/>
          <w:lang w:eastAsia="en-US"/>
        </w:rPr>
        <w:t>D</w:t>
      </w:r>
      <w:r w:rsidRPr="001604E6">
        <w:rPr>
          <w:rFonts w:eastAsia="Times New Roman" w:cstheme="minorHAnsi"/>
          <w:lang w:eastAsia="en-US"/>
        </w:rPr>
        <w:t>zielnic –</w:t>
      </w:r>
      <w:r w:rsidRPr="001604E6">
        <w:rPr>
          <w:rFonts w:eastAsia="Times New Roman" w:cstheme="minorHAnsi"/>
        </w:rPr>
        <w:t xml:space="preserve"> Bemowskiego Centrum Kultury w Dzielnicy Bemowo m.st. Warszawy oraz Biblioteki Publicznej w Dzielnicy Bemowo m.st. Warszawy</w:t>
      </w:r>
      <w:r w:rsidRPr="001604E6">
        <w:rPr>
          <w:rFonts w:eastAsia="Times New Roman" w:cstheme="minorHAnsi"/>
          <w:lang w:eastAsia="en-US"/>
        </w:rPr>
        <w:t>, w tym:</w:t>
      </w:r>
    </w:p>
    <w:p w14:paraId="77D8114A" w14:textId="77777777" w:rsidR="00C52E29" w:rsidRPr="001604E6" w:rsidRDefault="00C52E29" w:rsidP="00F84788">
      <w:pPr>
        <w:numPr>
          <w:ilvl w:val="0"/>
          <w:numId w:val="196"/>
        </w:numPr>
        <w:suppressAutoHyphens/>
        <w:autoSpaceDN w:val="0"/>
        <w:ind w:left="1135" w:hanging="284"/>
        <w:textAlignment w:val="baseline"/>
        <w:rPr>
          <w:rFonts w:eastAsia="Times New Roman" w:cstheme="minorHAnsi"/>
          <w:lang w:val="en-US"/>
        </w:rPr>
      </w:pPr>
      <w:r w:rsidRPr="001604E6">
        <w:rPr>
          <w:rFonts w:eastAsia="Times New Roman" w:cstheme="minorHAnsi"/>
          <w:lang w:val="en-US"/>
        </w:rPr>
        <w:t>prowadzenie rejestru tych instytucji,</w:t>
      </w:r>
    </w:p>
    <w:p w14:paraId="371C443C" w14:textId="77777777" w:rsidR="00C52E29" w:rsidRPr="001604E6" w:rsidRDefault="00C52E29" w:rsidP="00F84788">
      <w:pPr>
        <w:numPr>
          <w:ilvl w:val="0"/>
          <w:numId w:val="196"/>
        </w:numPr>
        <w:suppressAutoHyphens/>
        <w:autoSpaceDN w:val="0"/>
        <w:ind w:left="1135" w:hanging="284"/>
        <w:textAlignment w:val="baseline"/>
        <w:rPr>
          <w:rFonts w:eastAsia="Times New Roman" w:cstheme="minorHAnsi"/>
        </w:rPr>
      </w:pPr>
      <w:r w:rsidRPr="001604E6">
        <w:rPr>
          <w:rFonts w:eastAsia="Times New Roman" w:cstheme="minorHAnsi"/>
        </w:rPr>
        <w:t>opiniowanie rocznych sprawozdań tych instytucji, w tym sprawozdań finansowych,</w:t>
      </w:r>
    </w:p>
    <w:p w14:paraId="5272917B" w14:textId="77777777" w:rsidR="00C52E29" w:rsidRPr="001604E6" w:rsidRDefault="00C52E29" w:rsidP="00F84788">
      <w:pPr>
        <w:numPr>
          <w:ilvl w:val="0"/>
          <w:numId w:val="196"/>
        </w:numPr>
        <w:suppressAutoHyphens/>
        <w:autoSpaceDN w:val="0"/>
        <w:ind w:left="1135" w:hanging="284"/>
        <w:textAlignment w:val="baseline"/>
        <w:rPr>
          <w:rFonts w:eastAsia="Times New Roman" w:cstheme="minorHAnsi"/>
        </w:rPr>
      </w:pPr>
      <w:r w:rsidRPr="001604E6">
        <w:rPr>
          <w:rFonts w:eastAsia="Times New Roman" w:cstheme="minorHAnsi"/>
        </w:rPr>
        <w:t>wnioskowanie o przyznawanie rocznych dotacji tym instytucjom na koszty prowadzenia przez nie działalności;</w:t>
      </w:r>
    </w:p>
    <w:p w14:paraId="1043F3CD" w14:textId="77777777" w:rsidR="00C52E29" w:rsidRPr="001604E6" w:rsidRDefault="00C52E29" w:rsidP="00F84788">
      <w:pPr>
        <w:widowControl w:val="0"/>
        <w:autoSpaceDE w:val="0"/>
        <w:autoSpaceDN w:val="0"/>
        <w:adjustRightInd w:val="0"/>
        <w:rPr>
          <w:rFonts w:eastAsia="Times New Roman" w:cstheme="minorHAnsi"/>
        </w:rPr>
      </w:pPr>
      <w:r w:rsidRPr="001604E6">
        <w:rPr>
          <w:rFonts w:eastAsia="Times New Roman" w:cstheme="minorHAnsi"/>
        </w:rPr>
        <w:t>2) podejmowanie i realizowanie działań z zakresu upowszechniania kultury wśród mieszkańców Dzielnicy, w tym:</w:t>
      </w:r>
    </w:p>
    <w:p w14:paraId="19ECCA54" w14:textId="77777777" w:rsidR="00C52E29" w:rsidRPr="001604E6" w:rsidRDefault="00C52E29" w:rsidP="00F84788">
      <w:pPr>
        <w:numPr>
          <w:ilvl w:val="1"/>
          <w:numId w:val="7"/>
        </w:numPr>
        <w:suppressAutoHyphens/>
        <w:autoSpaceDN w:val="0"/>
        <w:ind w:left="1135" w:hanging="284"/>
        <w:textAlignment w:val="baseline"/>
        <w:rPr>
          <w:rFonts w:eastAsia="Times New Roman" w:cstheme="minorHAnsi"/>
        </w:rPr>
      </w:pPr>
      <w:r w:rsidRPr="001604E6">
        <w:rPr>
          <w:rFonts w:eastAsia="Times New Roman" w:cstheme="minorHAnsi"/>
        </w:rPr>
        <w:t>organizowanie dzielnicowych imprez kulturalnych,</w:t>
      </w:r>
    </w:p>
    <w:p w14:paraId="2C1ABD9A" w14:textId="77777777" w:rsidR="00C52E29" w:rsidRPr="001604E6" w:rsidRDefault="00C52E29" w:rsidP="00F84788">
      <w:pPr>
        <w:numPr>
          <w:ilvl w:val="1"/>
          <w:numId w:val="7"/>
        </w:numPr>
        <w:suppressAutoHyphens/>
        <w:autoSpaceDN w:val="0"/>
        <w:ind w:left="1135" w:hanging="284"/>
        <w:textAlignment w:val="baseline"/>
        <w:rPr>
          <w:rFonts w:eastAsia="Times New Roman" w:cstheme="minorHAnsi"/>
        </w:rPr>
      </w:pPr>
      <w:r w:rsidRPr="001604E6">
        <w:rPr>
          <w:rFonts w:eastAsia="Times New Roman" w:cstheme="minorHAnsi"/>
        </w:rPr>
        <w:t>prowadzenie spraw związanych z animacją działań kulturalnych,</w:t>
      </w:r>
    </w:p>
    <w:p w14:paraId="18E8828E" w14:textId="77777777" w:rsidR="00C52E29" w:rsidRPr="001604E6" w:rsidRDefault="00C52E29" w:rsidP="00F84788">
      <w:pPr>
        <w:numPr>
          <w:ilvl w:val="1"/>
          <w:numId w:val="7"/>
        </w:numPr>
        <w:suppressAutoHyphens/>
        <w:autoSpaceDN w:val="0"/>
        <w:ind w:left="1135" w:hanging="284"/>
        <w:textAlignment w:val="baseline"/>
        <w:rPr>
          <w:rFonts w:eastAsia="Times New Roman" w:cstheme="minorHAnsi"/>
        </w:rPr>
      </w:pPr>
      <w:r w:rsidRPr="001604E6">
        <w:rPr>
          <w:rFonts w:eastAsia="Times New Roman" w:cstheme="minorHAnsi"/>
        </w:rPr>
        <w:t>prowadzenie spraw związanych z działaniami edukacyjnymi w obszarze kultury,</w:t>
      </w:r>
    </w:p>
    <w:p w14:paraId="2AE5519C" w14:textId="77777777" w:rsidR="00C52E29" w:rsidRPr="001604E6" w:rsidRDefault="00C52E29" w:rsidP="00F84788">
      <w:pPr>
        <w:numPr>
          <w:ilvl w:val="1"/>
          <w:numId w:val="7"/>
        </w:numPr>
        <w:suppressAutoHyphens/>
        <w:autoSpaceDN w:val="0"/>
        <w:ind w:left="1135" w:hanging="284"/>
        <w:textAlignment w:val="baseline"/>
        <w:rPr>
          <w:rFonts w:eastAsia="Times New Roman" w:cstheme="minorHAnsi"/>
        </w:rPr>
      </w:pPr>
      <w:r w:rsidRPr="001604E6">
        <w:rPr>
          <w:rFonts w:eastAsia="Times New Roman" w:cstheme="minorHAnsi"/>
        </w:rPr>
        <w:t>wspieranie lokalnych inicjatyw kulturalnych;</w:t>
      </w:r>
    </w:p>
    <w:p w14:paraId="3A78A736" w14:textId="376CF0F8" w:rsidR="00C52E29" w:rsidRPr="001604E6" w:rsidRDefault="00BF3F22" w:rsidP="00D73FEF">
      <w:pPr>
        <w:contextualSpacing/>
        <w:rPr>
          <w:rFonts w:eastAsia="Times New Roman" w:cstheme="minorHAnsi"/>
        </w:rPr>
      </w:pPr>
      <w:r w:rsidRPr="001604E6">
        <w:rPr>
          <w:rFonts w:eastAsia="Times New Roman" w:cstheme="minorHAnsi"/>
        </w:rPr>
        <w:t>3)</w:t>
      </w:r>
      <w:r w:rsidR="00952EE0" w:rsidRPr="001604E6">
        <w:rPr>
          <w:rFonts w:eastAsia="Times New Roman" w:cstheme="minorHAnsi"/>
        </w:rPr>
        <w:t xml:space="preserve"> </w:t>
      </w:r>
      <w:r w:rsidR="00C52E29" w:rsidRPr="001604E6">
        <w:rPr>
          <w:rFonts w:eastAsia="Times New Roman" w:cstheme="minorHAnsi"/>
        </w:rPr>
        <w:t xml:space="preserve">prowadzenie spraw </w:t>
      </w:r>
      <w:r w:rsidR="007377D3" w:rsidRPr="001604E6">
        <w:rPr>
          <w:rFonts w:eastAsia="Times New Roman" w:cstheme="minorHAnsi"/>
        </w:rPr>
        <w:t>w zakresie</w:t>
      </w:r>
      <w:r w:rsidR="00C52E29" w:rsidRPr="001604E6">
        <w:rPr>
          <w:rFonts w:eastAsia="Times New Roman" w:cstheme="minorHAnsi"/>
        </w:rPr>
        <w:t xml:space="preserve"> popularyzacj</w:t>
      </w:r>
      <w:r w:rsidR="007377D3" w:rsidRPr="001604E6">
        <w:rPr>
          <w:rFonts w:eastAsia="Times New Roman" w:cstheme="minorHAnsi"/>
        </w:rPr>
        <w:t>i</w:t>
      </w:r>
      <w:r w:rsidR="00C52E29" w:rsidRPr="001604E6">
        <w:rPr>
          <w:rFonts w:eastAsia="Times New Roman" w:cstheme="minorHAnsi"/>
        </w:rPr>
        <w:t xml:space="preserve"> wiedzy o historii i tradycji;</w:t>
      </w:r>
    </w:p>
    <w:p w14:paraId="41B39EC7" w14:textId="0005620E" w:rsidR="00C52E29" w:rsidRPr="001604E6" w:rsidRDefault="00BF3F22" w:rsidP="00D73FEF">
      <w:pPr>
        <w:contextualSpacing/>
        <w:rPr>
          <w:rFonts w:eastAsia="Times New Roman" w:cstheme="minorHAnsi"/>
        </w:rPr>
      </w:pPr>
      <w:r w:rsidRPr="001604E6">
        <w:rPr>
          <w:rFonts w:eastAsia="Times New Roman" w:cstheme="minorHAnsi"/>
        </w:rPr>
        <w:t xml:space="preserve">4) </w:t>
      </w:r>
      <w:r w:rsidR="00C52E29" w:rsidRPr="001604E6">
        <w:rPr>
          <w:rFonts w:eastAsia="Times New Roman" w:cstheme="minorHAnsi"/>
        </w:rPr>
        <w:t>realizowanie projektów w zakresie ochrony dziedzictwa kulturowego m.st. Warszawy;</w:t>
      </w:r>
    </w:p>
    <w:p w14:paraId="22DF222B" w14:textId="77777777" w:rsidR="00C52E29" w:rsidRPr="001604E6" w:rsidRDefault="00C52E29" w:rsidP="00D73FEF">
      <w:pPr>
        <w:contextualSpacing/>
        <w:rPr>
          <w:rFonts w:eastAsia="Times New Roman" w:cstheme="minorHAnsi"/>
        </w:rPr>
      </w:pPr>
      <w:r w:rsidRPr="001604E6">
        <w:rPr>
          <w:rFonts w:eastAsia="Times New Roman" w:cstheme="minorHAnsi"/>
        </w:rPr>
        <w:t>5) inicjowanie działań na rzecz podtrzymania i rozpowszechniania tradycji narodowej i państwowej;</w:t>
      </w:r>
    </w:p>
    <w:p w14:paraId="652E9859" w14:textId="4A06D376" w:rsidR="00C52E29" w:rsidRPr="001604E6" w:rsidRDefault="00BF3F22" w:rsidP="00D73FEF">
      <w:pPr>
        <w:contextualSpacing/>
        <w:rPr>
          <w:rFonts w:eastAsia="Times New Roman" w:cstheme="minorHAnsi"/>
        </w:rPr>
      </w:pPr>
      <w:r w:rsidRPr="001604E6">
        <w:rPr>
          <w:rFonts w:eastAsia="Times New Roman" w:cstheme="minorHAnsi"/>
        </w:rPr>
        <w:t xml:space="preserve">6) </w:t>
      </w:r>
      <w:r w:rsidR="00C52E29" w:rsidRPr="001604E6">
        <w:rPr>
          <w:rFonts w:eastAsia="Times New Roman" w:cstheme="minorHAnsi"/>
        </w:rPr>
        <w:t>podejmowanie działań i inicjatyw w zakresie promocji kultury w kraju i za granicą;</w:t>
      </w:r>
    </w:p>
    <w:p w14:paraId="168431A9" w14:textId="52328104" w:rsidR="00C52E29" w:rsidRPr="001604E6" w:rsidRDefault="00BF3F22" w:rsidP="00D73FEF">
      <w:pPr>
        <w:contextualSpacing/>
        <w:rPr>
          <w:rFonts w:eastAsia="Times New Roman" w:cstheme="minorHAnsi"/>
        </w:rPr>
      </w:pPr>
      <w:r w:rsidRPr="001604E6">
        <w:rPr>
          <w:rFonts w:eastAsia="Times New Roman" w:cstheme="minorHAnsi"/>
        </w:rPr>
        <w:t xml:space="preserve">7) </w:t>
      </w:r>
      <w:r w:rsidR="00C52E29" w:rsidRPr="001604E6">
        <w:rPr>
          <w:rFonts w:eastAsia="Times New Roman" w:cstheme="minorHAnsi"/>
        </w:rPr>
        <w:t>współpraca z innymi podmiotami w zakresie działań na rzecz kultury i dziedzictwa</w:t>
      </w:r>
      <w:r w:rsidR="004E6BC7" w:rsidRPr="001604E6">
        <w:rPr>
          <w:rFonts w:eastAsia="Times New Roman" w:cstheme="minorHAnsi"/>
        </w:rPr>
        <w:t xml:space="preserve"> </w:t>
      </w:r>
      <w:r w:rsidR="00C52E29" w:rsidRPr="001604E6">
        <w:rPr>
          <w:rFonts w:eastAsia="Times New Roman" w:cstheme="minorHAnsi"/>
        </w:rPr>
        <w:t>kulturowego;</w:t>
      </w:r>
    </w:p>
    <w:p w14:paraId="6871D36B" w14:textId="157DC2B0" w:rsidR="00C52E29" w:rsidRPr="001604E6" w:rsidRDefault="00BF3F22" w:rsidP="00D73FEF">
      <w:pPr>
        <w:spacing w:after="240"/>
        <w:rPr>
          <w:rFonts w:eastAsia="Times New Roman" w:cstheme="minorHAnsi"/>
        </w:rPr>
      </w:pPr>
      <w:r w:rsidRPr="001604E6">
        <w:rPr>
          <w:rFonts w:eastAsia="Times New Roman" w:cstheme="minorHAnsi"/>
        </w:rPr>
        <w:t xml:space="preserve">8) </w:t>
      </w:r>
      <w:r w:rsidR="00C52E29" w:rsidRPr="001604E6">
        <w:rPr>
          <w:rFonts w:eastAsia="Times New Roman" w:cstheme="minorHAnsi"/>
        </w:rPr>
        <w:t>prowadzenie działalności informacyjnej wynikającej z zakresu działania Wydziału.</w:t>
      </w:r>
    </w:p>
    <w:p w14:paraId="71C8A475"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2</w:t>
      </w:r>
    </w:p>
    <w:p w14:paraId="395A0E9F" w14:textId="2EE59D38" w:rsidR="00C52E29" w:rsidRPr="001604E6" w:rsidRDefault="00F20475" w:rsidP="00F84788">
      <w:pPr>
        <w:widowControl w:val="0"/>
        <w:autoSpaceDE w:val="0"/>
        <w:autoSpaceDN w:val="0"/>
        <w:adjustRightInd w:val="0"/>
        <w:spacing w:after="240"/>
        <w:ind w:left="0" w:firstLine="0"/>
        <w:jc w:val="center"/>
        <w:rPr>
          <w:rFonts w:eastAsia="Times New Roman" w:cstheme="minorHAnsi"/>
          <w:b/>
        </w:rPr>
      </w:pPr>
      <w:r w:rsidRPr="001604E6">
        <w:rPr>
          <w:rFonts w:eastAsia="Times New Roman" w:cstheme="minorHAnsi"/>
          <w:b/>
        </w:rPr>
        <w:t xml:space="preserve">Jednoosobowe </w:t>
      </w:r>
      <w:r w:rsidR="00C52E29" w:rsidRPr="001604E6">
        <w:rPr>
          <w:rFonts w:eastAsia="Times New Roman" w:cstheme="minorHAnsi"/>
          <w:b/>
        </w:rPr>
        <w:t>Stanowisko Pracy ds. Wspierania i Upowszechniania Kultury</w:t>
      </w:r>
    </w:p>
    <w:p w14:paraId="4EEFB5D0" w14:textId="08636545" w:rsidR="00C52E29" w:rsidRPr="001604E6" w:rsidRDefault="00C52E29" w:rsidP="00F84788">
      <w:pPr>
        <w:widowControl w:val="0"/>
        <w:autoSpaceDE w:val="0"/>
        <w:autoSpaceDN w:val="0"/>
        <w:adjustRightInd w:val="0"/>
        <w:ind w:left="0" w:firstLine="567"/>
        <w:rPr>
          <w:rFonts w:eastAsia="Times New Roman" w:cstheme="minorHAnsi"/>
        </w:rPr>
      </w:pPr>
      <w:r w:rsidRPr="001604E6">
        <w:rPr>
          <w:rFonts w:eastAsia="Arial Unicode MS" w:cstheme="minorHAnsi"/>
          <w:b/>
        </w:rPr>
        <w:t xml:space="preserve">§ </w:t>
      </w:r>
      <w:r w:rsidR="0053078F" w:rsidRPr="001604E6">
        <w:rPr>
          <w:rFonts w:eastAsia="Arial Unicode MS" w:cstheme="minorHAnsi"/>
          <w:b/>
        </w:rPr>
        <w:t>3</w:t>
      </w:r>
      <w:r w:rsidR="00C92E42" w:rsidRPr="001604E6">
        <w:rPr>
          <w:rFonts w:eastAsia="Arial Unicode MS" w:cstheme="minorHAnsi"/>
          <w:b/>
        </w:rPr>
        <w:t>5</w:t>
      </w:r>
      <w:r w:rsidRPr="001604E6">
        <w:rPr>
          <w:rFonts w:eastAsia="Arial Unicode MS" w:cstheme="minorHAnsi"/>
          <w:b/>
        </w:rPr>
        <w:t xml:space="preserve">. </w:t>
      </w:r>
      <w:r w:rsidRPr="001604E6">
        <w:rPr>
          <w:rFonts w:eastAsia="Times New Roman" w:cstheme="minorHAnsi"/>
        </w:rPr>
        <w:t xml:space="preserve">Do zakresu działania </w:t>
      </w:r>
      <w:r w:rsidR="00F20475" w:rsidRPr="001604E6">
        <w:rPr>
          <w:rFonts w:eastAsia="Times New Roman" w:cstheme="minorHAnsi"/>
        </w:rPr>
        <w:t xml:space="preserve">Jednoosobowego </w:t>
      </w:r>
      <w:r w:rsidRPr="001604E6">
        <w:rPr>
          <w:rFonts w:eastAsia="Times New Roman" w:cstheme="minorHAnsi"/>
        </w:rPr>
        <w:t>Stanowiska Pracy ds. Wspierania i Upowszechniania Kultury, wchodzącego w skład Wydziału Kultury dla Dzielnicy Bemowo należy w szczególności:</w:t>
      </w:r>
    </w:p>
    <w:p w14:paraId="2A112341" w14:textId="68BF401F" w:rsidR="000B091D" w:rsidRPr="001604E6" w:rsidRDefault="00C52E29" w:rsidP="00F84788">
      <w:pPr>
        <w:pStyle w:val="Akapitzlist"/>
        <w:numPr>
          <w:ilvl w:val="0"/>
          <w:numId w:val="216"/>
        </w:numPr>
        <w:suppressAutoHyphens/>
        <w:autoSpaceDN w:val="0"/>
        <w:spacing w:line="300" w:lineRule="auto"/>
        <w:ind w:left="851" w:hanging="284"/>
        <w:textAlignment w:val="baseline"/>
        <w:rPr>
          <w:rFonts w:asciiTheme="minorHAnsi" w:hAnsiTheme="minorHAnsi" w:cstheme="minorHAnsi"/>
          <w:sz w:val="22"/>
          <w:szCs w:val="22"/>
        </w:rPr>
      </w:pPr>
      <w:r w:rsidRPr="001604E6">
        <w:rPr>
          <w:rFonts w:asciiTheme="minorHAnsi" w:hAnsiTheme="minorHAnsi" w:cstheme="minorHAnsi"/>
          <w:sz w:val="22"/>
          <w:szCs w:val="22"/>
        </w:rPr>
        <w:t>współpraca z organizacjami pozarządowymi, podmiotami wymie</w:t>
      </w:r>
      <w:r w:rsidR="00B82343" w:rsidRPr="001604E6">
        <w:rPr>
          <w:rFonts w:asciiTheme="minorHAnsi" w:hAnsiTheme="minorHAnsi" w:cstheme="minorHAnsi"/>
          <w:sz w:val="22"/>
          <w:szCs w:val="22"/>
        </w:rPr>
        <w:t xml:space="preserve">nionymi w art. 3 ust. 3 ustawy </w:t>
      </w:r>
      <w:r w:rsidRPr="001604E6">
        <w:rPr>
          <w:rFonts w:asciiTheme="minorHAnsi" w:hAnsiTheme="minorHAnsi" w:cstheme="minorHAnsi"/>
          <w:sz w:val="22"/>
          <w:szCs w:val="22"/>
        </w:rPr>
        <w:t xml:space="preserve">z dnia 24 kwietnia 2003 r. </w:t>
      </w:r>
      <w:r w:rsidR="00080E1D" w:rsidRPr="001604E6">
        <w:rPr>
          <w:rFonts w:asciiTheme="minorHAnsi" w:hAnsiTheme="minorHAnsi" w:cstheme="minorHAnsi"/>
          <w:sz w:val="22"/>
          <w:szCs w:val="22"/>
        </w:rPr>
        <w:t>o</w:t>
      </w:r>
      <w:r w:rsidRPr="001604E6">
        <w:rPr>
          <w:rFonts w:asciiTheme="minorHAnsi" w:hAnsiTheme="minorHAnsi" w:cstheme="minorHAnsi"/>
          <w:sz w:val="22"/>
          <w:szCs w:val="22"/>
        </w:rPr>
        <w:t xml:space="preserve"> działalności pożytku publicznego i o wolontariacie w zakresie </w:t>
      </w:r>
      <w:r w:rsidR="00616F4C" w:rsidRPr="001604E6">
        <w:rPr>
          <w:rFonts w:asciiTheme="minorHAnsi" w:hAnsiTheme="minorHAnsi" w:cstheme="minorHAnsi"/>
          <w:sz w:val="22"/>
          <w:szCs w:val="22"/>
        </w:rPr>
        <w:t>przyznawania dotacji</w:t>
      </w:r>
      <w:r w:rsidRPr="001604E6">
        <w:rPr>
          <w:rFonts w:asciiTheme="minorHAnsi" w:hAnsiTheme="minorHAnsi" w:cstheme="minorHAnsi"/>
          <w:sz w:val="22"/>
          <w:szCs w:val="22"/>
        </w:rPr>
        <w:t>, w tym</w:t>
      </w:r>
      <w:r w:rsidR="000B091D" w:rsidRPr="001604E6">
        <w:rPr>
          <w:rFonts w:asciiTheme="minorHAnsi" w:hAnsiTheme="minorHAnsi" w:cstheme="minorHAnsi"/>
          <w:sz w:val="22"/>
          <w:szCs w:val="22"/>
        </w:rPr>
        <w:t xml:space="preserve"> przyjmowanie oraz ocenianie ofert na realizację zadań publicznych, przygotowywanie projektów uchwał, zarządzeń i umów na realizację zadań publicznych, oraz monitorowanie i sprawdzanie prawidłowości realizacji zadań wykonywanych przez organizacje pozarządowe</w:t>
      </w:r>
      <w:r w:rsidR="000B03BE" w:rsidRPr="001604E6">
        <w:rPr>
          <w:rFonts w:asciiTheme="minorHAnsi" w:hAnsiTheme="minorHAnsi" w:cstheme="minorHAnsi"/>
          <w:sz w:val="22"/>
          <w:szCs w:val="22"/>
        </w:rPr>
        <w:t>;</w:t>
      </w:r>
    </w:p>
    <w:p w14:paraId="61E2918E" w14:textId="514BE20C" w:rsidR="000B091D" w:rsidRPr="001604E6" w:rsidRDefault="000B091D" w:rsidP="00F84788">
      <w:pPr>
        <w:contextualSpacing/>
        <w:rPr>
          <w:rFonts w:eastAsia="Times New Roman" w:cstheme="minorHAnsi"/>
        </w:rPr>
      </w:pPr>
      <w:r w:rsidRPr="001604E6">
        <w:rPr>
          <w:rFonts w:eastAsia="Times New Roman" w:cstheme="minorHAnsi"/>
        </w:rPr>
        <w:t xml:space="preserve">2) </w:t>
      </w:r>
      <w:r w:rsidRPr="001604E6">
        <w:rPr>
          <w:rFonts w:cstheme="minorHAnsi"/>
        </w:rPr>
        <w:t xml:space="preserve">współpraca z </w:t>
      </w:r>
      <w:r w:rsidRPr="001604E6">
        <w:rPr>
          <w:rFonts w:eastAsia="Times New Roman" w:cstheme="minorHAnsi"/>
        </w:rPr>
        <w:t>Wydziałem Budżetowo-Księgowym dla Dzielnicy Bemowo, w zakresie:</w:t>
      </w:r>
    </w:p>
    <w:p w14:paraId="4BF6D89D" w14:textId="6830C116" w:rsidR="000B091D" w:rsidRPr="001604E6" w:rsidRDefault="000B091D" w:rsidP="00D73FEF">
      <w:pPr>
        <w:numPr>
          <w:ilvl w:val="0"/>
          <w:numId w:val="162"/>
        </w:numPr>
        <w:suppressAutoHyphens/>
        <w:autoSpaceDN w:val="0"/>
        <w:ind w:left="1135" w:hanging="284"/>
        <w:textAlignment w:val="baseline"/>
        <w:rPr>
          <w:rFonts w:eastAsia="Times New Roman" w:cstheme="minorHAnsi"/>
        </w:rPr>
      </w:pPr>
      <w:r w:rsidRPr="001604E6">
        <w:rPr>
          <w:rFonts w:eastAsia="Times New Roman" w:cstheme="minorHAnsi"/>
        </w:rPr>
        <w:t xml:space="preserve">przyznawania, rozliczania oraz zatwierdzania sprawozdań z wykorzystania dotacji, w tym dotacji, które podlegają zwrotowi do budżetu i są zaliczane na podstawie art. 60 pkt 1 </w:t>
      </w:r>
      <w:bookmarkStart w:id="17" w:name="_Hlk110326261"/>
      <w:r w:rsidRPr="001604E6">
        <w:rPr>
          <w:rFonts w:eastAsia="Times New Roman" w:cstheme="minorHAnsi"/>
        </w:rPr>
        <w:t xml:space="preserve">ustawy z dnia 27 sierpnia 2009 r. </w:t>
      </w:r>
      <w:r w:rsidRPr="001604E6">
        <w:rPr>
          <w:rFonts w:cstheme="minorHAnsi"/>
        </w:rPr>
        <w:t>o</w:t>
      </w:r>
      <w:r w:rsidRPr="001604E6">
        <w:rPr>
          <w:rFonts w:eastAsia="Times New Roman" w:cstheme="minorHAnsi"/>
        </w:rPr>
        <w:t xml:space="preserve"> finansach publicznych </w:t>
      </w:r>
      <w:bookmarkEnd w:id="17"/>
      <w:r w:rsidRPr="001604E6">
        <w:rPr>
          <w:rFonts w:eastAsia="Times New Roman" w:cstheme="minorHAnsi"/>
        </w:rPr>
        <w:t xml:space="preserve">do należności budżetowych o charakterze publicznoprawnym, a dochodzenie ich zwrotu przebiega w trybie określonym w art. 61-67 ustawy z dnia 27 sierpnia 2009 r. </w:t>
      </w:r>
      <w:r w:rsidRPr="001604E6">
        <w:rPr>
          <w:rFonts w:cstheme="minorHAnsi"/>
        </w:rPr>
        <w:t>o</w:t>
      </w:r>
      <w:r w:rsidRPr="001604E6">
        <w:rPr>
          <w:rFonts w:eastAsia="Times New Roman" w:cstheme="minorHAnsi"/>
        </w:rPr>
        <w:t xml:space="preserve"> finansach publicznych,</w:t>
      </w:r>
    </w:p>
    <w:p w14:paraId="57E0EBAE" w14:textId="77777777" w:rsidR="000B091D" w:rsidRPr="001604E6" w:rsidRDefault="000B091D" w:rsidP="00D73FEF">
      <w:pPr>
        <w:numPr>
          <w:ilvl w:val="0"/>
          <w:numId w:val="4"/>
        </w:numPr>
        <w:suppressAutoHyphens/>
        <w:autoSpaceDN w:val="0"/>
        <w:ind w:left="1135" w:hanging="284"/>
        <w:textAlignment w:val="baseline"/>
        <w:rPr>
          <w:rFonts w:eastAsia="Times New Roman" w:cstheme="minorHAnsi"/>
        </w:rPr>
      </w:pPr>
      <w:r w:rsidRPr="001604E6">
        <w:rPr>
          <w:rFonts w:eastAsia="Times New Roman" w:cstheme="minorHAnsi"/>
        </w:rPr>
        <w:t>kontroli finansowej oraz oceny merytorycznej realizacji zadań publicznych,</w:t>
      </w:r>
    </w:p>
    <w:p w14:paraId="6ABE5A95" w14:textId="77777777" w:rsidR="000B091D" w:rsidRPr="001604E6" w:rsidRDefault="000B091D" w:rsidP="00D73FEF">
      <w:pPr>
        <w:numPr>
          <w:ilvl w:val="0"/>
          <w:numId w:val="4"/>
        </w:numPr>
        <w:suppressAutoHyphens/>
        <w:autoSpaceDN w:val="0"/>
        <w:ind w:left="1135" w:hanging="284"/>
        <w:textAlignment w:val="baseline"/>
        <w:rPr>
          <w:rFonts w:eastAsia="Times New Roman" w:cstheme="minorHAnsi"/>
        </w:rPr>
      </w:pPr>
      <w:r w:rsidRPr="001604E6">
        <w:rPr>
          <w:rFonts w:eastAsia="Times New Roman" w:cstheme="minorHAnsi"/>
        </w:rPr>
        <w:t>sporządzania miesięcznych zapotrzebowań na środki,</w:t>
      </w:r>
    </w:p>
    <w:p w14:paraId="03B4ECAA" w14:textId="5FE7D8B5" w:rsidR="005B4685" w:rsidRPr="001604E6" w:rsidRDefault="00EC5BF4" w:rsidP="00D73FEF">
      <w:pPr>
        <w:suppressAutoHyphens/>
        <w:autoSpaceDN w:val="0"/>
        <w:ind w:left="1135"/>
        <w:textAlignment w:val="baseline"/>
        <w:rPr>
          <w:rFonts w:eastAsia="Times New Roman" w:cstheme="minorHAnsi"/>
        </w:rPr>
      </w:pPr>
      <w:r w:rsidRPr="001604E6">
        <w:rPr>
          <w:rFonts w:eastAsia="Times New Roman" w:cstheme="minorHAnsi"/>
        </w:rPr>
        <w:t xml:space="preserve">d) </w:t>
      </w:r>
      <w:r w:rsidR="000B091D" w:rsidRPr="001604E6">
        <w:rPr>
          <w:rFonts w:eastAsia="Times New Roman" w:cstheme="minorHAnsi"/>
        </w:rPr>
        <w:t>przygotowywania projektu budżetu Wydziału i dokonywania zmian budżetowych,</w:t>
      </w:r>
    </w:p>
    <w:p w14:paraId="61DAA730" w14:textId="341C516A" w:rsidR="000B091D" w:rsidRPr="001604E6" w:rsidRDefault="005B4685" w:rsidP="00D73FEF">
      <w:pPr>
        <w:suppressAutoHyphens/>
        <w:autoSpaceDN w:val="0"/>
        <w:ind w:left="1135"/>
        <w:textAlignment w:val="baseline"/>
        <w:rPr>
          <w:rFonts w:eastAsia="Times New Roman" w:cstheme="minorHAnsi"/>
        </w:rPr>
      </w:pPr>
      <w:r w:rsidRPr="001604E6">
        <w:rPr>
          <w:rFonts w:eastAsia="Times New Roman" w:cstheme="minorHAnsi"/>
        </w:rPr>
        <w:t xml:space="preserve">e) </w:t>
      </w:r>
      <w:r w:rsidR="000B091D" w:rsidRPr="001604E6">
        <w:rPr>
          <w:rFonts w:eastAsia="Times New Roman" w:cstheme="minorHAnsi"/>
        </w:rPr>
        <w:t>przygotowywania i rozliczania umów;</w:t>
      </w:r>
    </w:p>
    <w:p w14:paraId="1C4CD5E6" w14:textId="675E84D6" w:rsidR="000B091D" w:rsidRPr="001604E6" w:rsidRDefault="000B091D" w:rsidP="00F84788">
      <w:pPr>
        <w:suppressAutoHyphens/>
        <w:autoSpaceDN w:val="0"/>
        <w:textAlignment w:val="baseline"/>
        <w:rPr>
          <w:rFonts w:eastAsia="Times New Roman" w:cstheme="minorHAnsi"/>
        </w:rPr>
      </w:pPr>
      <w:r w:rsidRPr="001604E6">
        <w:rPr>
          <w:rFonts w:eastAsia="Times New Roman" w:cstheme="minorHAnsi"/>
        </w:rPr>
        <w:t xml:space="preserve">3) realizowanie i koordynowanie działań </w:t>
      </w:r>
      <w:r w:rsidR="007377D3" w:rsidRPr="001604E6">
        <w:rPr>
          <w:rFonts w:eastAsia="Times New Roman" w:cstheme="minorHAnsi"/>
        </w:rPr>
        <w:t>w zakresie</w:t>
      </w:r>
      <w:r w:rsidRPr="001604E6">
        <w:rPr>
          <w:rFonts w:eastAsia="Times New Roman" w:cstheme="minorHAnsi"/>
        </w:rPr>
        <w:t xml:space="preserve"> budżetu obywatelskiego w obszarze kultury;</w:t>
      </w:r>
    </w:p>
    <w:p w14:paraId="62FF50B8" w14:textId="365EE628" w:rsidR="000B091D" w:rsidRPr="001604E6" w:rsidRDefault="000B091D" w:rsidP="00F84788">
      <w:pPr>
        <w:spacing w:after="240"/>
        <w:rPr>
          <w:rFonts w:eastAsia="Times New Roman" w:cstheme="minorHAnsi"/>
        </w:rPr>
      </w:pPr>
      <w:r w:rsidRPr="001604E6">
        <w:rPr>
          <w:rFonts w:eastAsia="Times New Roman" w:cstheme="minorHAnsi"/>
        </w:rPr>
        <w:t>4) prowadzenie spraw w zakresie przyznawania nagród i stypendiów osobom zajmującym się na obszarze Dzielnicy twórczością artystyczną, upowszechnianiem kultury oraz opieką nad zabytkami, na warunkach i w trybie określonych w uchwale Rady m.st. Warszawy.</w:t>
      </w:r>
    </w:p>
    <w:p w14:paraId="694702C0" w14:textId="78793D0D" w:rsidR="00C52E29" w:rsidRPr="001604E6" w:rsidRDefault="00C52E29" w:rsidP="00F84788">
      <w:pPr>
        <w:pStyle w:val="Akapitzlist"/>
        <w:spacing w:line="300" w:lineRule="auto"/>
        <w:ind w:left="0" w:firstLine="0"/>
        <w:jc w:val="center"/>
        <w:rPr>
          <w:rFonts w:asciiTheme="minorHAnsi" w:hAnsiTheme="minorHAnsi" w:cstheme="minorHAnsi"/>
          <w:b/>
          <w:sz w:val="22"/>
          <w:szCs w:val="22"/>
          <w:lang w:val="pl-PL"/>
        </w:rPr>
      </w:pPr>
      <w:bookmarkStart w:id="18" w:name="_Hlk110594887"/>
      <w:r w:rsidRPr="001604E6">
        <w:rPr>
          <w:rFonts w:asciiTheme="minorHAnsi" w:hAnsiTheme="minorHAnsi" w:cstheme="minorHAnsi"/>
          <w:b/>
          <w:sz w:val="22"/>
          <w:szCs w:val="22"/>
          <w:lang w:val="pl-PL"/>
        </w:rPr>
        <w:t>Dział VIII</w:t>
      </w:r>
    </w:p>
    <w:p w14:paraId="64417623" w14:textId="77777777" w:rsidR="00C52E29" w:rsidRPr="001604E6" w:rsidRDefault="00C52E29" w:rsidP="00F84788">
      <w:pPr>
        <w:spacing w:after="240"/>
        <w:ind w:left="0" w:firstLine="0"/>
        <w:jc w:val="center"/>
        <w:rPr>
          <w:rFonts w:eastAsia="Times New Roman" w:cstheme="minorHAnsi"/>
          <w:b/>
        </w:rPr>
      </w:pPr>
      <w:r w:rsidRPr="001604E6">
        <w:rPr>
          <w:rFonts w:eastAsia="Times New Roman" w:cstheme="minorHAnsi"/>
          <w:b/>
        </w:rPr>
        <w:t>Wydział Nieruchomości dla Dzielnicy Bemowo</w:t>
      </w:r>
    </w:p>
    <w:p w14:paraId="3E5DF641" w14:textId="229D07EC" w:rsidR="00C52E29" w:rsidRPr="001604E6" w:rsidRDefault="00C52E29" w:rsidP="00F84788">
      <w:pPr>
        <w:ind w:left="0" w:firstLine="567"/>
        <w:rPr>
          <w:rFonts w:eastAsia="Times New Roman" w:cstheme="minorHAnsi"/>
        </w:rPr>
      </w:pPr>
      <w:r w:rsidRPr="001604E6">
        <w:rPr>
          <w:rFonts w:eastAsia="Times New Roman" w:cstheme="minorHAnsi"/>
          <w:b/>
        </w:rPr>
        <w:t xml:space="preserve">§ </w:t>
      </w:r>
      <w:r w:rsidR="0053078F" w:rsidRPr="001604E6">
        <w:rPr>
          <w:rFonts w:eastAsia="Times New Roman" w:cstheme="minorHAnsi"/>
          <w:b/>
        </w:rPr>
        <w:t>3</w:t>
      </w:r>
      <w:r w:rsidR="00C92E42" w:rsidRPr="001604E6">
        <w:rPr>
          <w:rFonts w:eastAsia="Times New Roman" w:cstheme="minorHAnsi"/>
          <w:b/>
        </w:rPr>
        <w:t>6</w:t>
      </w:r>
      <w:r w:rsidRPr="001604E6">
        <w:rPr>
          <w:rFonts w:eastAsia="Times New Roman" w:cstheme="minorHAnsi"/>
          <w:b/>
        </w:rPr>
        <w:t>.</w:t>
      </w:r>
      <w:r w:rsidRPr="001604E6">
        <w:rPr>
          <w:rFonts w:eastAsia="Times New Roman" w:cstheme="minorHAnsi"/>
        </w:rPr>
        <w:t xml:space="preserve"> Do zakresu działania Wydziału Nieruchomości dla </w:t>
      </w:r>
      <w:r w:rsidR="00CC2216" w:rsidRPr="001604E6">
        <w:rPr>
          <w:rFonts w:eastAsia="Times New Roman" w:cstheme="minorHAnsi"/>
        </w:rPr>
        <w:t xml:space="preserve">Dzielnicy Bemowo należą sprawy </w:t>
      </w:r>
      <w:r w:rsidRPr="001604E6">
        <w:rPr>
          <w:rFonts w:eastAsia="Times New Roman" w:cstheme="minorHAnsi"/>
        </w:rPr>
        <w:t>gospodarowania nieruchomościami m.st. Warszawy położonymi na obszarze Dzielnicy, w szczególności:</w:t>
      </w:r>
    </w:p>
    <w:p w14:paraId="35BCF7C7" w14:textId="77777777" w:rsidR="00C52E29" w:rsidRPr="001604E6" w:rsidRDefault="00C52E29" w:rsidP="00F84788">
      <w:pPr>
        <w:widowControl w:val="0"/>
        <w:numPr>
          <w:ilvl w:val="0"/>
          <w:numId w:val="136"/>
        </w:numPr>
        <w:suppressAutoHyphens/>
        <w:ind w:left="851" w:hanging="284"/>
        <w:rPr>
          <w:rFonts w:eastAsia="Times New Roman" w:cstheme="minorHAnsi"/>
          <w:kern w:val="2"/>
          <w:lang w:eastAsia="hi-IN" w:bidi="hi-IN"/>
        </w:rPr>
      </w:pPr>
      <w:r w:rsidRPr="001604E6">
        <w:rPr>
          <w:rFonts w:eastAsia="Times New Roman" w:cstheme="minorHAnsi"/>
          <w:kern w:val="2"/>
          <w:lang w:eastAsia="hi-IN" w:bidi="hi-IN"/>
        </w:rPr>
        <w:t>prowadzenie spraw z zakresu użytkowania wieczystego gruntu;</w:t>
      </w:r>
    </w:p>
    <w:p w14:paraId="2D7A50CE" w14:textId="77777777" w:rsidR="00C52E29" w:rsidRPr="001604E6" w:rsidRDefault="00C52E29" w:rsidP="00F84788">
      <w:pPr>
        <w:numPr>
          <w:ilvl w:val="0"/>
          <w:numId w:val="136"/>
        </w:numPr>
        <w:autoSpaceDE w:val="0"/>
        <w:autoSpaceDN w:val="0"/>
        <w:adjustRightInd w:val="0"/>
        <w:ind w:left="851" w:hanging="284"/>
        <w:rPr>
          <w:rFonts w:eastAsia="Times New Roman" w:cstheme="minorHAnsi"/>
        </w:rPr>
      </w:pPr>
      <w:r w:rsidRPr="001604E6">
        <w:rPr>
          <w:rFonts w:eastAsia="Times New Roman" w:cstheme="minorHAnsi"/>
        </w:rPr>
        <w:t>prowadzenie spraw przekształcenia prawa użytkowania wieczystego w prawo własności, w tym żądanie zwrotu kwoty równej udzielonej bonifikacie przy przekształceniu prawa użytkowania wieczystego w prawo własności;</w:t>
      </w:r>
    </w:p>
    <w:p w14:paraId="487ABB90" w14:textId="7DC5F609" w:rsidR="00C52E29" w:rsidRPr="001604E6" w:rsidRDefault="00C52E29" w:rsidP="00F84788">
      <w:pPr>
        <w:widowControl w:val="0"/>
        <w:numPr>
          <w:ilvl w:val="0"/>
          <w:numId w:val="136"/>
        </w:numPr>
        <w:suppressAutoHyphens/>
        <w:ind w:left="851" w:hanging="284"/>
        <w:rPr>
          <w:rFonts w:eastAsia="Times New Roman" w:cstheme="minorHAnsi"/>
          <w:kern w:val="2"/>
          <w:lang w:eastAsia="hi-IN" w:bidi="hi-IN"/>
        </w:rPr>
      </w:pPr>
      <w:r w:rsidRPr="001604E6">
        <w:rPr>
          <w:rFonts w:eastAsia="Times New Roman" w:cstheme="minorHAnsi"/>
          <w:kern w:val="2"/>
          <w:lang w:eastAsia="hi-IN" w:bidi="hi-IN"/>
        </w:rPr>
        <w:t xml:space="preserve">podejmowanie czynności w ramach postępowania prowadzonego na podstawie art. 37 ustawy z dnia 27 marca 2003 r. </w:t>
      </w:r>
      <w:r w:rsidR="00C669FA" w:rsidRPr="001604E6">
        <w:rPr>
          <w:rFonts w:cstheme="minorHAnsi"/>
        </w:rPr>
        <w:t>o</w:t>
      </w:r>
      <w:r w:rsidRPr="001604E6">
        <w:rPr>
          <w:rFonts w:eastAsia="Times New Roman" w:cstheme="minorHAnsi"/>
          <w:kern w:val="2"/>
          <w:lang w:eastAsia="hi-IN" w:bidi="hi-IN"/>
        </w:rPr>
        <w:t xml:space="preserve"> planowaniu i zagospodarowaniu przestrzennym, do nieruchomości położonych na obszarze Dzielnicy;</w:t>
      </w:r>
    </w:p>
    <w:p w14:paraId="277A5D27" w14:textId="77777777" w:rsidR="00C52E29" w:rsidRPr="001604E6" w:rsidRDefault="00C52E29" w:rsidP="00F84788">
      <w:pPr>
        <w:widowControl w:val="0"/>
        <w:numPr>
          <w:ilvl w:val="0"/>
          <w:numId w:val="136"/>
        </w:numPr>
        <w:suppressAutoHyphens/>
        <w:ind w:left="851" w:hanging="284"/>
        <w:rPr>
          <w:rFonts w:eastAsia="Times New Roman" w:cstheme="minorHAnsi"/>
          <w:kern w:val="2"/>
          <w:lang w:eastAsia="hi-IN" w:bidi="hi-IN"/>
        </w:rPr>
      </w:pPr>
      <w:r w:rsidRPr="001604E6">
        <w:rPr>
          <w:rFonts w:eastAsia="Times New Roman" w:cstheme="minorHAnsi"/>
          <w:kern w:val="2"/>
          <w:lang w:eastAsia="hi-IN" w:bidi="hi-IN"/>
        </w:rPr>
        <w:t>nabywanie nieruchomości przeznaczonych pod realizację inwestycji dzielnicowych;</w:t>
      </w:r>
    </w:p>
    <w:p w14:paraId="1C5472D8" w14:textId="43464489" w:rsidR="00C52E29" w:rsidRPr="001604E6" w:rsidRDefault="00C52E29" w:rsidP="00F84788">
      <w:pPr>
        <w:widowControl w:val="0"/>
        <w:numPr>
          <w:ilvl w:val="0"/>
          <w:numId w:val="136"/>
        </w:numPr>
        <w:suppressAutoHyphens/>
        <w:ind w:left="851" w:hanging="284"/>
        <w:rPr>
          <w:rFonts w:eastAsia="Times New Roman" w:cstheme="minorHAnsi"/>
          <w:kern w:val="2"/>
          <w:lang w:eastAsia="hi-IN" w:bidi="hi-IN"/>
        </w:rPr>
      </w:pPr>
      <w:r w:rsidRPr="001604E6">
        <w:rPr>
          <w:rFonts w:eastAsia="Times New Roman" w:cstheme="minorHAnsi"/>
        </w:rPr>
        <w:t>zbywanie w drodze przetargu nieruchom</w:t>
      </w:r>
      <w:r w:rsidR="00CC2216" w:rsidRPr="001604E6">
        <w:rPr>
          <w:rFonts w:eastAsia="Times New Roman" w:cstheme="minorHAnsi"/>
        </w:rPr>
        <w:t xml:space="preserve">ości m.st. Warszawy położonych </w:t>
      </w:r>
      <w:r w:rsidRPr="001604E6">
        <w:rPr>
          <w:rFonts w:eastAsia="Times New Roman" w:cstheme="minorHAnsi"/>
        </w:rPr>
        <w:t>na terenie Dzielnicy;</w:t>
      </w:r>
    </w:p>
    <w:p w14:paraId="6EC67B7E" w14:textId="1B208885" w:rsidR="00C52E29" w:rsidRPr="001604E6" w:rsidRDefault="002D6ECA" w:rsidP="00F84788">
      <w:pPr>
        <w:widowControl w:val="0"/>
        <w:numPr>
          <w:ilvl w:val="0"/>
          <w:numId w:val="136"/>
        </w:numPr>
        <w:suppressAutoHyphens/>
        <w:ind w:left="851" w:hanging="284"/>
        <w:rPr>
          <w:rFonts w:eastAsia="Times New Roman" w:cstheme="minorHAnsi"/>
          <w:kern w:val="2"/>
          <w:lang w:eastAsia="hi-IN" w:bidi="hi-IN"/>
        </w:rPr>
      </w:pPr>
      <w:r w:rsidRPr="001604E6">
        <w:rPr>
          <w:rFonts w:eastAsia="Times New Roman" w:cstheme="minorHAnsi"/>
          <w:kern w:val="2"/>
          <w:lang w:eastAsia="hi-IN" w:bidi="hi-IN"/>
        </w:rPr>
        <w:t xml:space="preserve">wykonywanie </w:t>
      </w:r>
      <w:r w:rsidR="00C52E29" w:rsidRPr="001604E6">
        <w:rPr>
          <w:rFonts w:eastAsia="Times New Roman" w:cstheme="minorHAnsi"/>
          <w:kern w:val="2"/>
          <w:lang w:eastAsia="hi-IN" w:bidi="hi-IN"/>
        </w:rPr>
        <w:t>zada</w:t>
      </w:r>
      <w:r w:rsidRPr="001604E6">
        <w:rPr>
          <w:rFonts w:eastAsia="Times New Roman" w:cstheme="minorHAnsi"/>
          <w:kern w:val="2"/>
          <w:lang w:eastAsia="hi-IN" w:bidi="hi-IN"/>
        </w:rPr>
        <w:t>ń</w:t>
      </w:r>
      <w:r w:rsidR="00C52E29" w:rsidRPr="001604E6">
        <w:rPr>
          <w:rFonts w:eastAsia="Times New Roman" w:cstheme="minorHAnsi"/>
          <w:kern w:val="2"/>
          <w:lang w:eastAsia="hi-IN" w:bidi="hi-IN"/>
        </w:rPr>
        <w:t xml:space="preserve"> </w:t>
      </w:r>
      <w:r w:rsidRPr="001604E6">
        <w:rPr>
          <w:rFonts w:eastAsia="Times New Roman" w:cstheme="minorHAnsi"/>
          <w:kern w:val="2"/>
          <w:lang w:eastAsia="hi-IN" w:bidi="hi-IN"/>
        </w:rPr>
        <w:t xml:space="preserve">związanych z ustanowieniem lub wygaśnięciem </w:t>
      </w:r>
      <w:r w:rsidR="00C52E29" w:rsidRPr="001604E6">
        <w:rPr>
          <w:rFonts w:eastAsia="Times New Roman" w:cstheme="minorHAnsi"/>
          <w:kern w:val="2"/>
          <w:lang w:eastAsia="hi-IN" w:bidi="hi-IN"/>
        </w:rPr>
        <w:t>trwałego zarządu nieruchomości będących własnością m.st. Warszawy na rzecz jednostek organizacyjnych</w:t>
      </w:r>
      <w:r w:rsidR="005A1815" w:rsidRPr="001604E6">
        <w:rPr>
          <w:rFonts w:eastAsia="Times New Roman" w:cstheme="minorHAnsi"/>
          <w:kern w:val="2"/>
          <w:lang w:eastAsia="hi-IN" w:bidi="hi-IN"/>
        </w:rPr>
        <w:t xml:space="preserve">, </w:t>
      </w:r>
      <w:r w:rsidRPr="001604E6">
        <w:rPr>
          <w:rFonts w:eastAsia="Times New Roman" w:cstheme="minorHAnsi"/>
          <w:kern w:val="2"/>
          <w:lang w:eastAsia="hi-IN" w:bidi="hi-IN"/>
        </w:rPr>
        <w:t>dzielnicowych</w:t>
      </w:r>
      <w:r w:rsidR="00C52E29" w:rsidRPr="001604E6">
        <w:rPr>
          <w:rFonts w:eastAsia="Times New Roman" w:cstheme="minorHAnsi"/>
          <w:kern w:val="2"/>
          <w:lang w:eastAsia="hi-IN" w:bidi="hi-IN"/>
        </w:rPr>
        <w:t xml:space="preserve"> placówek oświatowych i wychowania oraz jednostek organizacyjnych pomocy społecznej</w:t>
      </w:r>
      <w:r w:rsidR="00933E50" w:rsidRPr="001604E6">
        <w:rPr>
          <w:rFonts w:eastAsia="Times New Roman" w:cstheme="minorHAnsi"/>
          <w:kern w:val="2"/>
          <w:lang w:eastAsia="hi-IN" w:bidi="hi-IN"/>
        </w:rPr>
        <w:t>, a także innych dzielnicowych jednostek organizacyjnych</w:t>
      </w:r>
      <w:r w:rsidR="00A51795" w:rsidRPr="001604E6">
        <w:rPr>
          <w:rFonts w:eastAsia="Times New Roman" w:cstheme="minorHAnsi"/>
          <w:kern w:val="2"/>
          <w:lang w:eastAsia="hi-IN" w:bidi="hi-IN"/>
        </w:rPr>
        <w:t>;</w:t>
      </w:r>
    </w:p>
    <w:p w14:paraId="4F7C855C" w14:textId="78E51B5D" w:rsidR="00C52E29" w:rsidRPr="001604E6" w:rsidRDefault="00C52E29" w:rsidP="00F84788">
      <w:pPr>
        <w:widowControl w:val="0"/>
        <w:numPr>
          <w:ilvl w:val="0"/>
          <w:numId w:val="136"/>
        </w:numPr>
        <w:suppressAutoHyphens/>
        <w:ind w:left="851" w:hanging="284"/>
        <w:rPr>
          <w:rFonts w:eastAsia="Times New Roman" w:cstheme="minorHAnsi"/>
          <w:kern w:val="2"/>
          <w:lang w:eastAsia="hi-IN" w:bidi="hi-IN"/>
        </w:rPr>
      </w:pPr>
      <w:r w:rsidRPr="001604E6">
        <w:rPr>
          <w:rFonts w:eastAsia="Times New Roman" w:cstheme="minorHAnsi"/>
          <w:kern w:val="2"/>
          <w:lang w:eastAsia="hi-IN" w:bidi="hi-IN"/>
        </w:rPr>
        <w:t>dzierżaw</w:t>
      </w:r>
      <w:r w:rsidR="00AD4F5D" w:rsidRPr="001604E6">
        <w:rPr>
          <w:rFonts w:eastAsia="Times New Roman" w:cstheme="minorHAnsi"/>
          <w:kern w:val="2"/>
          <w:lang w:eastAsia="hi-IN" w:bidi="hi-IN"/>
        </w:rPr>
        <w:t>a</w:t>
      </w:r>
      <w:r w:rsidRPr="001604E6">
        <w:rPr>
          <w:rFonts w:eastAsia="Times New Roman" w:cstheme="minorHAnsi"/>
          <w:kern w:val="2"/>
          <w:lang w:eastAsia="hi-IN" w:bidi="hi-IN"/>
        </w:rPr>
        <w:t xml:space="preserve"> nieruchomości stanowiących własność m.st. Warszawy przekazanych zarządzeniami Prezydenta;</w:t>
      </w:r>
    </w:p>
    <w:p w14:paraId="77150C89" w14:textId="50EB1DC4" w:rsidR="00C52E29" w:rsidRPr="001604E6" w:rsidRDefault="00C52E29" w:rsidP="00F84788">
      <w:pPr>
        <w:widowControl w:val="0"/>
        <w:numPr>
          <w:ilvl w:val="0"/>
          <w:numId w:val="136"/>
        </w:numPr>
        <w:suppressAutoHyphens/>
        <w:ind w:left="851" w:hanging="284"/>
        <w:rPr>
          <w:rFonts w:eastAsia="Times New Roman" w:cstheme="minorHAnsi"/>
          <w:kern w:val="2"/>
          <w:lang w:eastAsia="hi-IN" w:bidi="hi-IN"/>
        </w:rPr>
      </w:pPr>
      <w:r w:rsidRPr="001604E6">
        <w:rPr>
          <w:rFonts w:eastAsia="Times New Roman" w:cstheme="minorHAnsi"/>
          <w:kern w:val="2"/>
          <w:lang w:eastAsia="hi-IN" w:bidi="hi-IN"/>
        </w:rPr>
        <w:t>składanie wniosków o wykreślenie hipotek zabezpieczających wierzytelności m.st. Warszawy w przypadku</w:t>
      </w:r>
      <w:r w:rsidR="0059345E" w:rsidRPr="001604E6">
        <w:rPr>
          <w:rFonts w:eastAsia="Times New Roman" w:cstheme="minorHAnsi"/>
          <w:kern w:val="2"/>
          <w:lang w:eastAsia="hi-IN" w:bidi="hi-IN"/>
        </w:rPr>
        <w:t>,</w:t>
      </w:r>
      <w:r w:rsidRPr="001604E6">
        <w:rPr>
          <w:rFonts w:eastAsia="Times New Roman" w:cstheme="minorHAnsi"/>
          <w:kern w:val="2"/>
          <w:lang w:eastAsia="hi-IN" w:bidi="hi-IN"/>
        </w:rPr>
        <w:t xml:space="preserve"> gdy nastąpiło zaspokojenie wierzytelności oraz wydawanie zaświadczeń dla celów wieczystoksięgowych;</w:t>
      </w:r>
    </w:p>
    <w:p w14:paraId="7D8ED61B" w14:textId="1EACC182" w:rsidR="00C52E29" w:rsidRPr="001604E6" w:rsidRDefault="00C52E29" w:rsidP="00F84788">
      <w:pPr>
        <w:widowControl w:val="0"/>
        <w:numPr>
          <w:ilvl w:val="0"/>
          <w:numId w:val="136"/>
        </w:numPr>
        <w:suppressAutoHyphens/>
        <w:ind w:left="851" w:hanging="284"/>
        <w:rPr>
          <w:rFonts w:eastAsia="Times New Roman" w:cstheme="minorHAnsi"/>
          <w:kern w:val="2"/>
          <w:lang w:eastAsia="hi-IN" w:bidi="hi-IN"/>
        </w:rPr>
      </w:pPr>
      <w:r w:rsidRPr="001604E6">
        <w:rPr>
          <w:rFonts w:eastAsia="Times New Roman" w:cstheme="minorHAnsi"/>
          <w:kern w:val="2"/>
          <w:lang w:eastAsia="hi-IN" w:bidi="hi-IN"/>
        </w:rPr>
        <w:t xml:space="preserve">zabezpieczanie wierzytelności m.st. Warszawy poprzez ustanawianie hipotek na nieruchomościach dłużnika w związku z dokonywaniem czynności prawnych w sprawach przekazanych do prowadzenia dzielnicom, w trybie przepisów </w:t>
      </w:r>
      <w:bookmarkStart w:id="19" w:name="_Hlk110326327"/>
      <w:r w:rsidRPr="001604E6">
        <w:rPr>
          <w:rFonts w:eastAsia="Times New Roman" w:cstheme="minorHAnsi"/>
          <w:kern w:val="2"/>
          <w:lang w:eastAsia="hi-IN" w:bidi="hi-IN"/>
        </w:rPr>
        <w:t xml:space="preserve">ustawy z dnia 6 lipca 1982 r. </w:t>
      </w:r>
      <w:r w:rsidR="00C669FA" w:rsidRPr="001604E6">
        <w:rPr>
          <w:rFonts w:cstheme="minorHAnsi"/>
        </w:rPr>
        <w:t>o</w:t>
      </w:r>
      <w:r w:rsidRPr="001604E6">
        <w:rPr>
          <w:rFonts w:eastAsia="Times New Roman" w:cstheme="minorHAnsi"/>
          <w:kern w:val="2"/>
          <w:lang w:eastAsia="hi-IN" w:bidi="hi-IN"/>
        </w:rPr>
        <w:t> księgach wieczystych i hipotece (Dz. U. z 20</w:t>
      </w:r>
      <w:r w:rsidR="00044C1F" w:rsidRPr="001604E6">
        <w:rPr>
          <w:rFonts w:eastAsia="Times New Roman" w:cstheme="minorHAnsi"/>
          <w:kern w:val="2"/>
          <w:lang w:eastAsia="hi-IN" w:bidi="hi-IN"/>
        </w:rPr>
        <w:t>22</w:t>
      </w:r>
      <w:r w:rsidRPr="001604E6">
        <w:rPr>
          <w:rFonts w:eastAsia="Times New Roman" w:cstheme="minorHAnsi"/>
          <w:kern w:val="2"/>
          <w:lang w:eastAsia="hi-IN" w:bidi="hi-IN"/>
        </w:rPr>
        <w:t xml:space="preserve"> r. poz. </w:t>
      </w:r>
      <w:r w:rsidR="002045B2" w:rsidRPr="001604E6">
        <w:rPr>
          <w:rFonts w:eastAsia="Times New Roman" w:cstheme="minorHAnsi"/>
          <w:kern w:val="2"/>
          <w:lang w:eastAsia="hi-IN" w:bidi="hi-IN"/>
        </w:rPr>
        <w:t>1728</w:t>
      </w:r>
      <w:r w:rsidR="006C7217" w:rsidRPr="001604E6">
        <w:rPr>
          <w:rFonts w:eastAsia="Times New Roman" w:cstheme="minorHAnsi"/>
          <w:kern w:val="2"/>
          <w:lang w:eastAsia="hi-IN" w:bidi="hi-IN"/>
        </w:rPr>
        <w:t>, z późn. zm.</w:t>
      </w:r>
      <w:r w:rsidRPr="001604E6">
        <w:rPr>
          <w:rFonts w:eastAsia="Times New Roman" w:cstheme="minorHAnsi"/>
          <w:kern w:val="2"/>
          <w:lang w:eastAsia="hi-IN" w:bidi="hi-IN"/>
        </w:rPr>
        <w:t>);</w:t>
      </w:r>
    </w:p>
    <w:bookmarkEnd w:id="19"/>
    <w:p w14:paraId="6BB8D134" w14:textId="6ECAF7B1" w:rsidR="00C52E29" w:rsidRPr="001604E6" w:rsidRDefault="00C52E29" w:rsidP="00A52863">
      <w:pPr>
        <w:widowControl w:val="0"/>
        <w:numPr>
          <w:ilvl w:val="0"/>
          <w:numId w:val="136"/>
        </w:numPr>
        <w:suppressAutoHyphens/>
        <w:ind w:left="851" w:hanging="426"/>
        <w:rPr>
          <w:rFonts w:eastAsia="Times New Roman" w:cstheme="minorHAnsi"/>
          <w:kern w:val="2"/>
          <w:lang w:eastAsia="hi-IN" w:bidi="hi-IN"/>
        </w:rPr>
      </w:pPr>
      <w:r w:rsidRPr="001604E6">
        <w:rPr>
          <w:rFonts w:eastAsia="Times New Roman" w:cstheme="minorHAnsi"/>
          <w:kern w:val="2"/>
          <w:lang w:eastAsia="hi-IN" w:bidi="hi-IN"/>
        </w:rPr>
        <w:t>prowadzenie spraw z zakresu regulacji stanu prawnego nieruchomości Dzielnicy przekazanych zarządzeniem Prezydenta do kompetencji Dzielnicy;</w:t>
      </w:r>
    </w:p>
    <w:p w14:paraId="2C3E9A6C" w14:textId="35637C0E" w:rsidR="00C52E29" w:rsidRPr="001604E6" w:rsidRDefault="00C52E29" w:rsidP="00A52863">
      <w:pPr>
        <w:widowControl w:val="0"/>
        <w:numPr>
          <w:ilvl w:val="0"/>
          <w:numId w:val="136"/>
        </w:numPr>
        <w:suppressAutoHyphens/>
        <w:ind w:left="851" w:hanging="426"/>
        <w:rPr>
          <w:rFonts w:eastAsia="Times New Roman" w:cstheme="minorHAnsi"/>
          <w:kern w:val="2"/>
          <w:lang w:eastAsia="hi-IN" w:bidi="hi-IN"/>
        </w:rPr>
      </w:pPr>
      <w:r w:rsidRPr="001604E6">
        <w:rPr>
          <w:rFonts w:eastAsia="Times New Roman" w:cstheme="minorHAnsi"/>
          <w:kern w:val="2"/>
          <w:lang w:eastAsia="hi-IN" w:bidi="hi-IN"/>
        </w:rPr>
        <w:t>prowadzenie</w:t>
      </w:r>
      <w:r w:rsidR="00075994" w:rsidRPr="001604E6">
        <w:rPr>
          <w:rFonts w:eastAsia="Times New Roman" w:cstheme="minorHAnsi"/>
          <w:kern w:val="2"/>
          <w:lang w:eastAsia="hi-IN" w:bidi="hi-IN"/>
        </w:rPr>
        <w:t xml:space="preserve"> </w:t>
      </w:r>
      <w:r w:rsidRPr="001604E6">
        <w:rPr>
          <w:rFonts w:eastAsia="Times New Roman" w:cstheme="minorHAnsi"/>
          <w:kern w:val="2"/>
          <w:lang w:eastAsia="hi-IN" w:bidi="hi-IN"/>
        </w:rPr>
        <w:t>spraw z zakresu kontroli wykonywania umów użytkowania wieczystego;</w:t>
      </w:r>
    </w:p>
    <w:p w14:paraId="78B6F5AD" w14:textId="5F6D37EF" w:rsidR="00C52E29" w:rsidRPr="001604E6" w:rsidRDefault="00C52E29" w:rsidP="00A52863">
      <w:pPr>
        <w:widowControl w:val="0"/>
        <w:numPr>
          <w:ilvl w:val="0"/>
          <w:numId w:val="136"/>
        </w:numPr>
        <w:suppressAutoHyphens/>
        <w:ind w:left="851" w:hanging="426"/>
        <w:rPr>
          <w:rFonts w:eastAsia="Times New Roman" w:cstheme="minorHAnsi"/>
          <w:kern w:val="2"/>
          <w:lang w:eastAsia="hi-IN" w:bidi="hi-IN"/>
        </w:rPr>
      </w:pPr>
      <w:r w:rsidRPr="001604E6">
        <w:rPr>
          <w:rFonts w:eastAsia="Times New Roman" w:cstheme="minorHAnsi"/>
          <w:kern w:val="2"/>
          <w:lang w:eastAsia="hi-IN" w:bidi="hi-IN"/>
        </w:rPr>
        <w:t>zarządzanie mieniem m.st. Warszawy</w:t>
      </w:r>
      <w:r w:rsidR="000100FC" w:rsidRPr="001604E6">
        <w:rPr>
          <w:rFonts w:eastAsia="Times New Roman" w:cstheme="minorHAnsi"/>
          <w:kern w:val="2"/>
          <w:lang w:eastAsia="hi-IN" w:bidi="hi-IN"/>
        </w:rPr>
        <w:t xml:space="preserve"> </w:t>
      </w:r>
      <w:r w:rsidRPr="001604E6">
        <w:rPr>
          <w:rFonts w:eastAsia="Times New Roman" w:cstheme="minorHAnsi"/>
          <w:kern w:val="2"/>
          <w:lang w:eastAsia="hi-IN" w:bidi="hi-IN"/>
        </w:rPr>
        <w:t>w zakresie przekazanym Dzielnicy;</w:t>
      </w:r>
    </w:p>
    <w:p w14:paraId="1DFBE2E3" w14:textId="15AA44C1" w:rsidR="00C52E29" w:rsidRPr="001604E6" w:rsidRDefault="00C52E29" w:rsidP="00A52863">
      <w:pPr>
        <w:widowControl w:val="0"/>
        <w:numPr>
          <w:ilvl w:val="0"/>
          <w:numId w:val="136"/>
        </w:numPr>
        <w:suppressAutoHyphens/>
        <w:spacing w:after="240"/>
        <w:ind w:left="851" w:hanging="426"/>
        <w:rPr>
          <w:rFonts w:eastAsia="Times New Roman" w:cstheme="minorHAnsi"/>
          <w:kern w:val="2"/>
          <w:lang w:eastAsia="hi-IN" w:bidi="hi-IN"/>
        </w:rPr>
      </w:pPr>
      <w:r w:rsidRPr="001604E6">
        <w:rPr>
          <w:rFonts w:eastAsia="Times New Roman" w:cstheme="minorHAnsi"/>
          <w:kern w:val="2"/>
          <w:lang w:eastAsia="hi-IN" w:bidi="hi-IN"/>
        </w:rPr>
        <w:t>udział</w:t>
      </w:r>
      <w:r w:rsidR="00075994" w:rsidRPr="001604E6">
        <w:rPr>
          <w:rFonts w:eastAsia="Times New Roman" w:cstheme="minorHAnsi"/>
          <w:kern w:val="2"/>
          <w:lang w:eastAsia="hi-IN" w:bidi="hi-IN"/>
        </w:rPr>
        <w:t xml:space="preserve"> </w:t>
      </w:r>
      <w:r w:rsidRPr="001604E6">
        <w:rPr>
          <w:rFonts w:eastAsia="Times New Roman" w:cstheme="minorHAnsi"/>
          <w:kern w:val="2"/>
          <w:lang w:eastAsia="hi-IN" w:bidi="hi-IN"/>
        </w:rPr>
        <w:t>w postępowaniach sądowych dotyczących nieruchomości m.st. Warszawy</w:t>
      </w:r>
      <w:r w:rsidR="00A52863" w:rsidRPr="001604E6">
        <w:rPr>
          <w:rFonts w:eastAsia="Times New Roman" w:cstheme="minorHAnsi"/>
          <w:kern w:val="2"/>
          <w:lang w:eastAsia="hi-IN" w:bidi="hi-IN"/>
        </w:rPr>
        <w:t xml:space="preserve"> </w:t>
      </w:r>
      <w:r w:rsidRPr="001604E6">
        <w:rPr>
          <w:rFonts w:eastAsia="Times New Roman" w:cstheme="minorHAnsi"/>
          <w:kern w:val="2"/>
          <w:lang w:eastAsia="hi-IN" w:bidi="hi-IN"/>
        </w:rPr>
        <w:t>i będących we władaniu m.st. Warszawy w zakresie przekazanych spraw.</w:t>
      </w:r>
    </w:p>
    <w:p w14:paraId="633BEDD0"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1</w:t>
      </w:r>
    </w:p>
    <w:p w14:paraId="0D1F2C1E" w14:textId="77777777" w:rsidR="00C52E29" w:rsidRPr="001604E6" w:rsidRDefault="00C52E29" w:rsidP="00F84788">
      <w:pPr>
        <w:spacing w:after="240"/>
        <w:ind w:left="0" w:firstLine="0"/>
        <w:jc w:val="center"/>
        <w:rPr>
          <w:rFonts w:eastAsia="Arial Unicode MS" w:cstheme="minorHAnsi"/>
          <w:b/>
          <w:bCs/>
        </w:rPr>
      </w:pPr>
      <w:r w:rsidRPr="001604E6">
        <w:rPr>
          <w:rFonts w:eastAsia="Arial Unicode MS" w:cstheme="minorHAnsi"/>
          <w:b/>
        </w:rPr>
        <w:t xml:space="preserve">Referat </w:t>
      </w:r>
      <w:r w:rsidRPr="001604E6">
        <w:rPr>
          <w:rFonts w:eastAsia="Arial Unicode MS" w:cstheme="minorHAnsi"/>
          <w:b/>
          <w:bCs/>
        </w:rPr>
        <w:t>Gospodarki Nieruchomościami</w:t>
      </w:r>
    </w:p>
    <w:p w14:paraId="7FEC2F6B" w14:textId="6A48CD41" w:rsidR="00C52E29" w:rsidRPr="001604E6" w:rsidRDefault="00C52E29" w:rsidP="00F84788">
      <w:pPr>
        <w:ind w:left="0" w:firstLine="567"/>
        <w:rPr>
          <w:rFonts w:eastAsia="Times New Roman" w:cstheme="minorHAnsi"/>
        </w:rPr>
      </w:pPr>
      <w:bookmarkStart w:id="20" w:name="_Hlk112414164"/>
      <w:r w:rsidRPr="001604E6">
        <w:rPr>
          <w:rFonts w:eastAsia="Times New Roman" w:cstheme="minorHAnsi"/>
          <w:b/>
          <w:bCs/>
        </w:rPr>
        <w:t>§</w:t>
      </w:r>
      <w:bookmarkEnd w:id="20"/>
      <w:r w:rsidRPr="001604E6">
        <w:rPr>
          <w:rFonts w:eastAsia="Times New Roman" w:cstheme="minorHAnsi"/>
          <w:b/>
          <w:bCs/>
        </w:rPr>
        <w:t xml:space="preserve"> </w:t>
      </w:r>
      <w:r w:rsidR="0053078F" w:rsidRPr="001604E6">
        <w:rPr>
          <w:rFonts w:eastAsia="Times New Roman" w:cstheme="minorHAnsi"/>
          <w:b/>
          <w:bCs/>
        </w:rPr>
        <w:t>3</w:t>
      </w:r>
      <w:r w:rsidR="00C92E42" w:rsidRPr="001604E6">
        <w:rPr>
          <w:rFonts w:eastAsia="Times New Roman" w:cstheme="minorHAnsi"/>
          <w:b/>
          <w:bCs/>
        </w:rPr>
        <w:t>7</w:t>
      </w:r>
      <w:r w:rsidRPr="001604E6">
        <w:rPr>
          <w:rFonts w:eastAsia="Times New Roman" w:cstheme="minorHAnsi"/>
          <w:b/>
          <w:bCs/>
        </w:rPr>
        <w:t>.</w:t>
      </w:r>
      <w:r w:rsidRPr="001604E6">
        <w:rPr>
          <w:rFonts w:eastAsia="Times New Roman" w:cstheme="minorHAnsi"/>
          <w:bCs/>
        </w:rPr>
        <w:t xml:space="preserve"> Do zakresu działania Referatu Gospodarki Nieruchomościami wchodzącego</w:t>
      </w:r>
      <w:r w:rsidR="00A52863" w:rsidRPr="001604E6">
        <w:rPr>
          <w:rFonts w:eastAsia="Times New Roman" w:cstheme="minorHAnsi"/>
          <w:bCs/>
        </w:rPr>
        <w:t xml:space="preserve"> </w:t>
      </w:r>
      <w:r w:rsidRPr="001604E6">
        <w:rPr>
          <w:rFonts w:eastAsia="Times New Roman" w:cstheme="minorHAnsi"/>
          <w:bCs/>
        </w:rPr>
        <w:t>w skład Wydziału Nieruchomości dla Dzielnicy Bemowo należy w szczególności:</w:t>
      </w:r>
    </w:p>
    <w:p w14:paraId="22E428BD" w14:textId="7FBC7607" w:rsidR="00C52E29" w:rsidRPr="001604E6" w:rsidRDefault="00C52E29" w:rsidP="00F84788">
      <w:pPr>
        <w:numPr>
          <w:ilvl w:val="0"/>
          <w:numId w:val="224"/>
        </w:numPr>
        <w:ind w:left="851" w:hanging="284"/>
        <w:rPr>
          <w:rFonts w:eastAsia="Times New Roman" w:cstheme="minorHAnsi"/>
        </w:rPr>
      </w:pPr>
      <w:r w:rsidRPr="001604E6">
        <w:rPr>
          <w:rFonts w:eastAsia="Times New Roman" w:cstheme="minorHAnsi"/>
        </w:rPr>
        <w:t>wydawanie zgód na wykreślenie hipotek zabezpieczających wierzytelność m.st. Warszawy w przypadku</w:t>
      </w:r>
      <w:r w:rsidR="0059345E" w:rsidRPr="001604E6">
        <w:rPr>
          <w:rFonts w:eastAsia="Times New Roman" w:cstheme="minorHAnsi"/>
        </w:rPr>
        <w:t>,</w:t>
      </w:r>
      <w:r w:rsidRPr="001604E6">
        <w:rPr>
          <w:rFonts w:eastAsia="Times New Roman" w:cstheme="minorHAnsi"/>
        </w:rPr>
        <w:t xml:space="preserve"> gdy nastąpiło zaspokojenie wierzytelności, w trybie przepisów ustawy z dnia 6 lipca 1982 r.</w:t>
      </w:r>
      <w:r w:rsidRPr="001604E6" w:rsidDel="007C6B61">
        <w:rPr>
          <w:rFonts w:eastAsia="Times New Roman" w:cstheme="minorHAnsi"/>
        </w:rPr>
        <w:t xml:space="preserve"> </w:t>
      </w:r>
      <w:r w:rsidR="00C669FA" w:rsidRPr="001604E6">
        <w:rPr>
          <w:rFonts w:cstheme="minorHAnsi"/>
        </w:rPr>
        <w:t>o</w:t>
      </w:r>
      <w:r w:rsidRPr="001604E6">
        <w:rPr>
          <w:rFonts w:eastAsia="Times New Roman" w:cstheme="minorHAnsi"/>
        </w:rPr>
        <w:t xml:space="preserve"> księgach wieczystych i hipotece;</w:t>
      </w:r>
    </w:p>
    <w:p w14:paraId="25FBA0B8" w14:textId="77777777" w:rsidR="00C52E29" w:rsidRPr="001604E6" w:rsidRDefault="00C52E29" w:rsidP="00F84788">
      <w:pPr>
        <w:numPr>
          <w:ilvl w:val="0"/>
          <w:numId w:val="224"/>
        </w:numPr>
        <w:ind w:left="851" w:hanging="284"/>
        <w:rPr>
          <w:rFonts w:eastAsia="Times New Roman" w:cstheme="minorHAnsi"/>
        </w:rPr>
      </w:pPr>
      <w:r w:rsidRPr="001604E6">
        <w:rPr>
          <w:rFonts w:eastAsia="Times New Roman" w:cstheme="minorHAnsi"/>
        </w:rPr>
        <w:t>wydawanie informacji o stanie roszczeń zgłoszonych przez byłych właścicieli do nieruchomości m.st. Warszawy zabudowanych budynkami, w których planuje się sprzedaż lokali;</w:t>
      </w:r>
    </w:p>
    <w:p w14:paraId="41518650" w14:textId="77777777" w:rsidR="00C52E29" w:rsidRPr="001604E6" w:rsidRDefault="00C52E29" w:rsidP="00F84788">
      <w:pPr>
        <w:numPr>
          <w:ilvl w:val="0"/>
          <w:numId w:val="224"/>
        </w:numPr>
        <w:ind w:left="851" w:hanging="284"/>
        <w:rPr>
          <w:rFonts w:eastAsia="Times New Roman" w:cstheme="minorHAnsi"/>
        </w:rPr>
      </w:pPr>
      <w:r w:rsidRPr="001604E6">
        <w:rPr>
          <w:rFonts w:cstheme="minorHAnsi"/>
        </w:rPr>
        <w:t>występowanie o zwrot bonifikat udzielonych przy zbywaniu nieruchomości</w:t>
      </w:r>
      <w:r w:rsidRPr="001604E6">
        <w:rPr>
          <w:rFonts w:eastAsia="Times New Roman" w:cstheme="minorHAnsi"/>
        </w:rPr>
        <w:t>;</w:t>
      </w:r>
    </w:p>
    <w:p w14:paraId="6F9A923C" w14:textId="77777777" w:rsidR="00C52E29" w:rsidRPr="001604E6" w:rsidRDefault="00C52E29" w:rsidP="00F84788">
      <w:pPr>
        <w:numPr>
          <w:ilvl w:val="0"/>
          <w:numId w:val="224"/>
        </w:numPr>
        <w:ind w:left="851" w:hanging="284"/>
        <w:rPr>
          <w:rFonts w:eastAsia="Times New Roman" w:cstheme="minorHAnsi"/>
        </w:rPr>
      </w:pPr>
      <w:r w:rsidRPr="001604E6">
        <w:rPr>
          <w:rFonts w:cstheme="minorHAnsi"/>
        </w:rPr>
        <w:t>udzielanie bonifikat przy zbywaniu nieruchomości w zakresie przekazanych spraw;</w:t>
      </w:r>
    </w:p>
    <w:p w14:paraId="17E90C93" w14:textId="79750986" w:rsidR="00C52E29" w:rsidRPr="001604E6" w:rsidRDefault="00C52E29" w:rsidP="00F84788">
      <w:pPr>
        <w:numPr>
          <w:ilvl w:val="0"/>
          <w:numId w:val="224"/>
        </w:numPr>
        <w:ind w:left="851" w:hanging="284"/>
        <w:rPr>
          <w:rFonts w:eastAsia="Times New Roman" w:cstheme="minorHAnsi"/>
        </w:rPr>
      </w:pPr>
      <w:r w:rsidRPr="001604E6">
        <w:rPr>
          <w:rFonts w:eastAsia="Times New Roman" w:cstheme="minorHAnsi"/>
        </w:rPr>
        <w:t>przygotowywanie opinii o terenach będących przedmiotem wniosków składanych</w:t>
      </w:r>
      <w:r w:rsidR="00A52863" w:rsidRPr="001604E6">
        <w:rPr>
          <w:rFonts w:eastAsia="Times New Roman" w:cstheme="minorHAnsi"/>
        </w:rPr>
        <w:t xml:space="preserve"> </w:t>
      </w:r>
      <w:r w:rsidRPr="001604E6">
        <w:rPr>
          <w:rFonts w:eastAsia="Times New Roman" w:cstheme="minorHAnsi"/>
        </w:rPr>
        <w:t xml:space="preserve">do ministra właściwego do spraw wewnętrznych przez podmioty z udziałem kapitału zagranicznego, na podstawie przepisów </w:t>
      </w:r>
      <w:bookmarkStart w:id="21" w:name="_Hlk110326388"/>
      <w:r w:rsidRPr="001604E6">
        <w:rPr>
          <w:rFonts w:eastAsia="Times New Roman" w:cstheme="minorHAnsi"/>
        </w:rPr>
        <w:t xml:space="preserve">ustawy z dnia 24 marca 1920 r. </w:t>
      </w:r>
      <w:r w:rsidR="00C669FA" w:rsidRPr="001604E6">
        <w:rPr>
          <w:rFonts w:cstheme="minorHAnsi"/>
        </w:rPr>
        <w:t>o</w:t>
      </w:r>
      <w:r w:rsidRPr="001604E6">
        <w:rPr>
          <w:rFonts w:eastAsia="Times New Roman" w:cstheme="minorHAnsi"/>
        </w:rPr>
        <w:t xml:space="preserve"> nabywaniu nieruchomości przez cudzoziemców (Dz. U. z 2017 r. poz. 2278);</w:t>
      </w:r>
      <w:bookmarkEnd w:id="21"/>
    </w:p>
    <w:p w14:paraId="629411C8" w14:textId="77777777" w:rsidR="00C52E29" w:rsidRPr="001604E6" w:rsidRDefault="00C52E29" w:rsidP="00F84788">
      <w:pPr>
        <w:numPr>
          <w:ilvl w:val="0"/>
          <w:numId w:val="224"/>
        </w:numPr>
        <w:ind w:left="851" w:hanging="284"/>
        <w:contextualSpacing/>
        <w:rPr>
          <w:rFonts w:eastAsia="Times New Roman" w:cstheme="minorHAnsi"/>
        </w:rPr>
      </w:pPr>
      <w:r w:rsidRPr="001604E6">
        <w:rPr>
          <w:rFonts w:eastAsia="Times New Roman" w:cstheme="minorHAnsi"/>
        </w:rPr>
        <w:t>zbywanie w drodze przetargu nieruchomości m.st. Warszawy położonych na terenie Dzielnicy, w tym:</w:t>
      </w:r>
    </w:p>
    <w:p w14:paraId="657B1034" w14:textId="77777777" w:rsidR="00C52E29" w:rsidRPr="001604E6" w:rsidRDefault="00C52E29" w:rsidP="00F84788">
      <w:pPr>
        <w:numPr>
          <w:ilvl w:val="1"/>
          <w:numId w:val="225"/>
        </w:numPr>
        <w:ind w:left="1135" w:hanging="284"/>
        <w:contextualSpacing/>
        <w:rPr>
          <w:rFonts w:eastAsia="Times New Roman" w:cstheme="minorHAnsi"/>
        </w:rPr>
      </w:pPr>
      <w:r w:rsidRPr="001604E6">
        <w:rPr>
          <w:rFonts w:eastAsia="Times New Roman" w:cstheme="minorHAnsi"/>
        </w:rPr>
        <w:t>zabudowanych budynkami mieszkalnymi, z których wykwaterowani zostali wszyscy lokatorzy,</w:t>
      </w:r>
    </w:p>
    <w:p w14:paraId="3D297FF8" w14:textId="0AB3A802" w:rsidR="00C52E29" w:rsidRPr="001604E6" w:rsidRDefault="00C52E29" w:rsidP="00F84788">
      <w:pPr>
        <w:numPr>
          <w:ilvl w:val="1"/>
          <w:numId w:val="225"/>
        </w:numPr>
        <w:ind w:left="1135" w:hanging="284"/>
        <w:contextualSpacing/>
        <w:rPr>
          <w:rFonts w:eastAsia="Times New Roman" w:cstheme="minorHAnsi"/>
        </w:rPr>
      </w:pPr>
      <w:r w:rsidRPr="001604E6">
        <w:rPr>
          <w:rFonts w:eastAsia="Times New Roman" w:cstheme="minorHAnsi"/>
        </w:rPr>
        <w:t>stanowiących wolne lokale mieszkalne w domach wielolokalowych wraz</w:t>
      </w:r>
      <w:r w:rsidR="00A52863" w:rsidRPr="001604E6">
        <w:rPr>
          <w:rFonts w:eastAsia="Times New Roman" w:cstheme="minorHAnsi"/>
        </w:rPr>
        <w:t xml:space="preserve"> </w:t>
      </w:r>
      <w:r w:rsidRPr="001604E6">
        <w:rPr>
          <w:rFonts w:eastAsia="Times New Roman" w:cstheme="minorHAnsi"/>
        </w:rPr>
        <w:t>z przypisanym do lokalu udziałem w częściach wspólnych budynku i jego urządzeń, które nie służą do wyłącznego użytku właścicieli poszczególnych lokali oraz oddaniem w użytkowanie wieczyste takiej samej ułamkowej części gruntu,</w:t>
      </w:r>
      <w:r w:rsidR="00CC2216" w:rsidRPr="001604E6">
        <w:rPr>
          <w:rFonts w:eastAsia="Times New Roman" w:cstheme="minorHAnsi"/>
        </w:rPr>
        <w:t xml:space="preserve"> </w:t>
      </w:r>
      <w:r w:rsidRPr="001604E6">
        <w:rPr>
          <w:rFonts w:eastAsia="Times New Roman" w:cstheme="minorHAnsi"/>
        </w:rPr>
        <w:t>na którym znajduje się budynek;</w:t>
      </w:r>
    </w:p>
    <w:p w14:paraId="7C1F2834" w14:textId="1ED0776F" w:rsidR="00C52E29" w:rsidRPr="001604E6" w:rsidRDefault="00C52E29" w:rsidP="00F84788">
      <w:pPr>
        <w:pStyle w:val="Akapitzlist"/>
        <w:numPr>
          <w:ilvl w:val="0"/>
          <w:numId w:val="224"/>
        </w:numPr>
        <w:spacing w:line="300" w:lineRule="auto"/>
        <w:ind w:left="851" w:hanging="284"/>
        <w:contextualSpacing w:val="0"/>
        <w:rPr>
          <w:rFonts w:asciiTheme="minorHAnsi" w:hAnsiTheme="minorHAnsi" w:cstheme="minorHAnsi"/>
          <w:sz w:val="22"/>
          <w:szCs w:val="22"/>
        </w:rPr>
      </w:pPr>
      <w:r w:rsidRPr="001604E6">
        <w:rPr>
          <w:rFonts w:asciiTheme="minorHAnsi" w:hAnsiTheme="minorHAnsi" w:cstheme="minorHAnsi"/>
          <w:sz w:val="22"/>
          <w:szCs w:val="22"/>
        </w:rPr>
        <w:t xml:space="preserve">współpraca z biurem właściwym do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w:t>
      </w:r>
      <w:bookmarkStart w:id="22" w:name="_Hlk110326916"/>
      <w:r w:rsidRPr="001604E6">
        <w:rPr>
          <w:rFonts w:asciiTheme="minorHAnsi" w:hAnsiTheme="minorHAnsi" w:cstheme="minorHAnsi"/>
          <w:sz w:val="22"/>
          <w:szCs w:val="22"/>
        </w:rPr>
        <w:t xml:space="preserve">ustawy z dnia 21 sierpnia 1997 r. </w:t>
      </w:r>
      <w:r w:rsidR="00C669FA" w:rsidRPr="001604E6">
        <w:rPr>
          <w:rFonts w:asciiTheme="minorHAnsi" w:hAnsiTheme="minorHAnsi" w:cstheme="minorHAnsi"/>
          <w:sz w:val="22"/>
          <w:szCs w:val="22"/>
        </w:rPr>
        <w:t>o</w:t>
      </w:r>
      <w:r w:rsidRPr="001604E6">
        <w:rPr>
          <w:rFonts w:asciiTheme="minorHAnsi" w:hAnsiTheme="minorHAnsi" w:cstheme="minorHAnsi"/>
          <w:sz w:val="22"/>
          <w:szCs w:val="22"/>
        </w:rPr>
        <w:t xml:space="preserve"> gospodarce nieruchomościami</w:t>
      </w:r>
      <w:r w:rsidR="00F344F1" w:rsidRPr="001604E6">
        <w:rPr>
          <w:rFonts w:asciiTheme="minorHAnsi" w:hAnsiTheme="minorHAnsi" w:cstheme="minorHAnsi"/>
          <w:sz w:val="22"/>
          <w:szCs w:val="22"/>
        </w:rPr>
        <w:t xml:space="preserve"> (Dz.U. z 2021 r. poz. 1899)</w:t>
      </w:r>
      <w:r w:rsidR="00B30C85" w:rsidRPr="001604E6">
        <w:rPr>
          <w:rFonts w:asciiTheme="minorHAnsi" w:hAnsiTheme="minorHAnsi" w:cstheme="minorHAnsi"/>
          <w:sz w:val="22"/>
          <w:szCs w:val="22"/>
        </w:rPr>
        <w:t>;</w:t>
      </w:r>
    </w:p>
    <w:bookmarkEnd w:id="22"/>
    <w:p w14:paraId="52564E4C" w14:textId="0BCE3284" w:rsidR="00C52E29" w:rsidRPr="001604E6" w:rsidRDefault="00A52863" w:rsidP="00F84788">
      <w:pPr>
        <w:numPr>
          <w:ilvl w:val="0"/>
          <w:numId w:val="224"/>
        </w:numPr>
        <w:ind w:left="851" w:hanging="284"/>
        <w:rPr>
          <w:rFonts w:eastAsia="Times New Roman" w:cstheme="minorHAnsi"/>
        </w:rPr>
      </w:pPr>
      <w:r w:rsidRPr="001604E6">
        <w:rPr>
          <w:rFonts w:eastAsia="Times New Roman" w:cstheme="minorHAnsi"/>
        </w:rPr>
        <w:t>nabywanie nieruchomości:</w:t>
      </w:r>
    </w:p>
    <w:p w14:paraId="540699BE" w14:textId="5BEAE356" w:rsidR="00C52E29" w:rsidRPr="001604E6" w:rsidRDefault="00C52E29" w:rsidP="00F84788">
      <w:pPr>
        <w:numPr>
          <w:ilvl w:val="1"/>
          <w:numId w:val="226"/>
        </w:numPr>
        <w:ind w:left="1135" w:hanging="284"/>
        <w:rPr>
          <w:rFonts w:eastAsia="Times New Roman" w:cstheme="minorHAnsi"/>
          <w:iCs/>
        </w:rPr>
      </w:pPr>
      <w:r w:rsidRPr="001604E6">
        <w:rPr>
          <w:rFonts w:eastAsia="Times New Roman" w:cstheme="minorHAnsi"/>
          <w:iCs/>
        </w:rPr>
        <w:t>przeznaczonych na cele inwestycyjne i rozwojowe Dzielnicy, pod pasy drogowe dróg gminnych oraz na potrzeby zarządzania drogami i gospodarowanie nimi</w:t>
      </w:r>
      <w:r w:rsidR="00B30C85" w:rsidRPr="001604E6">
        <w:rPr>
          <w:rFonts w:eastAsia="Times New Roman" w:cstheme="minorHAnsi"/>
          <w:iCs/>
        </w:rPr>
        <w:t>,</w:t>
      </w:r>
    </w:p>
    <w:p w14:paraId="1C44E997" w14:textId="766AD255" w:rsidR="00C52E29" w:rsidRPr="001604E6" w:rsidRDefault="00C52E29" w:rsidP="00F84788">
      <w:pPr>
        <w:pStyle w:val="Akapitzlist"/>
        <w:numPr>
          <w:ilvl w:val="1"/>
          <w:numId w:val="226"/>
        </w:numPr>
        <w:spacing w:line="300" w:lineRule="auto"/>
        <w:ind w:left="1135" w:hanging="284"/>
        <w:contextualSpacing w:val="0"/>
        <w:rPr>
          <w:rFonts w:asciiTheme="minorHAnsi" w:hAnsiTheme="minorHAnsi" w:cstheme="minorHAnsi"/>
          <w:iCs/>
          <w:sz w:val="22"/>
          <w:szCs w:val="22"/>
        </w:rPr>
      </w:pPr>
      <w:r w:rsidRPr="001604E6">
        <w:rPr>
          <w:rFonts w:asciiTheme="minorHAnsi" w:hAnsiTheme="minorHAnsi" w:cstheme="minorHAnsi"/>
          <w:sz w:val="22"/>
          <w:szCs w:val="22"/>
        </w:rPr>
        <w:t xml:space="preserve">na rzecz m.st. Warszawy, do zasobu gruntów gminnych, części nieruchomości położone poza liniami rozgraniczającymi inwestycji, jeżeli zgodnie z opinią biura właściwego do spraw architektury i planowania przestrzennego, części te nie nadają się do prawidłowego wykorzystania na dotychczasowe cele, zgodnie z art. 113 ust. 3 ustawy z dnia 21 sierpnia 1997 r. </w:t>
      </w:r>
      <w:r w:rsidR="00C669FA" w:rsidRPr="001604E6">
        <w:rPr>
          <w:rFonts w:asciiTheme="minorHAnsi" w:hAnsiTheme="minorHAnsi" w:cstheme="minorHAnsi"/>
          <w:sz w:val="22"/>
          <w:szCs w:val="22"/>
        </w:rPr>
        <w:t>o</w:t>
      </w:r>
      <w:r w:rsidRPr="001604E6">
        <w:rPr>
          <w:rFonts w:asciiTheme="minorHAnsi" w:hAnsiTheme="minorHAnsi" w:cstheme="minorHAnsi"/>
          <w:sz w:val="22"/>
          <w:szCs w:val="22"/>
        </w:rPr>
        <w:t xml:space="preserve"> gospodarce nieruchomościami;</w:t>
      </w:r>
    </w:p>
    <w:p w14:paraId="1AC1F7FC" w14:textId="77777777" w:rsidR="00C52E29" w:rsidRPr="001604E6" w:rsidRDefault="00C52E29" w:rsidP="00F84788">
      <w:pPr>
        <w:numPr>
          <w:ilvl w:val="0"/>
          <w:numId w:val="224"/>
        </w:numPr>
        <w:ind w:left="851" w:hanging="284"/>
        <w:rPr>
          <w:rFonts w:eastAsia="Times New Roman" w:cstheme="minorHAnsi"/>
          <w:iCs/>
        </w:rPr>
      </w:pPr>
      <w:r w:rsidRPr="001604E6">
        <w:rPr>
          <w:rFonts w:eastAsia="Arial Unicode MS" w:cstheme="minorHAnsi"/>
        </w:rPr>
        <w:t>wykonywanie zadań i kompetencji w zakresie nabywania nieruchomości pod pasy drogowe dróg wewnętrznych;</w:t>
      </w:r>
    </w:p>
    <w:p w14:paraId="1E5345E2" w14:textId="77777777" w:rsidR="00C52E29" w:rsidRPr="001604E6" w:rsidRDefault="00C52E29" w:rsidP="00A52863">
      <w:pPr>
        <w:numPr>
          <w:ilvl w:val="0"/>
          <w:numId w:val="224"/>
        </w:numPr>
        <w:ind w:left="851" w:hanging="425"/>
        <w:rPr>
          <w:rFonts w:eastAsia="Times New Roman" w:cstheme="minorHAnsi"/>
          <w:iCs/>
        </w:rPr>
      </w:pPr>
      <w:r w:rsidRPr="001604E6">
        <w:rPr>
          <w:rFonts w:eastAsia="Times New Roman" w:cstheme="minorHAnsi"/>
          <w:iCs/>
        </w:rPr>
        <w:t>prowadzenie spraw dotyczących wniosków, w tym:</w:t>
      </w:r>
    </w:p>
    <w:p w14:paraId="7BAC9F94" w14:textId="77777777" w:rsidR="00C52E29" w:rsidRPr="001604E6" w:rsidRDefault="00C52E29" w:rsidP="00F84788">
      <w:pPr>
        <w:pStyle w:val="Akapitzlist"/>
        <w:numPr>
          <w:ilvl w:val="0"/>
          <w:numId w:val="227"/>
        </w:numPr>
        <w:spacing w:line="300" w:lineRule="auto"/>
        <w:ind w:left="1135" w:hanging="284"/>
        <w:rPr>
          <w:rFonts w:asciiTheme="minorHAnsi" w:hAnsiTheme="minorHAnsi" w:cstheme="minorHAnsi"/>
          <w:iCs/>
          <w:sz w:val="22"/>
          <w:szCs w:val="22"/>
        </w:rPr>
      </w:pPr>
      <w:r w:rsidRPr="001604E6">
        <w:rPr>
          <w:rFonts w:asciiTheme="minorHAnsi" w:hAnsiTheme="minorHAnsi" w:cstheme="minorHAnsi"/>
          <w:iCs/>
          <w:sz w:val="22"/>
          <w:szCs w:val="22"/>
        </w:rPr>
        <w:t>wywłaszczeniowych składanych w imieniu i na rzecz m.st. Warszawy, w stosunku do nieruchomości, których nie można nabyć w drodze umowy cywilno-prawnej,</w:t>
      </w:r>
    </w:p>
    <w:p w14:paraId="2872DE9D" w14:textId="2C7D6AC6" w:rsidR="00C52E29" w:rsidRPr="001604E6" w:rsidRDefault="00C52E29" w:rsidP="00F84788">
      <w:pPr>
        <w:pStyle w:val="Akapitzlist"/>
        <w:numPr>
          <w:ilvl w:val="0"/>
          <w:numId w:val="227"/>
        </w:numPr>
        <w:spacing w:line="300" w:lineRule="auto"/>
        <w:ind w:left="1135" w:hanging="284"/>
        <w:rPr>
          <w:rFonts w:asciiTheme="minorHAnsi" w:hAnsiTheme="minorHAnsi" w:cstheme="minorHAnsi"/>
          <w:iCs/>
          <w:sz w:val="22"/>
          <w:szCs w:val="22"/>
        </w:rPr>
      </w:pPr>
      <w:r w:rsidRPr="001604E6">
        <w:rPr>
          <w:rFonts w:asciiTheme="minorHAnsi" w:hAnsiTheme="minorHAnsi" w:cstheme="minorHAnsi"/>
          <w:iCs/>
          <w:sz w:val="22"/>
          <w:szCs w:val="22"/>
        </w:rPr>
        <w:t xml:space="preserve">ustalenie odszkodowania w stosunku do nieruchomości wywłaszczonych </w:t>
      </w:r>
      <w:r w:rsidR="00CC2216" w:rsidRPr="001604E6">
        <w:rPr>
          <w:rFonts w:asciiTheme="minorHAnsi" w:hAnsiTheme="minorHAnsi" w:cstheme="minorHAnsi"/>
          <w:sz w:val="22"/>
          <w:szCs w:val="22"/>
        </w:rPr>
        <w:t>–</w:t>
      </w:r>
      <w:r w:rsidR="008D4500" w:rsidRPr="001604E6">
        <w:rPr>
          <w:rFonts w:asciiTheme="minorHAnsi" w:hAnsiTheme="minorHAnsi" w:cstheme="minorHAnsi"/>
          <w:sz w:val="22"/>
          <w:szCs w:val="22"/>
        </w:rPr>
        <w:t xml:space="preserve"> </w:t>
      </w:r>
      <w:r w:rsidRPr="001604E6">
        <w:rPr>
          <w:rFonts w:asciiTheme="minorHAnsi" w:hAnsiTheme="minorHAnsi" w:cstheme="minorHAnsi"/>
          <w:iCs/>
          <w:sz w:val="22"/>
          <w:szCs w:val="22"/>
        </w:rPr>
        <w:t>na podstawie odrębnych upoważnień,</w:t>
      </w:r>
    </w:p>
    <w:p w14:paraId="59D2EB99" w14:textId="281A27EE" w:rsidR="00C52E29" w:rsidRPr="001604E6" w:rsidRDefault="00C52E29" w:rsidP="00F84788">
      <w:pPr>
        <w:pStyle w:val="Akapitzlist"/>
        <w:numPr>
          <w:ilvl w:val="0"/>
          <w:numId w:val="227"/>
        </w:numPr>
        <w:spacing w:line="300" w:lineRule="auto"/>
        <w:ind w:left="1135" w:hanging="284"/>
        <w:rPr>
          <w:rFonts w:asciiTheme="minorHAnsi" w:hAnsiTheme="minorHAnsi" w:cstheme="minorHAnsi"/>
          <w:iCs/>
          <w:sz w:val="22"/>
          <w:szCs w:val="22"/>
        </w:rPr>
      </w:pPr>
      <w:r w:rsidRPr="001604E6">
        <w:rPr>
          <w:rFonts w:asciiTheme="minorHAnsi" w:hAnsiTheme="minorHAnsi" w:cstheme="minorHAnsi"/>
          <w:iCs/>
          <w:sz w:val="22"/>
          <w:szCs w:val="22"/>
        </w:rPr>
        <w:t xml:space="preserve">dokonanie wpisów na rzecz m.st. Warszawy w księgach wieczystych i w katastrze nieruchomości pozyskanych w trybie przepisów </w:t>
      </w:r>
      <w:bookmarkStart w:id="23" w:name="_Hlk110327504"/>
      <w:r w:rsidRPr="001604E6">
        <w:rPr>
          <w:rFonts w:asciiTheme="minorHAnsi" w:hAnsiTheme="minorHAnsi" w:cstheme="minorHAnsi"/>
          <w:iCs/>
          <w:sz w:val="22"/>
          <w:szCs w:val="22"/>
        </w:rPr>
        <w:t xml:space="preserve">ustawy z dnia 10 kwietnia 2003 r. </w:t>
      </w:r>
      <w:r w:rsidR="00C669FA" w:rsidRPr="001604E6">
        <w:rPr>
          <w:rFonts w:asciiTheme="minorHAnsi" w:hAnsiTheme="minorHAnsi" w:cstheme="minorHAnsi"/>
          <w:sz w:val="22"/>
          <w:szCs w:val="22"/>
        </w:rPr>
        <w:t>o</w:t>
      </w:r>
      <w:r w:rsidRPr="001604E6">
        <w:rPr>
          <w:rFonts w:asciiTheme="minorHAnsi" w:hAnsiTheme="minorHAnsi" w:cstheme="minorHAnsi"/>
          <w:iCs/>
          <w:sz w:val="22"/>
          <w:szCs w:val="22"/>
        </w:rPr>
        <w:t xml:space="preserve"> szczególnych zasadach przygotowania i realizacji inwestycji w zakresie dróg </w:t>
      </w:r>
      <w:r w:rsidR="00A52863" w:rsidRPr="001604E6">
        <w:rPr>
          <w:rFonts w:asciiTheme="minorHAnsi" w:hAnsiTheme="minorHAnsi" w:cstheme="minorHAnsi"/>
          <w:iCs/>
          <w:sz w:val="22"/>
          <w:szCs w:val="22"/>
        </w:rPr>
        <w:t>Publicznych;</w:t>
      </w:r>
    </w:p>
    <w:bookmarkEnd w:id="23"/>
    <w:p w14:paraId="0BA54020"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zlecanie przygotowania dokumentacji niezbędnej do nabycia i zbycia nieruchomości (mapy i operaty szacunkowe), badanie stanu roszczeń i obciążeń;</w:t>
      </w:r>
    </w:p>
    <w:p w14:paraId="5D99C28C"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prowadzenie rokowań w sprawie nabycia i zbycia nieruchomości oraz przygotowywanie dokumentów w celu sporządzenia aktów notarialnych;</w:t>
      </w:r>
    </w:p>
    <w:p w14:paraId="6EC9542A" w14:textId="318AAFE4"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 xml:space="preserve">podejmowanie czynności związanych z prowadzeniem postępowań w sprawach wydawania decyzji, o których mowa w art. 36 ust. 4 i art. 37 ust. 6 i 7 ustawy z dnia 27 marca 2003 r. </w:t>
      </w:r>
      <w:r w:rsidR="00C669FA" w:rsidRPr="001604E6">
        <w:rPr>
          <w:rFonts w:cstheme="minorHAnsi"/>
        </w:rPr>
        <w:t>o</w:t>
      </w:r>
      <w:r w:rsidRPr="001604E6">
        <w:rPr>
          <w:rFonts w:eastAsia="Times New Roman" w:cstheme="minorHAnsi"/>
        </w:rPr>
        <w:t xml:space="preserve"> planowaniu i zagospodarowaniu przestrzennym, w odniesieniu do nieruchomości położonych na obszarze Dzielnicy;</w:t>
      </w:r>
    </w:p>
    <w:p w14:paraId="3CAED142" w14:textId="4B57616E"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 xml:space="preserve">prowadzenie spraw z zakresu realizacji roszczeń zgłoszonych na podstawie art. 36 ust. 1-3 ustawy z dnia 27 marca 2003 r. </w:t>
      </w:r>
      <w:r w:rsidR="00C669FA" w:rsidRPr="001604E6">
        <w:rPr>
          <w:rFonts w:cstheme="minorHAnsi"/>
        </w:rPr>
        <w:t>o</w:t>
      </w:r>
      <w:r w:rsidRPr="001604E6">
        <w:rPr>
          <w:rFonts w:eastAsia="Times New Roman" w:cstheme="minorHAnsi"/>
        </w:rPr>
        <w:t xml:space="preserve"> planowaniu i zagospodarowaniu przestrzennym, w odniesieniu do nieruchomości położonych na obszarze Dzielnicy;</w:t>
      </w:r>
    </w:p>
    <w:p w14:paraId="199EB083" w14:textId="56FD476A"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 xml:space="preserve">prowadzenie postępowań o zwrot odszkodowania, o którym mowa w art. 36 ust. 1 pkt 1, albo opłaty, o której mowa w art. 36 ust. 4 ustawy z dnia 27 marca 2003 r. </w:t>
      </w:r>
      <w:r w:rsidR="00C669FA" w:rsidRPr="001604E6">
        <w:rPr>
          <w:rFonts w:cstheme="minorHAnsi"/>
        </w:rPr>
        <w:t>o</w:t>
      </w:r>
      <w:r w:rsidRPr="001604E6">
        <w:rPr>
          <w:rFonts w:eastAsia="Times New Roman" w:cstheme="minorHAnsi"/>
        </w:rPr>
        <w:t xml:space="preserve"> planowaniu i zagospodarowaniu przestrzennym, w razie stwierdzenia nieważności uchwały Rady m.st. Warszawy w sprawie uchwalenia miejscowego planu zagospodarowania przestrzennego, w całości lub części;</w:t>
      </w:r>
    </w:p>
    <w:p w14:paraId="77E65BC4"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cstheme="minorHAnsi"/>
        </w:rPr>
        <w:t>prowadzenie spraw z zakresu zniesienia współwłasności nieruchomości zabudowanej;</w:t>
      </w:r>
    </w:p>
    <w:p w14:paraId="5B5B67A9" w14:textId="4DA98732" w:rsidR="00C52E29" w:rsidRPr="001604E6" w:rsidRDefault="00C52E29" w:rsidP="00A52863">
      <w:pPr>
        <w:numPr>
          <w:ilvl w:val="0"/>
          <w:numId w:val="224"/>
        </w:numPr>
        <w:ind w:left="851" w:hanging="426"/>
        <w:contextualSpacing/>
        <w:rPr>
          <w:rFonts w:eastAsia="Times New Roman" w:cstheme="minorHAnsi"/>
        </w:rPr>
      </w:pPr>
      <w:r w:rsidRPr="001604E6">
        <w:rPr>
          <w:rFonts w:cstheme="minorHAnsi"/>
        </w:rPr>
        <w:t xml:space="preserve">regulacja praw do gruntu w trybie art. 209a </w:t>
      </w:r>
      <w:bookmarkStart w:id="24" w:name="_Hlk110327952"/>
      <w:r w:rsidRPr="001604E6">
        <w:rPr>
          <w:rFonts w:cstheme="minorHAnsi"/>
        </w:rPr>
        <w:t xml:space="preserve">ustawy z dnia 21 sierpnia 1997 r. </w:t>
      </w:r>
      <w:r w:rsidR="00C669FA" w:rsidRPr="001604E6">
        <w:rPr>
          <w:rFonts w:cstheme="minorHAnsi"/>
        </w:rPr>
        <w:t>o</w:t>
      </w:r>
      <w:r w:rsidRPr="001604E6">
        <w:rPr>
          <w:rFonts w:cstheme="minorHAnsi"/>
        </w:rPr>
        <w:t xml:space="preserve"> gospodarce nieruchomościami;</w:t>
      </w:r>
    </w:p>
    <w:bookmarkEnd w:id="24"/>
    <w:p w14:paraId="5CA4A92A"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opiniowanie wykonania lub niewykonania prawa pierwokupu nieruchomości przysługującego m.st. Warszawie;</w:t>
      </w:r>
    </w:p>
    <w:p w14:paraId="33FAAA3E"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cstheme="minorHAnsi"/>
        </w:rPr>
        <w:t>reprezentowanie m.st. Warszawy w postępowaniach administracyjnych dotyczących wywłaszczeń i zwrotów wywłaszczonej nieruchomości lub jej części oraz udział w postępowaniach nadzwyczajnych;</w:t>
      </w:r>
    </w:p>
    <w:p w14:paraId="3261DB46" w14:textId="6423913A"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wskazywanie i przygotowywanie dokumentacji dotyczącej nieruchomości do zbycia w trybie prz</w:t>
      </w:r>
      <w:r w:rsidR="00B30C85" w:rsidRPr="001604E6">
        <w:rPr>
          <w:rFonts w:eastAsia="Times New Roman" w:cstheme="minorHAnsi"/>
        </w:rPr>
        <w:t xml:space="preserve">etargu lub rokowań, </w:t>
      </w:r>
      <w:r w:rsidRPr="001604E6">
        <w:rPr>
          <w:rFonts w:eastAsia="Times New Roman" w:cstheme="minorHAnsi"/>
        </w:rPr>
        <w:t>badanie stanu roszczeń i obciążeń;</w:t>
      </w:r>
    </w:p>
    <w:p w14:paraId="6F25E298"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przygotowywanie dokumentacji nieruchomości do zbycia w trybie bezprzetargowym, badanie stanu roszczeń i obciążeń;</w:t>
      </w:r>
    </w:p>
    <w:p w14:paraId="1B72DD14" w14:textId="54B6B2F8"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 xml:space="preserve">przygotowywanie dokumentacji w sprawie przyłączeń gruntów w trybie art. 37 ust. 2 pkt 6 ustawy z dnia 21 sierpnia 1997 r. </w:t>
      </w:r>
      <w:r w:rsidR="00C669FA" w:rsidRPr="001604E6">
        <w:rPr>
          <w:rFonts w:cstheme="minorHAnsi"/>
        </w:rPr>
        <w:t>o</w:t>
      </w:r>
      <w:r w:rsidRPr="001604E6">
        <w:rPr>
          <w:rFonts w:eastAsia="Times New Roman" w:cstheme="minorHAnsi"/>
        </w:rPr>
        <w:t xml:space="preserve"> gospodarce nieruchomościami, w tym kompletowanie niezbędnej dokumentacji, badanie stanu roszczeń i obciążeń;</w:t>
      </w:r>
    </w:p>
    <w:p w14:paraId="2098057C" w14:textId="1F91CE7E"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 xml:space="preserve">prowadzenie spraw zbywania nieruchomości w trybie art. 37 ust. 3a pkt 2 ustawy z dnia 21 sierpnia 1997 r. </w:t>
      </w:r>
      <w:r w:rsidR="00C669FA" w:rsidRPr="001604E6">
        <w:rPr>
          <w:rFonts w:cstheme="minorHAnsi"/>
        </w:rPr>
        <w:t>o</w:t>
      </w:r>
      <w:r w:rsidRPr="001604E6">
        <w:rPr>
          <w:rFonts w:eastAsia="Times New Roman" w:cstheme="minorHAnsi"/>
        </w:rPr>
        <w:t xml:space="preserve"> gospodarce nieruchomościami;</w:t>
      </w:r>
    </w:p>
    <w:p w14:paraId="031728E3"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przygotowywanie planu zamówień publicznych w zakresie zadań Wydziału;</w:t>
      </w:r>
    </w:p>
    <w:p w14:paraId="2A8840D7"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przygotowywanie projektu budżetu w ramach zadań Wydziału;</w:t>
      </w:r>
    </w:p>
    <w:p w14:paraId="482C50AC"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sporządzanie sprawozdań z wykonania budżetu;</w:t>
      </w:r>
    </w:p>
    <w:p w14:paraId="4773FE0A" w14:textId="5EF5B2D0"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opiniowanie projektów miejscowych planów zagospodarowania przestrzennego</w:t>
      </w:r>
      <w:r w:rsidR="00952EE0" w:rsidRPr="001604E6">
        <w:rPr>
          <w:rFonts w:eastAsia="Times New Roman" w:cstheme="minorHAnsi"/>
        </w:rPr>
        <w:t xml:space="preserve"> </w:t>
      </w:r>
      <w:r w:rsidRPr="001604E6">
        <w:rPr>
          <w:rFonts w:eastAsia="Times New Roman" w:cstheme="minorHAnsi"/>
        </w:rPr>
        <w:t>w ramach kompetencji Wydziału;</w:t>
      </w:r>
    </w:p>
    <w:p w14:paraId="47E58E50" w14:textId="499551FD"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weryfik</w:t>
      </w:r>
      <w:r w:rsidR="004E6BC7" w:rsidRPr="001604E6">
        <w:rPr>
          <w:rFonts w:eastAsia="Times New Roman" w:cstheme="minorHAnsi"/>
        </w:rPr>
        <w:t xml:space="preserve">owanie </w:t>
      </w:r>
      <w:r w:rsidRPr="001604E6">
        <w:rPr>
          <w:rFonts w:eastAsia="Times New Roman" w:cstheme="minorHAnsi"/>
        </w:rPr>
        <w:t>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4C91743E" w14:textId="012B29B5"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analiz</w:t>
      </w:r>
      <w:r w:rsidR="004E6BC7" w:rsidRPr="001604E6">
        <w:rPr>
          <w:rFonts w:eastAsia="Times New Roman" w:cstheme="minorHAnsi"/>
        </w:rPr>
        <w:t xml:space="preserve">owanie </w:t>
      </w:r>
      <w:r w:rsidRPr="001604E6">
        <w:rPr>
          <w:rFonts w:eastAsia="Times New Roman" w:cstheme="minorHAnsi"/>
        </w:rPr>
        <w:t>decyzji o warunkach zabudowy i decyzji o pozwoleniu na budowę lub rozbiórkę pod kątem zgodności zamierzenia inwestycyjnego z celem na jaki nieruchomość została oddana w użytkowanie wieczyste;</w:t>
      </w:r>
    </w:p>
    <w:p w14:paraId="03255EEB" w14:textId="246DF9FA" w:rsidR="00C52E29" w:rsidRPr="001604E6" w:rsidRDefault="00CA25B6" w:rsidP="00A52863">
      <w:pPr>
        <w:pStyle w:val="Akapitzlist"/>
        <w:numPr>
          <w:ilvl w:val="0"/>
          <w:numId w:val="224"/>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analiz</w:t>
      </w:r>
      <w:r w:rsidR="00EC3F47" w:rsidRPr="001604E6">
        <w:rPr>
          <w:rFonts w:asciiTheme="minorHAnsi" w:hAnsiTheme="minorHAnsi" w:cstheme="minorHAnsi"/>
          <w:sz w:val="22"/>
          <w:szCs w:val="22"/>
        </w:rPr>
        <w:t>owanie</w:t>
      </w:r>
      <w:r w:rsidRPr="001604E6">
        <w:rPr>
          <w:rFonts w:asciiTheme="minorHAnsi" w:hAnsiTheme="minorHAnsi" w:cstheme="minorHAnsi"/>
          <w:sz w:val="22"/>
          <w:szCs w:val="22"/>
        </w:rPr>
        <w:t xml:space="preserve"> </w:t>
      </w:r>
      <w:r w:rsidR="00373CF3" w:rsidRPr="001604E6">
        <w:rPr>
          <w:rFonts w:asciiTheme="minorHAnsi" w:hAnsiTheme="minorHAnsi" w:cstheme="minorHAnsi"/>
          <w:sz w:val="22"/>
          <w:szCs w:val="22"/>
        </w:rPr>
        <w:t xml:space="preserve">i </w:t>
      </w:r>
      <w:r w:rsidRPr="001604E6">
        <w:rPr>
          <w:rFonts w:asciiTheme="minorHAnsi" w:hAnsiTheme="minorHAnsi" w:cstheme="minorHAnsi"/>
          <w:sz w:val="22"/>
          <w:szCs w:val="22"/>
        </w:rPr>
        <w:t>weryfik</w:t>
      </w:r>
      <w:r w:rsidR="00EC3F47" w:rsidRPr="001604E6">
        <w:rPr>
          <w:rFonts w:asciiTheme="minorHAnsi" w:hAnsiTheme="minorHAnsi" w:cstheme="minorHAnsi"/>
          <w:sz w:val="22"/>
          <w:szCs w:val="22"/>
        </w:rPr>
        <w:t>owanie</w:t>
      </w:r>
      <w:r w:rsidRPr="001604E6">
        <w:rPr>
          <w:rFonts w:asciiTheme="minorHAnsi" w:hAnsiTheme="minorHAnsi" w:cstheme="minorHAnsi"/>
          <w:sz w:val="22"/>
          <w:szCs w:val="22"/>
        </w:rPr>
        <w:t xml:space="preserve"> </w:t>
      </w:r>
      <w:r w:rsidR="00C52E29" w:rsidRPr="001604E6">
        <w:rPr>
          <w:rFonts w:asciiTheme="minorHAnsi" w:hAnsiTheme="minorHAnsi" w:cstheme="minorHAnsi"/>
          <w:sz w:val="22"/>
          <w:szCs w:val="22"/>
        </w:rPr>
        <w:t>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w:t>
      </w:r>
      <w:r w:rsidRPr="001604E6">
        <w:rPr>
          <w:rFonts w:asciiTheme="minorHAnsi" w:hAnsiTheme="minorHAnsi" w:cstheme="minorHAnsi"/>
          <w:sz w:val="22"/>
          <w:szCs w:val="22"/>
        </w:rPr>
        <w:t>,</w:t>
      </w:r>
      <w:r w:rsidR="00C52E29" w:rsidRPr="001604E6">
        <w:rPr>
          <w:rFonts w:asciiTheme="minorHAnsi" w:hAnsiTheme="minorHAnsi" w:cstheme="minorHAnsi"/>
          <w:sz w:val="22"/>
          <w:szCs w:val="22"/>
        </w:rPr>
        <w:t xml:space="preserve"> w związku z </w:t>
      </w:r>
      <w:r w:rsidRPr="001604E6">
        <w:rPr>
          <w:rFonts w:asciiTheme="minorHAnsi" w:hAnsiTheme="minorHAnsi" w:cstheme="minorHAnsi"/>
          <w:sz w:val="22"/>
          <w:szCs w:val="22"/>
        </w:rPr>
        <w:t>wyko</w:t>
      </w:r>
      <w:r w:rsidR="00A52863" w:rsidRPr="001604E6">
        <w:rPr>
          <w:rFonts w:asciiTheme="minorHAnsi" w:hAnsiTheme="minorHAnsi" w:cstheme="minorHAnsi"/>
          <w:sz w:val="22"/>
          <w:szCs w:val="22"/>
        </w:rPr>
        <w:t>nywaniem zadań właścicielskich;</w:t>
      </w:r>
    </w:p>
    <w:p w14:paraId="4BB72288"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udział oraz podejmowanie w imieniu m.st. Warszawy czynności w postępowaniach prowadzonych przez nadzór budowlany, z wyłączeniem nieruchomości pozostających we władaniu, administracji lub zarządzie jednostek organizacyjnych m.st. Warszawy;</w:t>
      </w:r>
    </w:p>
    <w:p w14:paraId="4BB487FC" w14:textId="77777777" w:rsidR="00C52E29" w:rsidRPr="001604E6" w:rsidRDefault="00C52E29" w:rsidP="00A52863">
      <w:pPr>
        <w:numPr>
          <w:ilvl w:val="0"/>
          <w:numId w:val="224"/>
        </w:numPr>
        <w:ind w:left="851" w:hanging="426"/>
        <w:contextualSpacing/>
        <w:rPr>
          <w:rFonts w:eastAsia="Times New Roman" w:cstheme="minorHAnsi"/>
        </w:rPr>
      </w:pPr>
      <w:r w:rsidRPr="001604E6">
        <w:rPr>
          <w:rFonts w:eastAsia="Times New Roman" w:cstheme="minorHAnsi"/>
        </w:rPr>
        <w:t>przygotowywanie projektów zarządzeń dotyczących powierzania gruntu stanowiącego własność m.st. Warszawy lub będącego w posiadaniu m.st. Warszawy w zarząd i administrowanie;</w:t>
      </w:r>
    </w:p>
    <w:p w14:paraId="67D1B173" w14:textId="18191C51" w:rsidR="00C52E29" w:rsidRPr="001604E6" w:rsidRDefault="00892930" w:rsidP="00A52863">
      <w:pPr>
        <w:pStyle w:val="Akapitzlist"/>
        <w:numPr>
          <w:ilvl w:val="0"/>
          <w:numId w:val="224"/>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 xml:space="preserve">prowadzenie </w:t>
      </w:r>
      <w:r w:rsidR="00C52E29" w:rsidRPr="001604E6">
        <w:rPr>
          <w:rFonts w:asciiTheme="minorHAnsi" w:hAnsiTheme="minorHAnsi" w:cstheme="minorHAnsi"/>
          <w:sz w:val="22"/>
          <w:szCs w:val="22"/>
        </w:rPr>
        <w:t>spraw ustanowieni</w:t>
      </w:r>
      <w:r w:rsidRPr="001604E6">
        <w:rPr>
          <w:rFonts w:asciiTheme="minorHAnsi" w:hAnsiTheme="minorHAnsi" w:cstheme="minorHAnsi"/>
          <w:sz w:val="22"/>
          <w:szCs w:val="22"/>
        </w:rPr>
        <w:t>a</w:t>
      </w:r>
      <w:r w:rsidR="00C52E29" w:rsidRPr="001604E6">
        <w:rPr>
          <w:rFonts w:asciiTheme="minorHAnsi" w:hAnsiTheme="minorHAnsi" w:cstheme="minorHAnsi"/>
          <w:sz w:val="22"/>
          <w:szCs w:val="22"/>
        </w:rPr>
        <w:t xml:space="preserve"> lub wygaśnięci</w:t>
      </w:r>
      <w:r w:rsidRPr="001604E6">
        <w:rPr>
          <w:rFonts w:asciiTheme="minorHAnsi" w:hAnsiTheme="minorHAnsi" w:cstheme="minorHAnsi"/>
          <w:sz w:val="22"/>
          <w:szCs w:val="22"/>
        </w:rPr>
        <w:t xml:space="preserve">a </w:t>
      </w:r>
      <w:r w:rsidR="00C52E29" w:rsidRPr="001604E6">
        <w:rPr>
          <w:rFonts w:asciiTheme="minorHAnsi" w:hAnsiTheme="minorHAnsi" w:cstheme="minorHAnsi"/>
          <w:sz w:val="22"/>
          <w:szCs w:val="22"/>
        </w:rPr>
        <w:t xml:space="preserve">trwałego zarządu nieruchomości będących własnością m.st. Warszawy na rzecz jednostek organizacyjnych </w:t>
      </w:r>
      <w:r w:rsidR="00C52E29" w:rsidRPr="001604E6">
        <w:rPr>
          <w:rFonts w:asciiTheme="minorHAnsi" w:hAnsiTheme="minorHAnsi" w:cstheme="minorHAnsi"/>
          <w:kern w:val="2"/>
          <w:sz w:val="22"/>
          <w:szCs w:val="22"/>
          <w:lang w:eastAsia="hi-IN" w:bidi="hi-IN"/>
        </w:rPr>
        <w:t>m.st. Warszawy przekazanych do kompetencji Dzielnicy</w:t>
      </w:r>
      <w:r w:rsidR="00C52E29" w:rsidRPr="001604E6">
        <w:rPr>
          <w:rFonts w:asciiTheme="minorHAnsi" w:hAnsiTheme="minorHAnsi" w:cstheme="minorHAnsi"/>
          <w:sz w:val="22"/>
          <w:szCs w:val="22"/>
        </w:rPr>
        <w:t xml:space="preserve"> - dzielnicowych placówek oświatowych i wychowania oraz dzielnicowych jednostek organizacyjnych pomocy społecznej;</w:t>
      </w:r>
    </w:p>
    <w:p w14:paraId="72917FFC" w14:textId="6572A811" w:rsidR="00C52E29" w:rsidRPr="001604E6" w:rsidRDefault="00C52E29" w:rsidP="00A52863">
      <w:pPr>
        <w:pStyle w:val="Akapitzlist"/>
        <w:numPr>
          <w:ilvl w:val="0"/>
          <w:numId w:val="224"/>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zmiana stawki procentowej lub aktualizowanie opłat z tytułu prawa trwałego zarządu w stosunku do nieruchomości stanowiących własność m.st. Warszawy;</w:t>
      </w:r>
    </w:p>
    <w:p w14:paraId="52E7E660" w14:textId="77777777" w:rsidR="00C52E29" w:rsidRPr="001604E6" w:rsidRDefault="00C52E29" w:rsidP="00A52863">
      <w:pPr>
        <w:numPr>
          <w:ilvl w:val="0"/>
          <w:numId w:val="224"/>
        </w:numPr>
        <w:spacing w:after="240"/>
        <w:ind w:left="851" w:hanging="426"/>
        <w:rPr>
          <w:rFonts w:eastAsia="Times New Roman" w:cstheme="minorHAnsi"/>
        </w:rPr>
      </w:pPr>
      <w:r w:rsidRPr="001604E6">
        <w:rPr>
          <w:rFonts w:eastAsia="Times New Roman" w:cstheme="minorHAnsi"/>
        </w:rPr>
        <w:t>analizowanie nieruchomości stanowiących własność m.st. Warszawy pod kątem przeznaczenia do realizacji zadań własnych.</w:t>
      </w:r>
    </w:p>
    <w:p w14:paraId="257DC638"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2</w:t>
      </w:r>
    </w:p>
    <w:p w14:paraId="652A27E9" w14:textId="77777777" w:rsidR="00C52E29" w:rsidRPr="001604E6" w:rsidRDefault="00C52E29" w:rsidP="00F84788">
      <w:pPr>
        <w:spacing w:after="240"/>
        <w:ind w:left="0" w:firstLine="0"/>
        <w:jc w:val="center"/>
        <w:rPr>
          <w:rFonts w:eastAsia="Arial Unicode MS" w:cstheme="minorHAnsi"/>
          <w:b/>
          <w:bCs/>
        </w:rPr>
      </w:pPr>
      <w:r w:rsidRPr="001604E6">
        <w:rPr>
          <w:rFonts w:eastAsia="Arial Unicode MS" w:cstheme="minorHAnsi"/>
          <w:b/>
        </w:rPr>
        <w:t xml:space="preserve">Referat </w:t>
      </w:r>
      <w:r w:rsidRPr="001604E6">
        <w:rPr>
          <w:rFonts w:eastAsia="Arial Unicode MS" w:cstheme="minorHAnsi"/>
          <w:b/>
          <w:bCs/>
        </w:rPr>
        <w:t>Mienia Miasta</w:t>
      </w:r>
    </w:p>
    <w:p w14:paraId="1D4A001F" w14:textId="733471AF" w:rsidR="00C52E29" w:rsidRPr="001604E6" w:rsidRDefault="00C52E29" w:rsidP="00F84788">
      <w:pPr>
        <w:ind w:left="0" w:firstLine="567"/>
        <w:rPr>
          <w:rFonts w:eastAsia="Times New Roman" w:cstheme="minorHAnsi"/>
        </w:rPr>
      </w:pPr>
      <w:r w:rsidRPr="001604E6">
        <w:rPr>
          <w:rFonts w:eastAsia="Times New Roman" w:cstheme="minorHAnsi"/>
          <w:b/>
          <w:bCs/>
        </w:rPr>
        <w:t xml:space="preserve">§ </w:t>
      </w:r>
      <w:r w:rsidR="0053078F" w:rsidRPr="001604E6">
        <w:rPr>
          <w:rFonts w:eastAsia="Times New Roman" w:cstheme="minorHAnsi"/>
          <w:b/>
          <w:bCs/>
        </w:rPr>
        <w:t>3</w:t>
      </w:r>
      <w:r w:rsidR="00C92E42" w:rsidRPr="001604E6">
        <w:rPr>
          <w:rFonts w:eastAsia="Times New Roman" w:cstheme="minorHAnsi"/>
          <w:b/>
          <w:bCs/>
        </w:rPr>
        <w:t>8</w:t>
      </w:r>
      <w:r w:rsidRPr="001604E6">
        <w:rPr>
          <w:rFonts w:eastAsia="Times New Roman" w:cstheme="minorHAnsi"/>
          <w:b/>
          <w:bCs/>
        </w:rPr>
        <w:t>.</w:t>
      </w:r>
      <w:r w:rsidRPr="001604E6">
        <w:rPr>
          <w:rFonts w:eastAsia="Times New Roman" w:cstheme="minorHAnsi"/>
          <w:bCs/>
        </w:rPr>
        <w:t xml:space="preserve"> Do zakresu działania Referatu Mienia Miasta wchodzącego w skład Wydziału Nieruchomości dla Dzielnicy Bemowo należy w szczególności:</w:t>
      </w:r>
    </w:p>
    <w:p w14:paraId="3AF35D02" w14:textId="053177E3" w:rsidR="00C52E29" w:rsidRPr="001604E6" w:rsidRDefault="00C52E29" w:rsidP="00F84788">
      <w:pPr>
        <w:numPr>
          <w:ilvl w:val="0"/>
          <w:numId w:val="137"/>
        </w:numPr>
        <w:ind w:left="851" w:hanging="284"/>
        <w:contextualSpacing/>
        <w:rPr>
          <w:rFonts w:eastAsia="Times New Roman" w:cstheme="minorHAnsi"/>
        </w:rPr>
      </w:pPr>
      <w:r w:rsidRPr="001604E6">
        <w:rPr>
          <w:rFonts w:eastAsia="Times New Roman" w:cstheme="minorHAnsi"/>
        </w:rPr>
        <w:t>udostępnianie nieruchomości w celu realizacji, modernizacji, naprawy, konserwacji</w:t>
      </w:r>
      <w:r w:rsidR="00A52863" w:rsidRPr="001604E6">
        <w:rPr>
          <w:rFonts w:eastAsia="Times New Roman" w:cstheme="minorHAnsi"/>
        </w:rPr>
        <w:t xml:space="preserve"> </w:t>
      </w:r>
      <w:r w:rsidRPr="001604E6">
        <w:rPr>
          <w:rFonts w:eastAsia="Times New Roman" w:cstheme="minorHAnsi"/>
        </w:rPr>
        <w:t>i eksploatacji inwestycji liniowych wraz z urządzeniami towarzyszącymi</w:t>
      </w:r>
      <w:r w:rsidR="00604AA9" w:rsidRPr="001604E6">
        <w:rPr>
          <w:rFonts w:eastAsia="Times New Roman" w:cstheme="minorHAnsi"/>
        </w:rPr>
        <w:t xml:space="preserve">, według zasad ustalonych zarządzeniem Prezydenta, z obowiązkiem uwzględnienia </w:t>
      </w:r>
      <w:r w:rsidR="00BA6514" w:rsidRPr="001604E6">
        <w:rPr>
          <w:rFonts w:eastAsia="Times New Roman" w:cstheme="minorHAnsi"/>
        </w:rPr>
        <w:t>interesu m.st. Warszawy</w:t>
      </w:r>
      <w:r w:rsidR="00E57CC7" w:rsidRPr="001604E6">
        <w:rPr>
          <w:rFonts w:eastAsia="Times New Roman" w:cstheme="minorHAnsi"/>
        </w:rPr>
        <w:t>;</w:t>
      </w:r>
    </w:p>
    <w:p w14:paraId="2543F4F6" w14:textId="442B1003" w:rsidR="00C52E29" w:rsidRPr="001604E6" w:rsidRDefault="00C52E29" w:rsidP="00F84788">
      <w:pPr>
        <w:numPr>
          <w:ilvl w:val="0"/>
          <w:numId w:val="137"/>
        </w:numPr>
        <w:ind w:left="851" w:hanging="284"/>
        <w:contextualSpacing/>
        <w:rPr>
          <w:rFonts w:eastAsia="Times New Roman" w:cstheme="minorHAnsi"/>
        </w:rPr>
      </w:pPr>
      <w:r w:rsidRPr="001604E6">
        <w:rPr>
          <w:rFonts w:eastAsia="Times New Roman" w:cstheme="minorHAnsi"/>
        </w:rPr>
        <w:t>prowadzenie spraw dotyczących dochodzenia odszkodowania z tytułu ograniczenia praw do nieruchomości w trybie art. 124, art. 124a i art. 124b ustawy z dnia 21 sierpnia 1997 r.</w:t>
      </w:r>
      <w:r w:rsidR="001F6168" w:rsidRPr="001604E6">
        <w:rPr>
          <w:rFonts w:cstheme="minorHAnsi"/>
        </w:rPr>
        <w:t xml:space="preserve"> </w:t>
      </w:r>
      <w:r w:rsidR="00C669FA" w:rsidRPr="001604E6">
        <w:rPr>
          <w:rFonts w:cstheme="minorHAnsi"/>
        </w:rPr>
        <w:t>o</w:t>
      </w:r>
      <w:r w:rsidRPr="001604E6">
        <w:rPr>
          <w:rFonts w:eastAsia="Times New Roman" w:cstheme="minorHAnsi"/>
        </w:rPr>
        <w:t xml:space="preserve"> gospodarce nieruchomościami;</w:t>
      </w:r>
    </w:p>
    <w:p w14:paraId="3B195609" w14:textId="46F60C67" w:rsidR="00C52E29" w:rsidRPr="001604E6" w:rsidRDefault="00C52E29" w:rsidP="00F84788">
      <w:pPr>
        <w:numPr>
          <w:ilvl w:val="0"/>
          <w:numId w:val="137"/>
        </w:numPr>
        <w:ind w:left="851" w:hanging="284"/>
        <w:contextualSpacing/>
        <w:rPr>
          <w:rFonts w:eastAsia="Times New Roman" w:cstheme="minorHAnsi"/>
        </w:rPr>
      </w:pPr>
      <w:r w:rsidRPr="001604E6">
        <w:rPr>
          <w:rFonts w:eastAsia="Times New Roman" w:cstheme="minorHAnsi"/>
        </w:rPr>
        <w:t xml:space="preserve">obciążanie ograniczonymi prawami rzeczowymi – użytkowaniem lub służebnością przesyłu – nieruchomości udostępnionych przez Dzielnicę, z zastrzeżeniem § 17b ust. 1 pkt 9 </w:t>
      </w:r>
      <w:r w:rsidR="001F6168" w:rsidRPr="001604E6">
        <w:rPr>
          <w:rFonts w:eastAsia="Times New Roman" w:cstheme="minorHAnsi"/>
        </w:rPr>
        <w:t>z</w:t>
      </w:r>
      <w:r w:rsidRPr="001604E6">
        <w:rPr>
          <w:rFonts w:eastAsia="Times New Roman" w:cstheme="minorHAnsi"/>
        </w:rPr>
        <w:t>ałącznika do regulaminu organizacyjnego Urzędu;</w:t>
      </w:r>
    </w:p>
    <w:p w14:paraId="56067AD9" w14:textId="157862EB" w:rsidR="00C52E29" w:rsidRPr="001604E6" w:rsidRDefault="00C52E29" w:rsidP="00F84788">
      <w:pPr>
        <w:numPr>
          <w:ilvl w:val="0"/>
          <w:numId w:val="137"/>
        </w:numPr>
        <w:ind w:left="851" w:hanging="284"/>
        <w:contextualSpacing/>
        <w:rPr>
          <w:rFonts w:eastAsia="Times New Roman" w:cstheme="minorHAnsi"/>
        </w:rPr>
      </w:pPr>
      <w:r w:rsidRPr="001604E6">
        <w:rPr>
          <w:rFonts w:eastAsia="Times New Roman" w:cstheme="minorHAnsi"/>
        </w:rPr>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nieprzekazanymi jednostkom organizacyjnym m.st. Warszawy;</w:t>
      </w:r>
    </w:p>
    <w:p w14:paraId="51A3C008" w14:textId="77777777" w:rsidR="00C52E29" w:rsidRPr="001604E6" w:rsidRDefault="00C52E29" w:rsidP="00F84788">
      <w:pPr>
        <w:numPr>
          <w:ilvl w:val="0"/>
          <w:numId w:val="137"/>
        </w:numPr>
        <w:ind w:left="851" w:hanging="284"/>
        <w:contextualSpacing/>
        <w:rPr>
          <w:rFonts w:eastAsia="Times New Roman" w:cstheme="minorHAnsi"/>
        </w:rPr>
      </w:pPr>
      <w:r w:rsidRPr="001604E6">
        <w:rPr>
          <w:rFonts w:eastAsia="Times New Roman" w:cstheme="minorHAnsi"/>
        </w:rPr>
        <w:t>naliczanie opłat z tytułu bezumownego korzystania z nieruchomości oraz zawieranie, zmiana i rozwiązywanie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120ACDA6" w14:textId="77777777" w:rsidR="00C52E29" w:rsidRPr="001604E6" w:rsidRDefault="00C52E29" w:rsidP="00F84788">
      <w:pPr>
        <w:numPr>
          <w:ilvl w:val="0"/>
          <w:numId w:val="140"/>
        </w:numPr>
        <w:ind w:left="1135" w:hanging="284"/>
        <w:contextualSpacing/>
        <w:rPr>
          <w:rFonts w:eastAsia="Times New Roman" w:cstheme="minorHAnsi"/>
        </w:rPr>
      </w:pPr>
      <w:r w:rsidRPr="001604E6">
        <w:rPr>
          <w:rFonts w:eastAsia="Times New Roman" w:cstheme="minorHAnsi"/>
          <w:lang w:val="en-US"/>
        </w:rPr>
        <w:t>służących realizacji zadań ogólnomiejskich,</w:t>
      </w:r>
    </w:p>
    <w:p w14:paraId="43800B82" w14:textId="77777777" w:rsidR="00C52E29" w:rsidRPr="001604E6" w:rsidRDefault="00C52E29" w:rsidP="00F84788">
      <w:pPr>
        <w:numPr>
          <w:ilvl w:val="0"/>
          <w:numId w:val="140"/>
        </w:numPr>
        <w:ind w:left="1135" w:hanging="284"/>
        <w:contextualSpacing/>
        <w:rPr>
          <w:rFonts w:eastAsia="Times New Roman" w:cstheme="minorHAnsi"/>
        </w:rPr>
      </w:pPr>
      <w:r w:rsidRPr="001604E6">
        <w:rPr>
          <w:rFonts w:eastAsia="Times New Roman" w:cstheme="minorHAnsi"/>
        </w:rPr>
        <w:t>położonych na terenie więcej niż jednej dzielnicy,</w:t>
      </w:r>
    </w:p>
    <w:p w14:paraId="22464887" w14:textId="77777777" w:rsidR="00C52E29" w:rsidRPr="001604E6" w:rsidRDefault="00C52E29" w:rsidP="00F84788">
      <w:pPr>
        <w:numPr>
          <w:ilvl w:val="0"/>
          <w:numId w:val="140"/>
        </w:numPr>
        <w:ind w:left="1135" w:hanging="284"/>
        <w:contextualSpacing/>
        <w:rPr>
          <w:rFonts w:eastAsia="Times New Roman" w:cstheme="minorHAnsi"/>
        </w:rPr>
      </w:pPr>
      <w:r w:rsidRPr="001604E6">
        <w:rPr>
          <w:rFonts w:eastAsia="Times New Roman" w:cstheme="minorHAnsi"/>
        </w:rPr>
        <w:t>pozostających we władaniu, administracji lub zarządzie jednostek organizacyjnych m.st. Warszawy, innych niż jednostki organizacyjne m.st. Warszawy przekazane do kompetencji Dzielnicy;</w:t>
      </w:r>
    </w:p>
    <w:p w14:paraId="7D5935C3" w14:textId="77777777" w:rsidR="00C52E29" w:rsidRPr="001604E6" w:rsidRDefault="00C52E29" w:rsidP="00F84788">
      <w:pPr>
        <w:numPr>
          <w:ilvl w:val="0"/>
          <w:numId w:val="137"/>
        </w:numPr>
        <w:ind w:left="851" w:hanging="284"/>
        <w:contextualSpacing/>
        <w:rPr>
          <w:rFonts w:eastAsia="Times New Roman" w:cstheme="minorHAnsi"/>
        </w:rPr>
      </w:pPr>
      <w:r w:rsidRPr="001604E6">
        <w:rPr>
          <w:rFonts w:eastAsia="Times New Roman" w:cstheme="minorHAnsi"/>
        </w:rPr>
        <w:t>zawieranie, zmiana i rozwiązywanie umów dzierżaw nieruchomości zabudowanych garażami na okres dłuższy niż trzy lata oraz naliczanie opłat z tytułu bezumownego korzystania z tych nieruchomości;</w:t>
      </w:r>
    </w:p>
    <w:p w14:paraId="6270680F" w14:textId="52E2210D" w:rsidR="00C52E29" w:rsidRPr="001604E6" w:rsidRDefault="00C52E29" w:rsidP="00F84788">
      <w:pPr>
        <w:numPr>
          <w:ilvl w:val="0"/>
          <w:numId w:val="137"/>
        </w:numPr>
        <w:ind w:left="851" w:hanging="284"/>
        <w:contextualSpacing/>
        <w:rPr>
          <w:rFonts w:eastAsia="Times New Roman" w:cstheme="minorHAnsi"/>
        </w:rPr>
      </w:pPr>
      <w:r w:rsidRPr="001604E6">
        <w:rPr>
          <w:rFonts w:eastAsia="Times New Roman" w:cstheme="minorHAnsi"/>
        </w:rPr>
        <w:t>waloryzacja opłat, naliczanie opłat z tytułu bezumownego korzystania, egzekwowanie zaległych należności wynikaj</w:t>
      </w:r>
      <w:r w:rsidR="001F6168" w:rsidRPr="001604E6">
        <w:rPr>
          <w:rFonts w:eastAsia="Times New Roman" w:cstheme="minorHAnsi"/>
        </w:rPr>
        <w:t xml:space="preserve">ących z umów dzierżawy i najmu </w:t>
      </w:r>
      <w:r w:rsidRPr="001604E6">
        <w:rPr>
          <w:rFonts w:eastAsia="Times New Roman" w:cstheme="minorHAnsi"/>
        </w:rPr>
        <w:t>nieruchomości gruntowych zawartych na okres powyżej trzech lat, z wyłączeniem spraw powierzonych do realizacji jednostkom organizacyjnym m.st. Warszawy;</w:t>
      </w:r>
    </w:p>
    <w:p w14:paraId="0D54E8C9" w14:textId="366354ED" w:rsidR="00C52E29" w:rsidRPr="00FF519E" w:rsidRDefault="00960737" w:rsidP="00F84788">
      <w:pPr>
        <w:numPr>
          <w:ilvl w:val="0"/>
          <w:numId w:val="137"/>
        </w:numPr>
        <w:ind w:left="851" w:hanging="284"/>
        <w:contextualSpacing/>
        <w:rPr>
          <w:rFonts w:eastAsia="Times New Roman" w:cstheme="minorHAnsi"/>
        </w:rPr>
      </w:pPr>
      <w:r w:rsidRPr="00FF519E">
        <w:rPr>
          <w:rFonts w:eastAsia="Times New Roman" w:cstheme="minorHAnsi"/>
        </w:rPr>
        <w:t>uchylony</w:t>
      </w:r>
    </w:p>
    <w:p w14:paraId="0D7318A0" w14:textId="34518565" w:rsidR="00C52E29" w:rsidRPr="001604E6" w:rsidRDefault="00C52E29" w:rsidP="00F84788">
      <w:pPr>
        <w:numPr>
          <w:ilvl w:val="0"/>
          <w:numId w:val="137"/>
        </w:numPr>
        <w:ind w:left="851" w:hanging="284"/>
        <w:contextualSpacing/>
        <w:rPr>
          <w:rFonts w:eastAsia="Times New Roman" w:cstheme="minorHAnsi"/>
        </w:rPr>
      </w:pPr>
      <w:r w:rsidRPr="001604E6">
        <w:rPr>
          <w:rFonts w:eastAsia="Times New Roman" w:cstheme="minorHAnsi"/>
        </w:rPr>
        <w:t>ewidencj</w:t>
      </w:r>
      <w:r w:rsidR="00892930" w:rsidRPr="001604E6">
        <w:rPr>
          <w:rFonts w:eastAsia="Times New Roman" w:cstheme="minorHAnsi"/>
        </w:rPr>
        <w:t>a</w:t>
      </w:r>
      <w:r w:rsidRPr="001604E6">
        <w:rPr>
          <w:rFonts w:eastAsia="Times New Roman" w:cstheme="minorHAnsi"/>
        </w:rPr>
        <w:t xml:space="preserve">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13846F0B" w14:textId="264F1F4C"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reprezentowanie m.st. Warszawy w sprawach aktualizacji ewidencji gruntów i budynków w zakresie nieruchomości, o których mowa w pkt 9 oraz nieruchomości stanowiących własność m.st. Warszawy oddanych w użytkowanie wieczyste, oraz w sprawach gleboznawczej klasyfikacji gruntów;</w:t>
      </w:r>
    </w:p>
    <w:p w14:paraId="5AA4C652" w14:textId="77777777"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prowadzenie postępowań w trybie przepisów regulujących działanie rodzinnych ogrodów działkowych;</w:t>
      </w:r>
    </w:p>
    <w:p w14:paraId="7E592302" w14:textId="1B83A58C" w:rsidR="00C52E29" w:rsidRPr="001604E6" w:rsidRDefault="00C52E29" w:rsidP="00A52863">
      <w:pPr>
        <w:numPr>
          <w:ilvl w:val="0"/>
          <w:numId w:val="137"/>
        </w:numPr>
        <w:ind w:left="851" w:hanging="425"/>
        <w:contextualSpacing/>
        <w:rPr>
          <w:rFonts w:eastAsia="Times New Roman" w:cstheme="minorHAnsi"/>
          <w:strike/>
        </w:rPr>
      </w:pPr>
      <w:r w:rsidRPr="001604E6">
        <w:rPr>
          <w:rFonts w:eastAsia="Times New Roman" w:cstheme="minorHAnsi"/>
        </w:rPr>
        <w:t xml:space="preserve">prowadzenie spraw </w:t>
      </w:r>
      <w:r w:rsidR="008D2CEE" w:rsidRPr="001604E6">
        <w:rPr>
          <w:rFonts w:eastAsia="Times New Roman" w:cstheme="minorHAnsi"/>
        </w:rPr>
        <w:t xml:space="preserve">w zakresie </w:t>
      </w:r>
      <w:r w:rsidR="00700651" w:rsidRPr="001604E6">
        <w:rPr>
          <w:rFonts w:eastAsia="Times New Roman" w:cstheme="minorHAnsi"/>
        </w:rPr>
        <w:t>komunalizacji</w:t>
      </w:r>
      <w:r w:rsidR="00700651" w:rsidRPr="001604E6">
        <w:rPr>
          <w:rFonts w:eastAsia="Times New Roman" w:cstheme="minorHAnsi"/>
          <w:strike/>
        </w:rPr>
        <w:t xml:space="preserve"> </w:t>
      </w:r>
      <w:r w:rsidR="00700651" w:rsidRPr="001604E6">
        <w:rPr>
          <w:rFonts w:eastAsia="Times New Roman" w:cstheme="minorHAnsi"/>
        </w:rPr>
        <w:t xml:space="preserve">w trybie </w:t>
      </w:r>
      <w:r w:rsidRPr="001604E6">
        <w:rPr>
          <w:rFonts w:eastAsia="Times New Roman" w:cstheme="minorHAnsi"/>
        </w:rPr>
        <w:t>ustawy Przepisy wprowadzające ustaw</w:t>
      </w:r>
      <w:r w:rsidR="000B64C5" w:rsidRPr="001604E6">
        <w:rPr>
          <w:rFonts w:eastAsia="Times New Roman" w:cstheme="minorHAnsi"/>
        </w:rPr>
        <w:t>y</w:t>
      </w:r>
      <w:r w:rsidRPr="001604E6">
        <w:rPr>
          <w:rFonts w:eastAsia="Times New Roman" w:cstheme="minorHAnsi"/>
        </w:rPr>
        <w:t xml:space="preserve"> o samorządzie </w:t>
      </w:r>
      <w:r w:rsidR="000B64C5" w:rsidRPr="001604E6">
        <w:rPr>
          <w:rFonts w:eastAsia="Times New Roman" w:cstheme="minorHAnsi"/>
        </w:rPr>
        <w:t>terytorialnym</w:t>
      </w:r>
      <w:r w:rsidRPr="001604E6">
        <w:rPr>
          <w:rFonts w:eastAsia="Times New Roman" w:cstheme="minorHAnsi"/>
        </w:rPr>
        <w:t xml:space="preserve"> i ustawę o pracownikach samorządowych oraz w trybie przepisów ustawy </w:t>
      </w:r>
      <w:r w:rsidR="00C669FA" w:rsidRPr="001604E6">
        <w:rPr>
          <w:rFonts w:cstheme="minorHAnsi"/>
        </w:rPr>
        <w:t xml:space="preserve">o </w:t>
      </w:r>
      <w:r w:rsidRPr="001604E6">
        <w:rPr>
          <w:rFonts w:eastAsia="Times New Roman" w:cstheme="minorHAnsi"/>
        </w:rPr>
        <w:t>gospodarowaniu nieruchomościami rolnymi Skarbu Państwa</w:t>
      </w:r>
      <w:r w:rsidR="00284E31" w:rsidRPr="001604E6">
        <w:rPr>
          <w:rFonts w:eastAsia="Times New Roman" w:cstheme="minorHAnsi"/>
        </w:rPr>
        <w:t>;</w:t>
      </w:r>
    </w:p>
    <w:p w14:paraId="3CA10128" w14:textId="77777777"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prowadzenie postępowań dotyczących regulacji stanów prawnych nieruchomości podlegających komunalizacji, pozostających we władaniu m.st. Warszawy lub przeznaczonych na realizację celów statutowych Dzielnicy;</w:t>
      </w:r>
    </w:p>
    <w:p w14:paraId="07B63812" w14:textId="56D445EA"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 xml:space="preserve">prowadzenie spraw w zakresie postępowań prowadzonych w trybie </w:t>
      </w:r>
      <w:bookmarkStart w:id="25" w:name="_Hlk110328917"/>
      <w:r w:rsidRPr="001604E6">
        <w:rPr>
          <w:rFonts w:eastAsia="Times New Roman" w:cstheme="minorHAnsi"/>
        </w:rPr>
        <w:t xml:space="preserve">ustawy z dnia 13 października 1998 r. </w:t>
      </w:r>
      <w:bookmarkStart w:id="26" w:name="_Hlk110328776"/>
      <w:r w:rsidRPr="001604E6">
        <w:rPr>
          <w:rFonts w:eastAsia="Times New Roman" w:cstheme="minorHAnsi"/>
        </w:rPr>
        <w:t>Przepisy wprowadzające ustawy reformującej administrację publiczną (Dz. U. z 1998 r. poz. 872, z późn.zm.</w:t>
      </w:r>
      <w:bookmarkEnd w:id="25"/>
      <w:r w:rsidRPr="001604E6">
        <w:rPr>
          <w:rFonts w:eastAsia="Times New Roman" w:cstheme="minorHAnsi"/>
        </w:rPr>
        <w:t>)</w:t>
      </w:r>
      <w:bookmarkEnd w:id="26"/>
      <w:r w:rsidRPr="001604E6">
        <w:rPr>
          <w:rFonts w:eastAsia="Times New Roman" w:cstheme="minorHAnsi"/>
        </w:rPr>
        <w:t xml:space="preserve"> w zakresie dróg gminnych;</w:t>
      </w:r>
    </w:p>
    <w:p w14:paraId="7491CA86" w14:textId="77777777"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prowadzenie spraw przed sądem wieczystoksięgowym w zakresie realizowanych zadań;</w:t>
      </w:r>
    </w:p>
    <w:p w14:paraId="18137B88" w14:textId="485CFD4D"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przygotowywanie</w:t>
      </w:r>
      <w:r w:rsidR="00E57CC7" w:rsidRPr="001604E6">
        <w:rPr>
          <w:rFonts w:eastAsia="Times New Roman" w:cstheme="minorHAnsi"/>
        </w:rPr>
        <w:t>,</w:t>
      </w:r>
      <w:r w:rsidRPr="001604E6">
        <w:rPr>
          <w:rFonts w:eastAsia="Times New Roman" w:cstheme="minorHAnsi"/>
        </w:rPr>
        <w:t xml:space="preserve"> przekazywanie do biura właściwego do spraw mienia miasta i </w:t>
      </w:r>
      <w:r w:rsidR="00EC3F47" w:rsidRPr="001604E6">
        <w:rPr>
          <w:rFonts w:eastAsia="Times New Roman" w:cstheme="minorHAnsi"/>
        </w:rPr>
        <w:t>S</w:t>
      </w:r>
      <w:r w:rsidRPr="001604E6">
        <w:rPr>
          <w:rFonts w:eastAsia="Times New Roman" w:cstheme="minorHAnsi"/>
        </w:rPr>
        <w:t xml:space="preserve">karbu </w:t>
      </w:r>
      <w:r w:rsidR="00EC3F47" w:rsidRPr="001604E6">
        <w:rPr>
          <w:rFonts w:eastAsia="Times New Roman" w:cstheme="minorHAnsi"/>
        </w:rPr>
        <w:t>P</w:t>
      </w:r>
      <w:r w:rsidRPr="001604E6">
        <w:rPr>
          <w:rFonts w:eastAsia="Times New Roman" w:cstheme="minorHAnsi"/>
        </w:rPr>
        <w:t>aństwa, wniosków o założenie księgi wieczystej oraz o wpis w księdze wieczystej prawa własności Skarbu Państwa, w zakresie nieruchomości podlegających komunalizacji, pozostających we władaniu m.st. Warszawy lub przeznaczonych do realizacji celów statutowych Dzielnicy;</w:t>
      </w:r>
    </w:p>
    <w:p w14:paraId="3E76C5D5" w14:textId="54445CB3"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 xml:space="preserve">prowadzenie spraw </w:t>
      </w:r>
      <w:r w:rsidR="000100FC" w:rsidRPr="001604E6">
        <w:rPr>
          <w:rFonts w:eastAsia="Times New Roman" w:cstheme="minorHAnsi"/>
        </w:rPr>
        <w:t>dotyczących</w:t>
      </w:r>
      <w:r w:rsidRPr="001604E6">
        <w:rPr>
          <w:rFonts w:eastAsia="Times New Roman" w:cstheme="minorHAnsi"/>
        </w:rPr>
        <w:t xml:space="preserve"> wyrażani</w:t>
      </w:r>
      <w:r w:rsidR="000100FC" w:rsidRPr="001604E6">
        <w:rPr>
          <w:rFonts w:eastAsia="Times New Roman" w:cstheme="minorHAnsi"/>
        </w:rPr>
        <w:t>a</w:t>
      </w:r>
      <w:r w:rsidRPr="001604E6">
        <w:rPr>
          <w:rFonts w:eastAsia="Times New Roman" w:cstheme="minorHAnsi"/>
        </w:rPr>
        <w:t xml:space="preserve"> zgody wynikającej z prawa własności,</w:t>
      </w:r>
      <w:r w:rsidR="001F6168" w:rsidRPr="001604E6">
        <w:rPr>
          <w:rFonts w:eastAsia="Times New Roman" w:cstheme="minorHAnsi"/>
        </w:rPr>
        <w:t xml:space="preserve"> </w:t>
      </w:r>
      <w:r w:rsidRPr="001604E6">
        <w:rPr>
          <w:rFonts w:eastAsia="Times New Roman" w:cstheme="minorHAnsi"/>
        </w:rPr>
        <w:t>na podział nieruchomości oddanych w użytkowanie wieczyste;</w:t>
      </w:r>
    </w:p>
    <w:p w14:paraId="6D904369" w14:textId="2E6A37F5"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 xml:space="preserve">występowanie o podział geodezyjny nieruchomości po uzyskaniu zgody biura właściwego do spraw mienia miasta i </w:t>
      </w:r>
      <w:r w:rsidR="004214B6" w:rsidRPr="001604E6">
        <w:rPr>
          <w:rFonts w:eastAsia="Times New Roman" w:cstheme="minorHAnsi"/>
        </w:rPr>
        <w:t>S</w:t>
      </w:r>
      <w:r w:rsidRPr="001604E6">
        <w:rPr>
          <w:rFonts w:eastAsia="Times New Roman" w:cstheme="minorHAnsi"/>
        </w:rPr>
        <w:t xml:space="preserve">karbu </w:t>
      </w:r>
      <w:r w:rsidR="004214B6" w:rsidRPr="001604E6">
        <w:rPr>
          <w:rFonts w:eastAsia="Times New Roman" w:cstheme="minorHAnsi"/>
        </w:rPr>
        <w:t>P</w:t>
      </w:r>
      <w:r w:rsidRPr="001604E6">
        <w:rPr>
          <w:rFonts w:eastAsia="Times New Roman" w:cstheme="minorHAnsi"/>
        </w:rPr>
        <w:t>aństwa;</w:t>
      </w:r>
    </w:p>
    <w:p w14:paraId="5276F47A" w14:textId="77777777"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przedstawianie stanowiska m.st. Warszawy i udział w prowadzonych na wniosek postępowaniach administracyjnych lub sądowych dotyczących podziałów geodezyjnych nieruchomości;</w:t>
      </w:r>
    </w:p>
    <w:p w14:paraId="388DC45D" w14:textId="4464229C"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 xml:space="preserve">reprezentowanie m.st. Warszawy w postępowaniach administracyjnych związanych z podziałami geodezyjnymi wszczętymi na wniosek właścicieli lub użytkowników wieczystych gruntów, obejmującymi tereny przeznaczone pod drogi gminne lub ich poszerzenie, ocena zastosowania art. 98 ustawy z dnia 21 sierpnia 1997 r. </w:t>
      </w:r>
      <w:r w:rsidR="00C669FA" w:rsidRPr="001604E6">
        <w:rPr>
          <w:rFonts w:cstheme="minorHAnsi"/>
        </w:rPr>
        <w:t>o</w:t>
      </w:r>
      <w:r w:rsidRPr="001604E6">
        <w:rPr>
          <w:rFonts w:eastAsia="Times New Roman" w:cstheme="minorHAnsi"/>
        </w:rPr>
        <w:t xml:space="preserve"> gospodarce nieruchomościami w odniesieniu do dróg gminnych oraz ujawnianie m.st. Warszawy jako właściciela lub wykreślanie prawa użytkowania wieczystego gruntu w księgach wieczystych;</w:t>
      </w:r>
    </w:p>
    <w:p w14:paraId="31B2E7AC" w14:textId="77777777"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udział w postępowaniach o rozgraniczenie nieruchomości m.st. Warszawy;</w:t>
      </w:r>
    </w:p>
    <w:p w14:paraId="376E7AB1" w14:textId="254CC511"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 xml:space="preserve">zadania </w:t>
      </w:r>
      <w:r w:rsidR="000100FC" w:rsidRPr="001604E6">
        <w:rPr>
          <w:rFonts w:eastAsia="Times New Roman" w:cstheme="minorHAnsi"/>
        </w:rPr>
        <w:t>w zakresie</w:t>
      </w:r>
      <w:r w:rsidRPr="001604E6">
        <w:rPr>
          <w:rFonts w:eastAsia="Times New Roman" w:cstheme="minorHAnsi"/>
        </w:rPr>
        <w:t xml:space="preserve"> realizacj</w:t>
      </w:r>
      <w:r w:rsidR="000100FC" w:rsidRPr="001604E6">
        <w:rPr>
          <w:rFonts w:eastAsia="Times New Roman" w:cstheme="minorHAnsi"/>
        </w:rPr>
        <w:t>i</w:t>
      </w:r>
      <w:r w:rsidRPr="001604E6">
        <w:rPr>
          <w:rFonts w:eastAsia="Times New Roman" w:cstheme="minorHAnsi"/>
        </w:rPr>
        <w:t xml:space="preserve"> ustalonych zasad gospodarowania nieruchomościami będącymi we władaniu szkół i placówek oświaty i wychowania m.st. Warszawy, jednostek organizacyjnych pomocy społecznej m.st. Warszawy nieposiadających osobowości prawnej, w zakresie zawierania umów najmu, dzierżawy i użyczenia na okres do 3 lat;</w:t>
      </w:r>
    </w:p>
    <w:p w14:paraId="24659D89" w14:textId="77777777"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prowadzenie spraw z zakresu scalenia i podziałów nieruchomości;</w:t>
      </w:r>
    </w:p>
    <w:p w14:paraId="69596450" w14:textId="75D4C371" w:rsidR="00C52E29" w:rsidRPr="001604E6" w:rsidRDefault="00892930" w:rsidP="00A52863">
      <w:pPr>
        <w:numPr>
          <w:ilvl w:val="0"/>
          <w:numId w:val="137"/>
        </w:numPr>
        <w:ind w:left="851" w:hanging="425"/>
        <w:contextualSpacing/>
        <w:rPr>
          <w:rFonts w:eastAsia="Times New Roman" w:cstheme="minorHAnsi"/>
          <w:lang w:val="en-US"/>
        </w:rPr>
      </w:pPr>
      <w:r w:rsidRPr="001604E6">
        <w:rPr>
          <w:rFonts w:eastAsia="Times New Roman" w:cstheme="minorHAnsi"/>
        </w:rPr>
        <w:t xml:space="preserve">prowadzenie spraw </w:t>
      </w:r>
      <w:r w:rsidR="000100FC" w:rsidRPr="001604E6">
        <w:rPr>
          <w:rFonts w:eastAsia="Times New Roman" w:cstheme="minorHAnsi"/>
        </w:rPr>
        <w:t>w zakresie</w:t>
      </w:r>
      <w:r w:rsidR="00C52E29" w:rsidRPr="001604E6">
        <w:rPr>
          <w:rFonts w:eastAsia="Times New Roman" w:cstheme="minorHAnsi"/>
        </w:rPr>
        <w:t xml:space="preserve"> udostępniani</w:t>
      </w:r>
      <w:r w:rsidR="000100FC" w:rsidRPr="001604E6">
        <w:rPr>
          <w:rFonts w:eastAsia="Times New Roman" w:cstheme="minorHAnsi"/>
        </w:rPr>
        <w:t>a</w:t>
      </w:r>
      <w:r w:rsidR="00C52E29" w:rsidRPr="001604E6">
        <w:rPr>
          <w:rFonts w:eastAsia="Times New Roman" w:cstheme="minorHAnsi"/>
        </w:rPr>
        <w:t xml:space="preserve"> stanowisk do prowadzenia handlu obwoźnego, prowadzeni</w:t>
      </w:r>
      <w:r w:rsidR="00980E31" w:rsidRPr="001604E6">
        <w:rPr>
          <w:rFonts w:eastAsia="Times New Roman" w:cstheme="minorHAnsi"/>
        </w:rPr>
        <w:t xml:space="preserve">a </w:t>
      </w:r>
      <w:r w:rsidR="00C52E29" w:rsidRPr="001604E6">
        <w:rPr>
          <w:rFonts w:eastAsia="Times New Roman" w:cstheme="minorHAnsi"/>
        </w:rPr>
        <w:t>obwoźnej działalności gastronomicznej ze stoisk mobilnych na skwerach i parkach, prowadzeni</w:t>
      </w:r>
      <w:r w:rsidR="00980E31" w:rsidRPr="001604E6">
        <w:rPr>
          <w:rFonts w:eastAsia="Times New Roman" w:cstheme="minorHAnsi"/>
        </w:rPr>
        <w:t>a</w:t>
      </w:r>
      <w:r w:rsidR="00C52E29" w:rsidRPr="001604E6">
        <w:rPr>
          <w:rFonts w:eastAsia="Times New Roman" w:cstheme="minorHAnsi"/>
        </w:rPr>
        <w:t xml:space="preserve"> imprez gastronomiczno-plenerowych tzw. targów gastronomicznych w parkach, skwerach i zieleńcach poza pasem drogi, zgodnie</w:t>
      </w:r>
      <w:r w:rsidR="00A52863" w:rsidRPr="001604E6">
        <w:rPr>
          <w:rFonts w:eastAsia="Times New Roman" w:cstheme="minorHAnsi"/>
        </w:rPr>
        <w:t xml:space="preserve"> </w:t>
      </w:r>
      <w:r w:rsidR="00C52E29" w:rsidRPr="001604E6">
        <w:rPr>
          <w:rFonts w:eastAsia="Times New Roman" w:cstheme="minorHAnsi"/>
        </w:rPr>
        <w:t>z zasadami ustalonymi w zarządzeniach Prezydenta;</w:t>
      </w:r>
    </w:p>
    <w:p w14:paraId="256A3F36" w14:textId="77777777"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prowadzenie postępowań w zakresie prawidłowości lokalizowania nośników reklamowych na nieruchomościach stanowiących własność lub będących we władaniu m.st. Warszawy;</w:t>
      </w:r>
    </w:p>
    <w:p w14:paraId="7807AE8A" w14:textId="30137B7F"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prowadzenie spraw w zakresie udzielania ulg w spłacie należności finansowych</w:t>
      </w:r>
      <w:r w:rsidR="00A52863" w:rsidRPr="001604E6">
        <w:rPr>
          <w:rFonts w:eastAsia="Times New Roman" w:cstheme="minorHAnsi"/>
        </w:rPr>
        <w:t xml:space="preserve"> </w:t>
      </w:r>
      <w:r w:rsidRPr="001604E6">
        <w:rPr>
          <w:rFonts w:eastAsia="Times New Roman" w:cstheme="minorHAnsi"/>
        </w:rPr>
        <w:t>z tytułu bezumownego korzystania z gruntu;</w:t>
      </w:r>
    </w:p>
    <w:p w14:paraId="59BFDF9D" w14:textId="4D5D2F89" w:rsidR="00C52E29" w:rsidRPr="001604E6" w:rsidRDefault="00C52E29" w:rsidP="00A52863">
      <w:pPr>
        <w:numPr>
          <w:ilvl w:val="0"/>
          <w:numId w:val="137"/>
        </w:numPr>
        <w:ind w:left="851" w:hanging="425"/>
        <w:contextualSpacing/>
        <w:rPr>
          <w:rFonts w:eastAsia="Times New Roman" w:cstheme="minorHAnsi"/>
        </w:rPr>
      </w:pPr>
      <w:r w:rsidRPr="001604E6">
        <w:rPr>
          <w:rFonts w:eastAsia="Times New Roman" w:cstheme="minorHAnsi"/>
        </w:rPr>
        <w:t xml:space="preserve">wydawanie nieruchomości w związku ze zbywaniem oraz wydzierżawianiem na okres powyżej 3 lat nieruchomości m.st. Warszawy realizowanym przez biuro właściwe do spraw mienia miasta i </w:t>
      </w:r>
      <w:r w:rsidR="00591D88" w:rsidRPr="001604E6">
        <w:rPr>
          <w:rFonts w:eastAsia="Times New Roman" w:cstheme="minorHAnsi"/>
        </w:rPr>
        <w:t>S</w:t>
      </w:r>
      <w:r w:rsidRPr="001604E6">
        <w:rPr>
          <w:rFonts w:eastAsia="Times New Roman" w:cstheme="minorHAnsi"/>
        </w:rPr>
        <w:t xml:space="preserve">karbu </w:t>
      </w:r>
      <w:r w:rsidR="00591D88" w:rsidRPr="001604E6">
        <w:rPr>
          <w:rFonts w:eastAsia="Times New Roman" w:cstheme="minorHAnsi"/>
        </w:rPr>
        <w:t>P</w:t>
      </w:r>
      <w:r w:rsidRPr="001604E6">
        <w:rPr>
          <w:rFonts w:eastAsia="Times New Roman" w:cstheme="minorHAnsi"/>
        </w:rPr>
        <w:t>aństwa, lub nabyciem jej własności w trybie administracyjnym przez Skarb Państwa;</w:t>
      </w:r>
    </w:p>
    <w:p w14:paraId="30B4E507" w14:textId="530AABA9" w:rsidR="00BA6514" w:rsidRPr="001604E6" w:rsidRDefault="00C52E29" w:rsidP="00A52863">
      <w:pPr>
        <w:numPr>
          <w:ilvl w:val="0"/>
          <w:numId w:val="137"/>
        </w:numPr>
        <w:ind w:left="851" w:hanging="425"/>
        <w:rPr>
          <w:rFonts w:eastAsia="Times New Roman" w:cstheme="minorHAnsi"/>
        </w:rPr>
      </w:pPr>
      <w:r w:rsidRPr="001604E6">
        <w:rPr>
          <w:rFonts w:eastAsia="Times New Roman" w:cstheme="minorHAnsi"/>
        </w:rPr>
        <w:t>protokolarne przejmowanie nieruchomości m.st. Warszawy oraz będących</w:t>
      </w:r>
      <w:r w:rsidR="00A52863" w:rsidRPr="001604E6">
        <w:rPr>
          <w:rFonts w:eastAsia="Times New Roman" w:cstheme="minorHAnsi"/>
        </w:rPr>
        <w:t xml:space="preserve"> </w:t>
      </w:r>
      <w:r w:rsidRPr="001604E6">
        <w:rPr>
          <w:rFonts w:eastAsia="Times New Roman" w:cstheme="minorHAnsi"/>
        </w:rPr>
        <w:t>w posiadaniu lub władaniu m.st. Warszawy, w tym podlegających komunalizacji, nieprzekazanych jednostkom organizacyjnym m.st. Warszawy</w:t>
      </w:r>
      <w:r w:rsidR="00BA6514" w:rsidRPr="001604E6">
        <w:rPr>
          <w:rFonts w:eastAsia="Times New Roman" w:cstheme="minorHAnsi"/>
        </w:rPr>
        <w:t>;</w:t>
      </w:r>
    </w:p>
    <w:p w14:paraId="427AE158" w14:textId="7A2BE31F" w:rsidR="00BA6514" w:rsidRPr="001604E6" w:rsidRDefault="00BA6514" w:rsidP="00A52863">
      <w:pPr>
        <w:numPr>
          <w:ilvl w:val="0"/>
          <w:numId w:val="137"/>
        </w:numPr>
        <w:ind w:left="851" w:hanging="425"/>
        <w:rPr>
          <w:rFonts w:eastAsia="Times New Roman" w:cstheme="minorHAnsi"/>
        </w:rPr>
      </w:pPr>
      <w:r w:rsidRPr="001604E6">
        <w:rPr>
          <w:rFonts w:cstheme="minorHAnsi"/>
        </w:rPr>
        <w:t>wyrażanie zgody właściciela nieruchomości na usunięcie drzew lub krzewów</w:t>
      </w:r>
      <w:r w:rsidR="004133A1" w:rsidRPr="001604E6">
        <w:rPr>
          <w:rFonts w:cstheme="minorHAnsi"/>
        </w:rPr>
        <w:t>;</w:t>
      </w:r>
    </w:p>
    <w:p w14:paraId="00B51AD2" w14:textId="3ED71609" w:rsidR="004133A1" w:rsidRPr="001604E6" w:rsidRDefault="004133A1" w:rsidP="00A52863">
      <w:pPr>
        <w:numPr>
          <w:ilvl w:val="0"/>
          <w:numId w:val="137"/>
        </w:numPr>
        <w:spacing w:after="240"/>
        <w:ind w:left="851" w:hanging="425"/>
        <w:rPr>
          <w:rFonts w:eastAsia="Times New Roman" w:cstheme="minorHAnsi"/>
        </w:rPr>
      </w:pPr>
      <w:r w:rsidRPr="001604E6">
        <w:rPr>
          <w:rFonts w:cstheme="minorHAnsi"/>
        </w:rPr>
        <w:t>współpraca z innymi komórkami organizacyjnymi Urzędu w przygotowaniu i promowaniu oferty inwestycyjnej m.st. Warszawy.</w:t>
      </w:r>
    </w:p>
    <w:p w14:paraId="5FE84349"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3</w:t>
      </w:r>
    </w:p>
    <w:p w14:paraId="3F0752AA" w14:textId="58246DC3" w:rsidR="00C52E29" w:rsidRPr="001604E6" w:rsidRDefault="00C52E29" w:rsidP="00F84788">
      <w:pPr>
        <w:spacing w:after="240"/>
        <w:ind w:left="0" w:firstLine="0"/>
        <w:jc w:val="center"/>
        <w:rPr>
          <w:rFonts w:eastAsia="Arial Unicode MS" w:cstheme="minorHAnsi"/>
          <w:b/>
          <w:bCs/>
        </w:rPr>
      </w:pPr>
      <w:r w:rsidRPr="001604E6">
        <w:rPr>
          <w:rFonts w:eastAsia="Arial Unicode MS" w:cstheme="minorHAnsi"/>
          <w:b/>
        </w:rPr>
        <w:t xml:space="preserve">Referat </w:t>
      </w:r>
      <w:r w:rsidR="00D841C8" w:rsidRPr="001604E6">
        <w:rPr>
          <w:rFonts w:eastAsia="Arial Unicode MS" w:cstheme="minorHAnsi"/>
          <w:b/>
          <w:bCs/>
        </w:rPr>
        <w:t>Użytkowania Wieczystego Gruntów</w:t>
      </w:r>
    </w:p>
    <w:p w14:paraId="16FB0985" w14:textId="68DA5579" w:rsidR="00C52E29" w:rsidRPr="001604E6" w:rsidRDefault="00C52E29" w:rsidP="00F84788">
      <w:pPr>
        <w:ind w:left="0" w:firstLine="567"/>
        <w:rPr>
          <w:rFonts w:eastAsia="Times New Roman" w:cstheme="minorHAnsi"/>
        </w:rPr>
      </w:pPr>
      <w:r w:rsidRPr="001604E6">
        <w:rPr>
          <w:rFonts w:eastAsia="Times New Roman" w:cstheme="minorHAnsi"/>
          <w:b/>
          <w:bCs/>
        </w:rPr>
        <w:t xml:space="preserve">§ </w:t>
      </w:r>
      <w:r w:rsidR="0053078F" w:rsidRPr="001604E6">
        <w:rPr>
          <w:rFonts w:eastAsia="Times New Roman" w:cstheme="minorHAnsi"/>
          <w:b/>
          <w:bCs/>
        </w:rPr>
        <w:t>3</w:t>
      </w:r>
      <w:r w:rsidR="00C92E42" w:rsidRPr="001604E6">
        <w:rPr>
          <w:rFonts w:eastAsia="Times New Roman" w:cstheme="minorHAnsi"/>
          <w:b/>
          <w:bCs/>
        </w:rPr>
        <w:t>9</w:t>
      </w:r>
      <w:r w:rsidRPr="001604E6">
        <w:rPr>
          <w:rFonts w:eastAsia="Times New Roman" w:cstheme="minorHAnsi"/>
          <w:b/>
          <w:bCs/>
        </w:rPr>
        <w:t>.</w:t>
      </w:r>
      <w:r w:rsidRPr="001604E6">
        <w:rPr>
          <w:rFonts w:eastAsia="Times New Roman" w:cstheme="minorHAnsi"/>
          <w:bCs/>
        </w:rPr>
        <w:t xml:space="preserve"> Do zakresu działania Referatu Użytkowania Wieczystego Gruntów wchodzącego w skład Wydziału Nieruchomości dla Dzielnicy Bemowo należy w szczególności:</w:t>
      </w:r>
    </w:p>
    <w:p w14:paraId="37A8EAEA" w14:textId="79E55E7C" w:rsidR="00C52E29" w:rsidRPr="001604E6" w:rsidRDefault="00C52E29" w:rsidP="00F84788">
      <w:pPr>
        <w:numPr>
          <w:ilvl w:val="0"/>
          <w:numId w:val="194"/>
        </w:numPr>
        <w:ind w:left="851" w:hanging="284"/>
        <w:rPr>
          <w:rFonts w:eastAsia="Times New Roman" w:cstheme="minorHAnsi"/>
        </w:rPr>
      </w:pPr>
      <w:r w:rsidRPr="001604E6">
        <w:rPr>
          <w:rFonts w:eastAsia="Times New Roman" w:cstheme="minorHAnsi"/>
        </w:rPr>
        <w:t>określanie lub zmiana stawki procentowej, aktualizowanie opłat rocznych z tytułu użytkowania wieczystego gruntu oraz dokonywanie aktualizacji opłat rocznych</w:t>
      </w:r>
      <w:r w:rsidR="006F5AF9" w:rsidRPr="001604E6">
        <w:rPr>
          <w:rFonts w:eastAsia="Times New Roman" w:cstheme="minorHAnsi"/>
        </w:rPr>
        <w:t xml:space="preserve"> </w:t>
      </w:r>
      <w:r w:rsidRPr="001604E6">
        <w:rPr>
          <w:rFonts w:eastAsia="Times New Roman" w:cstheme="minorHAnsi"/>
        </w:rPr>
        <w:t>w sytuacji, gdy z wnioskiem w tej sprawie wystąpi użytkownik wieczysty;</w:t>
      </w:r>
    </w:p>
    <w:p w14:paraId="6648E44E" w14:textId="77777777" w:rsidR="00C52E29" w:rsidRPr="001604E6" w:rsidRDefault="00C52E29" w:rsidP="00F84788">
      <w:pPr>
        <w:numPr>
          <w:ilvl w:val="0"/>
          <w:numId w:val="194"/>
        </w:numPr>
        <w:ind w:left="851" w:hanging="284"/>
        <w:rPr>
          <w:rFonts w:eastAsia="Times New Roman" w:cstheme="minorHAnsi"/>
        </w:rPr>
      </w:pPr>
      <w:r w:rsidRPr="001604E6">
        <w:rPr>
          <w:rFonts w:eastAsia="Times New Roman" w:cstheme="minorHAnsi"/>
        </w:rPr>
        <w:t>ustalanie innego niż ustawowy terminu wnoszenia opłat rocznych z tytułu użytkowania wieczystego gruntu;</w:t>
      </w:r>
    </w:p>
    <w:p w14:paraId="156B6140" w14:textId="77777777" w:rsidR="00C52E29" w:rsidRPr="001604E6" w:rsidRDefault="00C52E29" w:rsidP="00F84788">
      <w:pPr>
        <w:numPr>
          <w:ilvl w:val="0"/>
          <w:numId w:val="194"/>
        </w:numPr>
        <w:ind w:left="851" w:hanging="284"/>
        <w:rPr>
          <w:rFonts w:eastAsia="Times New Roman" w:cstheme="minorHAnsi"/>
        </w:rPr>
      </w:pPr>
      <w:r w:rsidRPr="001604E6">
        <w:rPr>
          <w:rFonts w:eastAsia="Times New Roman" w:cstheme="minorHAnsi"/>
        </w:rPr>
        <w:t>udzielanie 50% bonifikaty od opłat rocznych z tytułu użytkowania wieczystego nieruchomości gruntowych przeznaczonych na cele mieszkaniowe;</w:t>
      </w:r>
    </w:p>
    <w:p w14:paraId="537E90B7" w14:textId="77777777" w:rsidR="00C52E29" w:rsidRPr="001604E6" w:rsidRDefault="00C52E29" w:rsidP="00F84788">
      <w:pPr>
        <w:numPr>
          <w:ilvl w:val="0"/>
          <w:numId w:val="194"/>
        </w:numPr>
        <w:ind w:left="851" w:hanging="284"/>
        <w:rPr>
          <w:rFonts w:eastAsia="Times New Roman" w:cstheme="minorHAnsi"/>
        </w:rPr>
      </w:pPr>
      <w:r w:rsidRPr="001604E6">
        <w:rPr>
          <w:rFonts w:eastAsia="Times New Roman" w:cstheme="minorHAnsi"/>
        </w:rPr>
        <w:t>udzielanie ulg w spłacie należności finansowych z tytułu użytkowania wieczystego gruntu;</w:t>
      </w:r>
    </w:p>
    <w:p w14:paraId="3982ACB9" w14:textId="00D858F6" w:rsidR="00C52E29" w:rsidRPr="001604E6" w:rsidRDefault="00C52E29" w:rsidP="00F84788">
      <w:pPr>
        <w:numPr>
          <w:ilvl w:val="0"/>
          <w:numId w:val="194"/>
        </w:numPr>
        <w:ind w:left="851" w:hanging="284"/>
        <w:rPr>
          <w:rFonts w:eastAsia="Times New Roman" w:cstheme="minorHAnsi"/>
        </w:rPr>
      </w:pPr>
      <w:r w:rsidRPr="001604E6">
        <w:rPr>
          <w:rFonts w:eastAsia="Times New Roman" w:cstheme="minorHAnsi"/>
        </w:rPr>
        <w:t xml:space="preserve">zabezpieczanie wierzytelności m.st. Warszawy z tytułu użytkowania wieczystego gruntu poprzez składanie wniosków do sądu wieczystoksięgowego o wpis hipotek na nieruchomościach dłużnika w związku z dokonywaniem czynności prawnych w sprawach przyznanych do prowadzenia dzielnicom, w trybie przepisów ustawy z dnia 6 lipca 1982 r. </w:t>
      </w:r>
      <w:r w:rsidR="00C669FA" w:rsidRPr="001604E6">
        <w:rPr>
          <w:rFonts w:cstheme="minorHAnsi"/>
        </w:rPr>
        <w:t xml:space="preserve">o </w:t>
      </w:r>
      <w:r w:rsidRPr="001604E6">
        <w:rPr>
          <w:rFonts w:eastAsia="Times New Roman" w:cstheme="minorHAnsi"/>
        </w:rPr>
        <w:t>księgach wieczystych i hipotece;</w:t>
      </w:r>
    </w:p>
    <w:p w14:paraId="652912CA" w14:textId="1E4B4CA7" w:rsidR="00C52E29" w:rsidRPr="001604E6" w:rsidRDefault="00C52E29" w:rsidP="00F84788">
      <w:pPr>
        <w:numPr>
          <w:ilvl w:val="0"/>
          <w:numId w:val="194"/>
        </w:numPr>
        <w:ind w:left="851" w:hanging="284"/>
        <w:contextualSpacing/>
        <w:rPr>
          <w:rFonts w:eastAsia="Times New Roman" w:cstheme="minorHAnsi"/>
        </w:rPr>
      </w:pPr>
      <w:r w:rsidRPr="001604E6">
        <w:rPr>
          <w:rFonts w:cstheme="minorHAnsi"/>
        </w:rPr>
        <w:t>windykacja należności z tytułu opłat za użytkowanie wieczyste gruntu, w zakresie określonym w regulaminie windykacji należności m.st. Warszawy w Urzędzie, w tym w urzędach dzielnic</w:t>
      </w:r>
      <w:r w:rsidR="006F5AF9" w:rsidRPr="001604E6">
        <w:rPr>
          <w:rFonts w:cstheme="minorHAnsi"/>
        </w:rPr>
        <w:t>;</w:t>
      </w:r>
    </w:p>
    <w:p w14:paraId="73C2CA90" w14:textId="77777777" w:rsidR="00C52E29" w:rsidRPr="001604E6" w:rsidRDefault="00C52E29" w:rsidP="00F84788">
      <w:pPr>
        <w:numPr>
          <w:ilvl w:val="0"/>
          <w:numId w:val="194"/>
        </w:numPr>
        <w:ind w:left="851" w:hanging="284"/>
        <w:contextualSpacing/>
        <w:rPr>
          <w:rFonts w:eastAsia="Times New Roman" w:cstheme="minorHAnsi"/>
        </w:rPr>
      </w:pPr>
      <w:r w:rsidRPr="001604E6">
        <w:rPr>
          <w:rFonts w:eastAsia="Times New Roman" w:cstheme="minorHAnsi"/>
        </w:rP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r w:rsidRPr="001604E6">
        <w:rPr>
          <w:rFonts w:eastAsia="Times New Roman" w:cstheme="minorHAnsi"/>
          <w:b/>
        </w:rPr>
        <w:t>;</w:t>
      </w:r>
    </w:p>
    <w:p w14:paraId="12E1E7D5" w14:textId="77777777" w:rsidR="00C52E29" w:rsidRPr="001604E6" w:rsidRDefault="00C52E29" w:rsidP="00F84788">
      <w:pPr>
        <w:numPr>
          <w:ilvl w:val="0"/>
          <w:numId w:val="194"/>
        </w:numPr>
        <w:ind w:left="851" w:hanging="284"/>
        <w:contextualSpacing/>
        <w:rPr>
          <w:rFonts w:eastAsia="Arial Unicode MS" w:cstheme="minorHAnsi"/>
        </w:rPr>
      </w:pPr>
      <w:r w:rsidRPr="001604E6">
        <w:rPr>
          <w:rFonts w:eastAsia="Arial Unicode MS" w:cstheme="minorHAnsi"/>
        </w:rPr>
        <w:t>dochodzenie pierwszej opłaty z tytułu użytkowania wieczystego gruntu;</w:t>
      </w:r>
    </w:p>
    <w:p w14:paraId="7F87910B" w14:textId="77777777" w:rsidR="00C52E29" w:rsidRPr="001604E6" w:rsidRDefault="00C52E29" w:rsidP="00F84788">
      <w:pPr>
        <w:numPr>
          <w:ilvl w:val="0"/>
          <w:numId w:val="194"/>
        </w:numPr>
        <w:ind w:left="851" w:hanging="284"/>
        <w:contextualSpacing/>
        <w:rPr>
          <w:rFonts w:eastAsia="Arial Unicode MS" w:cstheme="minorHAnsi"/>
        </w:rPr>
      </w:pPr>
      <w:r w:rsidRPr="001604E6">
        <w:rPr>
          <w:rFonts w:eastAsia="Times New Roman" w:cstheme="minorHAnsi"/>
        </w:rPr>
        <w:t>weryfikowanie stanów prawnych nieruchomości i możliwości ich pośredniej lub bezpośredniej regulacji na rzecz m.st.</w:t>
      </w:r>
      <w:r w:rsidRPr="001604E6">
        <w:rPr>
          <w:rFonts w:eastAsia="Arial Unicode MS" w:cstheme="minorHAnsi"/>
        </w:rPr>
        <w:t xml:space="preserve"> Warszawy;</w:t>
      </w:r>
    </w:p>
    <w:p w14:paraId="0ED45BD2" w14:textId="77777777" w:rsidR="00C52E29" w:rsidRPr="001604E6" w:rsidRDefault="00C52E29" w:rsidP="00A52863">
      <w:pPr>
        <w:numPr>
          <w:ilvl w:val="0"/>
          <w:numId w:val="194"/>
        </w:numPr>
        <w:ind w:left="851" w:hanging="425"/>
        <w:contextualSpacing/>
        <w:rPr>
          <w:rFonts w:eastAsia="Arial Unicode MS" w:cstheme="minorHAnsi"/>
        </w:rPr>
      </w:pPr>
      <w:r w:rsidRPr="001604E6">
        <w:rPr>
          <w:rFonts w:eastAsia="Arial Unicode MS" w:cstheme="minorHAnsi"/>
        </w:rPr>
        <w:t>weryfikowanie możliwości i podejmowanie czynności w celu regulacji stanów prawnych nieruchomości o nieuregulowanym stanie prawnym;</w:t>
      </w:r>
    </w:p>
    <w:p w14:paraId="03D32E7B" w14:textId="242F8779" w:rsidR="00C52E29" w:rsidRPr="001604E6" w:rsidRDefault="00C52E29" w:rsidP="00A52863">
      <w:pPr>
        <w:numPr>
          <w:ilvl w:val="0"/>
          <w:numId w:val="194"/>
        </w:numPr>
        <w:ind w:left="851" w:hanging="425"/>
        <w:contextualSpacing/>
        <w:rPr>
          <w:rFonts w:eastAsia="Times New Roman" w:cstheme="minorHAnsi"/>
        </w:rPr>
      </w:pPr>
      <w:r w:rsidRPr="001604E6">
        <w:rPr>
          <w:rFonts w:eastAsia="Arial Unicode MS" w:cstheme="minorHAnsi"/>
        </w:rPr>
        <w:t xml:space="preserve">regulacja praw do nieruchomości m.st. Warszawy na rzecz osób fizycznych w trybie art. 207 i 208 ustawy z dnia 21 sierpnia 1997 r. o gospodarce nieruchomościami oraz na rzecz spółdzielni mieszkaniowych oraz ich związków w trybie art. 204, art. 207, art. 208 ustawy z dnia 21 sierpnia 1997 r. </w:t>
      </w:r>
      <w:r w:rsidR="00C669FA" w:rsidRPr="001604E6">
        <w:rPr>
          <w:rFonts w:cstheme="minorHAnsi"/>
        </w:rPr>
        <w:t>o</w:t>
      </w:r>
      <w:r w:rsidRPr="001604E6">
        <w:rPr>
          <w:rFonts w:eastAsia="Arial Unicode MS" w:cstheme="minorHAnsi"/>
        </w:rPr>
        <w:t xml:space="preserve"> gospodarce nieruc</w:t>
      </w:r>
      <w:r w:rsidR="000B6580" w:rsidRPr="001604E6">
        <w:rPr>
          <w:rFonts w:eastAsia="Arial Unicode MS" w:cstheme="minorHAnsi"/>
        </w:rPr>
        <w:t xml:space="preserve">homościami oraz art. 35 </w:t>
      </w:r>
      <w:bookmarkStart w:id="27" w:name="_Hlk110329021"/>
      <w:r w:rsidR="000B6580" w:rsidRPr="001604E6">
        <w:rPr>
          <w:rFonts w:eastAsia="Arial Unicode MS" w:cstheme="minorHAnsi"/>
        </w:rPr>
        <w:t xml:space="preserve">ustawy </w:t>
      </w:r>
      <w:r w:rsidRPr="001604E6">
        <w:rPr>
          <w:rFonts w:eastAsia="Arial Unicode MS" w:cstheme="minorHAnsi"/>
        </w:rPr>
        <w:t>z dnia 15</w:t>
      </w:r>
      <w:r w:rsidRPr="001604E6">
        <w:rPr>
          <w:rFonts w:eastAsia="Times New Roman" w:cstheme="minorHAnsi"/>
        </w:rPr>
        <w:t xml:space="preserve"> grudnia 2000 r. </w:t>
      </w:r>
      <w:r w:rsidR="00C669FA" w:rsidRPr="001604E6">
        <w:rPr>
          <w:rFonts w:cstheme="minorHAnsi"/>
        </w:rPr>
        <w:t>o</w:t>
      </w:r>
      <w:r w:rsidR="000B6580" w:rsidRPr="001604E6">
        <w:rPr>
          <w:rFonts w:eastAsia="Times New Roman" w:cstheme="minorHAnsi"/>
        </w:rPr>
        <w:t xml:space="preserve"> </w:t>
      </w:r>
      <w:r w:rsidRPr="001604E6">
        <w:rPr>
          <w:rFonts w:eastAsia="Arial Unicode MS" w:cstheme="minorHAnsi"/>
        </w:rPr>
        <w:t xml:space="preserve">spółdzielniach mieszkaniowych (Dz. U. z </w:t>
      </w:r>
      <w:r w:rsidR="0080381E" w:rsidRPr="001604E6">
        <w:rPr>
          <w:rFonts w:eastAsia="Arial Unicode MS" w:cstheme="minorHAnsi"/>
        </w:rPr>
        <w:t xml:space="preserve">2021 </w:t>
      </w:r>
      <w:r w:rsidRPr="001604E6">
        <w:rPr>
          <w:rFonts w:eastAsia="Arial Unicode MS" w:cstheme="minorHAnsi"/>
        </w:rPr>
        <w:t xml:space="preserve">r. poz. </w:t>
      </w:r>
      <w:r w:rsidR="0080381E" w:rsidRPr="001604E6">
        <w:rPr>
          <w:rFonts w:eastAsia="Arial Unicode MS" w:cstheme="minorHAnsi"/>
        </w:rPr>
        <w:t>1208</w:t>
      </w:r>
      <w:r w:rsidRPr="001604E6">
        <w:rPr>
          <w:rFonts w:eastAsia="Arial Unicode MS" w:cstheme="minorHAnsi"/>
        </w:rPr>
        <w:t xml:space="preserve">, z późn, zm.), </w:t>
      </w:r>
      <w:bookmarkEnd w:id="27"/>
      <w:r w:rsidRPr="001604E6">
        <w:rPr>
          <w:rFonts w:eastAsia="Arial Unicode MS" w:cstheme="minorHAnsi"/>
        </w:rPr>
        <w:t>a także na rzecz tych podmiotów w wykonaniu decyzji administracyjnych wydanych przed dniem 5</w:t>
      </w:r>
      <w:r w:rsidRPr="001604E6">
        <w:rPr>
          <w:rFonts w:eastAsia="Times New Roman" w:cstheme="minorHAnsi"/>
        </w:rPr>
        <w:t xml:space="preserve"> grudnia 1990 r.;</w:t>
      </w:r>
    </w:p>
    <w:p w14:paraId="57AAD815" w14:textId="77777777" w:rsidR="00C52E29" w:rsidRPr="001604E6" w:rsidRDefault="00C52E29" w:rsidP="00A52863">
      <w:pPr>
        <w:numPr>
          <w:ilvl w:val="0"/>
          <w:numId w:val="194"/>
        </w:numPr>
        <w:ind w:left="851" w:hanging="425"/>
        <w:contextualSpacing/>
        <w:rPr>
          <w:rFonts w:eastAsia="Arial Unicode MS" w:cstheme="minorHAnsi"/>
        </w:rPr>
      </w:pPr>
      <w:r w:rsidRPr="001604E6">
        <w:rPr>
          <w:rFonts w:eastAsia="Arial Unicode MS" w:cstheme="minorHAnsi"/>
        </w:rPr>
        <w:t>prowadzenie spraw porozumień zawartych ze spółdzielniami mieszkaniowymi dotyczących korzystania z nieruchomości do czasu uregulowania ich stanu prawnego;</w:t>
      </w:r>
    </w:p>
    <w:p w14:paraId="50308EB2" w14:textId="77777777" w:rsidR="00C52E29" w:rsidRPr="001604E6" w:rsidRDefault="00C52E29" w:rsidP="00A52863">
      <w:pPr>
        <w:numPr>
          <w:ilvl w:val="0"/>
          <w:numId w:val="194"/>
        </w:numPr>
        <w:ind w:left="851" w:hanging="425"/>
        <w:contextualSpacing/>
        <w:rPr>
          <w:rFonts w:eastAsia="Times New Roman" w:cstheme="minorHAnsi"/>
        </w:rPr>
      </w:pPr>
      <w:r w:rsidRPr="001604E6">
        <w:rPr>
          <w:rFonts w:eastAsia="Arial Unicode MS" w:cstheme="minorHAnsi"/>
        </w:rPr>
        <w:t xml:space="preserve">udział w postępowaniach sądowych dotyczących nieruchomości m.st. </w:t>
      </w:r>
      <w:r w:rsidRPr="001604E6">
        <w:rPr>
          <w:rFonts w:eastAsia="Times New Roman" w:cstheme="minorHAnsi"/>
        </w:rPr>
        <w:t>Warszawy i będących we władaniu m.st. Warszawy w zakresie przekazanych spraw;</w:t>
      </w:r>
    </w:p>
    <w:p w14:paraId="71DF202C" w14:textId="6B150549" w:rsidR="00C52E29" w:rsidRPr="001604E6" w:rsidRDefault="00C52E29" w:rsidP="00A52863">
      <w:pPr>
        <w:numPr>
          <w:ilvl w:val="0"/>
          <w:numId w:val="194"/>
        </w:numPr>
        <w:spacing w:after="240"/>
        <w:ind w:left="851" w:hanging="425"/>
        <w:rPr>
          <w:rFonts w:eastAsia="Times New Roman" w:cstheme="minorHAnsi"/>
        </w:rPr>
      </w:pPr>
      <w:r w:rsidRPr="001604E6">
        <w:rPr>
          <w:rFonts w:eastAsia="Arial Unicode MS" w:cstheme="minorHAnsi"/>
        </w:rPr>
        <w:t xml:space="preserve">regulowanie stanu prawnego gruntów zabudowanych garażami w trybie art. </w:t>
      </w:r>
      <w:r w:rsidRPr="001604E6">
        <w:rPr>
          <w:rFonts w:eastAsia="Times New Roman" w:cstheme="minorHAnsi"/>
        </w:rPr>
        <w:t xml:space="preserve">211 ustawy z dnia 21 sierpnia 1997 r. </w:t>
      </w:r>
      <w:r w:rsidR="00C669FA" w:rsidRPr="001604E6">
        <w:rPr>
          <w:rFonts w:cstheme="minorHAnsi"/>
        </w:rPr>
        <w:t>o</w:t>
      </w:r>
      <w:r w:rsidRPr="001604E6">
        <w:rPr>
          <w:rFonts w:eastAsia="Times New Roman" w:cstheme="minorHAnsi"/>
        </w:rPr>
        <w:t xml:space="preserve"> gospodarce nieruchomościami.</w:t>
      </w:r>
    </w:p>
    <w:p w14:paraId="17E22C33" w14:textId="77777777" w:rsidR="00C52E29" w:rsidRPr="001604E6" w:rsidRDefault="00C52E29" w:rsidP="00F84788">
      <w:pPr>
        <w:ind w:left="0" w:firstLine="0"/>
        <w:jc w:val="center"/>
        <w:rPr>
          <w:rFonts w:eastAsia="Arial Unicode MS" w:cstheme="minorHAnsi"/>
          <w:b/>
        </w:rPr>
      </w:pPr>
      <w:r w:rsidRPr="001604E6">
        <w:rPr>
          <w:rFonts w:eastAsia="Arial Unicode MS" w:cstheme="minorHAnsi"/>
          <w:b/>
          <w:bCs/>
        </w:rPr>
        <w:t>Rozdział 4</w:t>
      </w:r>
    </w:p>
    <w:p w14:paraId="5AC66FE0" w14:textId="77777777" w:rsidR="00C52E29" w:rsidRPr="001604E6" w:rsidRDefault="00C52E29" w:rsidP="00F84788">
      <w:pPr>
        <w:spacing w:after="240"/>
        <w:ind w:left="0" w:firstLine="0"/>
        <w:jc w:val="center"/>
        <w:rPr>
          <w:rFonts w:eastAsia="Arial Unicode MS" w:cstheme="minorHAnsi"/>
          <w:b/>
          <w:bCs/>
        </w:rPr>
      </w:pPr>
      <w:r w:rsidRPr="001604E6">
        <w:rPr>
          <w:rFonts w:eastAsia="Arial Unicode MS" w:cstheme="minorHAnsi"/>
          <w:b/>
          <w:bCs/>
        </w:rPr>
        <w:t>Referat Przekształceń Prawa Użytkowania Wieczystego Nieruchomości</w:t>
      </w:r>
    </w:p>
    <w:p w14:paraId="09BECBEE" w14:textId="1AC7CAE1" w:rsidR="00C52E29" w:rsidRPr="001604E6" w:rsidRDefault="00C52E29" w:rsidP="00F84788">
      <w:pPr>
        <w:ind w:left="0" w:firstLine="567"/>
        <w:contextualSpacing/>
        <w:rPr>
          <w:rFonts w:eastAsia="Arial Unicode MS" w:cstheme="minorHAnsi"/>
        </w:rPr>
      </w:pPr>
      <w:r w:rsidRPr="001604E6">
        <w:rPr>
          <w:rFonts w:eastAsia="Times New Roman" w:cstheme="minorHAnsi"/>
          <w:b/>
          <w:bCs/>
        </w:rPr>
        <w:t xml:space="preserve">§ </w:t>
      </w:r>
      <w:r w:rsidR="00C92E42" w:rsidRPr="001604E6">
        <w:rPr>
          <w:rFonts w:eastAsia="Arial Unicode MS" w:cstheme="minorHAnsi"/>
          <w:b/>
        </w:rPr>
        <w:t>40</w:t>
      </w:r>
      <w:r w:rsidRPr="001604E6">
        <w:rPr>
          <w:rFonts w:eastAsia="Arial Unicode MS" w:cstheme="minorHAnsi"/>
          <w:b/>
        </w:rPr>
        <w:t>.</w:t>
      </w:r>
      <w:r w:rsidRPr="001604E6">
        <w:rPr>
          <w:rFonts w:eastAsia="Arial Unicode MS" w:cstheme="minorHAnsi"/>
        </w:rPr>
        <w:t xml:space="preserve"> Do zakresu działania Referatu Przekształceń Prawa Użytkowania Wieczystego Nieruchomości wchodzącego w skład Wydziału Nieruchomości dla Dzielnicy Bemowo należy w szczególności:</w:t>
      </w:r>
    </w:p>
    <w:p w14:paraId="77A21DFC" w14:textId="4EA7C1B0" w:rsidR="00C52E29" w:rsidRPr="001604E6" w:rsidRDefault="00C52E29" w:rsidP="00F84788">
      <w:pPr>
        <w:numPr>
          <w:ilvl w:val="0"/>
          <w:numId w:val="138"/>
        </w:numPr>
        <w:ind w:left="851" w:hanging="284"/>
        <w:contextualSpacing/>
        <w:rPr>
          <w:rFonts w:eastAsia="Times New Roman" w:cstheme="minorHAnsi"/>
        </w:rPr>
      </w:pPr>
      <w:r w:rsidRPr="001604E6">
        <w:rPr>
          <w:rFonts w:eastAsia="Times New Roman" w:cstheme="minorHAnsi"/>
        </w:rPr>
        <w:t xml:space="preserve">prowadzenie spraw przekształcenia prawa użytkowania wieczystego w prawo własności nieruchomości stanowiących własność m.st. Warszawy, położonych na terenie Dzielnicy, w trybie </w:t>
      </w:r>
      <w:bookmarkStart w:id="28" w:name="_Hlk110329053"/>
      <w:r w:rsidRPr="001604E6">
        <w:rPr>
          <w:rFonts w:eastAsia="Times New Roman" w:cstheme="minorHAnsi"/>
        </w:rPr>
        <w:t xml:space="preserve">ustawy z dnia 29 lipca 2005 r. </w:t>
      </w:r>
      <w:r w:rsidR="00C669FA" w:rsidRPr="001604E6">
        <w:rPr>
          <w:rFonts w:cstheme="minorHAnsi"/>
        </w:rPr>
        <w:t>o</w:t>
      </w:r>
      <w:r w:rsidRPr="001604E6">
        <w:rPr>
          <w:rFonts w:eastAsia="Times New Roman" w:cstheme="minorHAnsi"/>
        </w:rPr>
        <w:t xml:space="preserve"> przekształceniu prawa użytkowania wieczystego w prawo własności nieruchomości (Dz. U. z 2019 r. poz. 1314), </w:t>
      </w:r>
      <w:bookmarkEnd w:id="28"/>
      <w:r w:rsidRPr="001604E6">
        <w:rPr>
          <w:rFonts w:eastAsia="Times New Roman" w:cstheme="minorHAnsi"/>
        </w:rPr>
        <w:t>w tym:</w:t>
      </w:r>
    </w:p>
    <w:p w14:paraId="2165330D" w14:textId="28D70675" w:rsidR="00C52E29" w:rsidRPr="001604E6" w:rsidRDefault="00C52E29" w:rsidP="00F84788">
      <w:pPr>
        <w:numPr>
          <w:ilvl w:val="0"/>
          <w:numId w:val="141"/>
        </w:numPr>
        <w:ind w:left="1135" w:hanging="284"/>
        <w:contextualSpacing/>
        <w:rPr>
          <w:rFonts w:eastAsia="Times New Roman" w:cstheme="minorHAnsi"/>
        </w:rPr>
      </w:pPr>
      <w:r w:rsidRPr="001604E6">
        <w:rPr>
          <w:rFonts w:eastAsia="Times New Roman" w:cstheme="minorHAnsi"/>
        </w:rPr>
        <w:t>prowadzenie postępowań administracyjnych w sprawie przekształcenia prawa użytkowania wieczystego w prawo własności nieruchomości stanowiących własność m.st. Warszawy dla osób fizycznych, osób prawnych i spółdzielni mieszkaniowych, w tym przygotowywanie projektów decyzji administracyjnych, postanowień, wezwań, zawiadomień lub innych pism w toku prowadzonych postępowań</w:t>
      </w:r>
      <w:r w:rsidR="00E57CC7" w:rsidRPr="001604E6">
        <w:rPr>
          <w:rFonts w:eastAsia="Times New Roman" w:cstheme="minorHAnsi"/>
        </w:rPr>
        <w:t>,</w:t>
      </w:r>
    </w:p>
    <w:p w14:paraId="42643FC8" w14:textId="77777777" w:rsidR="00C52E29" w:rsidRPr="001604E6" w:rsidRDefault="00C52E29" w:rsidP="00F84788">
      <w:pPr>
        <w:numPr>
          <w:ilvl w:val="0"/>
          <w:numId w:val="141"/>
        </w:numPr>
        <w:ind w:left="1135" w:hanging="284"/>
        <w:contextualSpacing/>
        <w:rPr>
          <w:rFonts w:eastAsia="Times New Roman" w:cstheme="minorHAnsi"/>
        </w:rPr>
      </w:pPr>
      <w:r w:rsidRPr="001604E6">
        <w:rPr>
          <w:rFonts w:eastAsia="Times New Roman" w:cstheme="minorHAnsi"/>
        </w:rPr>
        <w:t>analizowanie roszczeń zgłoszonych przez byłych właścicieli lub ich następców prawnych do nieruchomości stanowiących własność m.st. Warszawy oraz badanie czy nie toczą się postępowania dotyczące prawidłowości nabycia nieruchomości przez Skarb Państwa lub jednostkę samorządu terytorialnego w stosunku do nieruchomości, które są przedmiotem przekształcenia prawa użytkowania wieczystego w prawo własności,</w:t>
      </w:r>
    </w:p>
    <w:p w14:paraId="1AEFAF21" w14:textId="77777777" w:rsidR="00C52E29" w:rsidRPr="001604E6" w:rsidRDefault="00C52E29" w:rsidP="00F84788">
      <w:pPr>
        <w:numPr>
          <w:ilvl w:val="0"/>
          <w:numId w:val="141"/>
        </w:numPr>
        <w:ind w:left="1135" w:hanging="284"/>
        <w:contextualSpacing/>
        <w:rPr>
          <w:rFonts w:eastAsia="Times New Roman" w:cstheme="minorHAnsi"/>
        </w:rPr>
      </w:pPr>
      <w:r w:rsidRPr="001604E6">
        <w:rPr>
          <w:rFonts w:eastAsia="Times New Roman" w:cstheme="minorHAnsi"/>
        </w:rPr>
        <w:t>sprawdzanie czy wobec nieruchomości stanowiących własność m.st. Warszawy nie jest prowadzone postępowanie administracyjne, mające na celu nabycie nieruchomości lub jej części pod inwestycję celu publicznego oraz czy z uwagi na ww. inwestycje istnieją okoliczności wyłączające możliwość ustanowienia prawa własności do gruntu na rzecz dotychczasowych współużytkowników wieczystych, w stosunku do nieruchomości będących przedmiotem przekształcenia prawa użytkowania wieczystego w prawo własności,</w:t>
      </w:r>
    </w:p>
    <w:p w14:paraId="781E45CC" w14:textId="0D5F40B9" w:rsidR="00C52E29" w:rsidRPr="001604E6" w:rsidRDefault="00C52E29" w:rsidP="00F84788">
      <w:pPr>
        <w:numPr>
          <w:ilvl w:val="0"/>
          <w:numId w:val="141"/>
        </w:numPr>
        <w:ind w:left="1135" w:hanging="284"/>
        <w:contextualSpacing/>
        <w:rPr>
          <w:rFonts w:eastAsia="Times New Roman" w:cstheme="minorHAnsi"/>
        </w:rPr>
      </w:pPr>
      <w:r w:rsidRPr="001604E6">
        <w:rPr>
          <w:rFonts w:eastAsia="Times New Roman" w:cstheme="minorHAnsi"/>
        </w:rPr>
        <w:t>analizowanie spełnienia przesłanek do udzielenia bonifikaty od opłaty za przekształcenie prawa użytkowania wieczystego w prawo własności nieruchomości lub rozłożenia na raty opłaty z tytułu prz</w:t>
      </w:r>
      <w:r w:rsidR="00E57CC7" w:rsidRPr="001604E6">
        <w:rPr>
          <w:rFonts w:eastAsia="Times New Roman" w:cstheme="minorHAnsi"/>
        </w:rPr>
        <w:t>ekształcenia,</w:t>
      </w:r>
    </w:p>
    <w:p w14:paraId="3C68A7E2" w14:textId="77777777" w:rsidR="00C52E29" w:rsidRPr="001604E6" w:rsidRDefault="00C52E29" w:rsidP="00F84788">
      <w:pPr>
        <w:numPr>
          <w:ilvl w:val="0"/>
          <w:numId w:val="141"/>
        </w:numPr>
        <w:ind w:left="1135" w:hanging="284"/>
        <w:contextualSpacing/>
        <w:rPr>
          <w:rFonts w:eastAsia="Times New Roman" w:cstheme="minorHAnsi"/>
        </w:rPr>
      </w:pPr>
      <w:r w:rsidRPr="001604E6">
        <w:rPr>
          <w:rFonts w:eastAsia="Times New Roman" w:cstheme="minorHAnsi"/>
        </w:rPr>
        <w:t>składanie wniosków do sądu o wpisanie w księgach wieczystych hipoteki przymusowej, zabezpieczającej wierzytelność m.st. Warszawy z tytułu opłaty za przekształcenie,</w:t>
      </w:r>
    </w:p>
    <w:p w14:paraId="15FD5DD9" w14:textId="26F97BE5" w:rsidR="00C52E29" w:rsidRPr="001604E6" w:rsidRDefault="00C52E29" w:rsidP="00F84788">
      <w:pPr>
        <w:numPr>
          <w:ilvl w:val="0"/>
          <w:numId w:val="141"/>
        </w:numPr>
        <w:ind w:left="1135" w:hanging="284"/>
        <w:contextualSpacing/>
        <w:rPr>
          <w:rFonts w:eastAsia="Times New Roman" w:cstheme="minorHAnsi"/>
        </w:rPr>
      </w:pPr>
      <w:r w:rsidRPr="001604E6">
        <w:rPr>
          <w:rFonts w:eastAsia="Times New Roman" w:cstheme="minorHAnsi"/>
        </w:rPr>
        <w:t>wydawanie dla właścicieli nieruchomości zgód na wykreślenie hipotek zabezpieczających wierzytelność m.st. Warszawy w przypadku</w:t>
      </w:r>
      <w:r w:rsidR="00D71E00" w:rsidRPr="001604E6">
        <w:rPr>
          <w:rFonts w:eastAsia="Times New Roman" w:cstheme="minorHAnsi"/>
        </w:rPr>
        <w:t>,</w:t>
      </w:r>
      <w:r w:rsidRPr="001604E6">
        <w:rPr>
          <w:rFonts w:eastAsia="Times New Roman" w:cstheme="minorHAnsi"/>
        </w:rPr>
        <w:t xml:space="preserve"> gdy nastąpiło zaspokojenie wierzytelności z tytułu opłaty za przekształcenie, </w:t>
      </w:r>
    </w:p>
    <w:p w14:paraId="34061205" w14:textId="77777777" w:rsidR="00C52E29" w:rsidRPr="001604E6" w:rsidRDefault="00C52E29" w:rsidP="00F84788">
      <w:pPr>
        <w:numPr>
          <w:ilvl w:val="0"/>
          <w:numId w:val="141"/>
        </w:numPr>
        <w:ind w:left="1135" w:hanging="284"/>
        <w:contextualSpacing/>
        <w:rPr>
          <w:rFonts w:eastAsia="Times New Roman" w:cstheme="minorHAnsi"/>
        </w:rPr>
      </w:pPr>
      <w:r w:rsidRPr="001604E6">
        <w:rPr>
          <w:rFonts w:eastAsia="Times New Roman" w:cstheme="minorHAnsi"/>
        </w:rPr>
        <w:t>prowadzenie spraw dotyczących żądania zwrotu bonifikaty od opłaty z tytułu przekształcenia prawa użytkowania wieczystego w prawo własności nieruchomości, w tym przygotowywanie projektów decyzji administracyjnych, postanowień, wezwań, zawiadomień lub innych pism w toku prowadzonych postępowań administracyjnych związanych z żądaniem zwrotu bonifikaty od opłaty za przekształcenie prawa użytkowania wieczystego w prawo własności nieruchomości;</w:t>
      </w:r>
    </w:p>
    <w:p w14:paraId="67EE0887" w14:textId="1189C4BA" w:rsidR="00C52E29" w:rsidRPr="001604E6" w:rsidRDefault="00C52E29" w:rsidP="00F84788">
      <w:pPr>
        <w:numPr>
          <w:ilvl w:val="0"/>
          <w:numId w:val="146"/>
        </w:numPr>
        <w:ind w:left="851" w:hanging="284"/>
        <w:contextualSpacing/>
        <w:rPr>
          <w:rFonts w:eastAsia="Times New Roman" w:cstheme="minorHAnsi"/>
          <w:lang w:val="en-US"/>
        </w:rPr>
      </w:pPr>
      <w:r w:rsidRPr="001604E6">
        <w:rPr>
          <w:rFonts w:eastAsia="Times New Roman" w:cstheme="minorHAnsi"/>
          <w:lang w:val="en-US"/>
        </w:rPr>
        <w:t xml:space="preserve">prowadzenie spraw przekształcenia prawa użytkowania wieczystego w prawo własności nieruchomości stanowiących własność m.st. Warszawy, położonych na terenie Dzielnicy, w trybie </w:t>
      </w:r>
      <w:bookmarkStart w:id="29" w:name="_Hlk110329149"/>
      <w:r w:rsidRPr="001604E6">
        <w:rPr>
          <w:rFonts w:eastAsia="Times New Roman" w:cstheme="minorHAnsi"/>
          <w:lang w:val="en-US"/>
        </w:rPr>
        <w:t xml:space="preserve">ustawy z dnia 20 lipca 2018 r. </w:t>
      </w:r>
      <w:r w:rsidR="00C669FA" w:rsidRPr="001604E6">
        <w:rPr>
          <w:rFonts w:cstheme="minorHAnsi"/>
        </w:rPr>
        <w:t xml:space="preserve">o </w:t>
      </w:r>
      <w:r w:rsidRPr="001604E6">
        <w:rPr>
          <w:rFonts w:eastAsia="Times New Roman" w:cstheme="minorHAnsi"/>
          <w:lang w:val="en-US"/>
        </w:rPr>
        <w:t xml:space="preserve">przekształceniu prawa użytkowania wieczystego gruntów zabudowanych na cele mieszkaniowe w prawo własności tych gruntów </w:t>
      </w:r>
      <w:bookmarkStart w:id="30" w:name="_Hlk110329277"/>
      <w:r w:rsidRPr="001604E6">
        <w:rPr>
          <w:rFonts w:eastAsia="Times New Roman" w:cstheme="minorHAnsi"/>
          <w:lang w:val="en-US"/>
        </w:rPr>
        <w:t>(Dz. U. z 202</w:t>
      </w:r>
      <w:r w:rsidR="00767401" w:rsidRPr="001604E6">
        <w:rPr>
          <w:rFonts w:eastAsia="Times New Roman" w:cstheme="minorHAnsi"/>
          <w:lang w:val="en-US"/>
        </w:rPr>
        <w:t>2</w:t>
      </w:r>
      <w:r w:rsidRPr="001604E6">
        <w:rPr>
          <w:rFonts w:eastAsia="Times New Roman" w:cstheme="minorHAnsi"/>
          <w:lang w:val="en-US"/>
        </w:rPr>
        <w:t xml:space="preserve"> r. poz. </w:t>
      </w:r>
      <w:bookmarkEnd w:id="29"/>
      <w:r w:rsidR="00767401" w:rsidRPr="001604E6">
        <w:rPr>
          <w:rFonts w:eastAsia="Times New Roman" w:cstheme="minorHAnsi"/>
          <w:lang w:val="en-US"/>
        </w:rPr>
        <w:t>1495)</w:t>
      </w:r>
      <w:bookmarkEnd w:id="30"/>
      <w:r w:rsidRPr="001604E6">
        <w:rPr>
          <w:rFonts w:eastAsia="Times New Roman" w:cstheme="minorHAnsi"/>
          <w:lang w:val="en-US"/>
        </w:rPr>
        <w:t xml:space="preserve"> w tym:</w:t>
      </w:r>
    </w:p>
    <w:p w14:paraId="31CA2485" w14:textId="77777777" w:rsidR="00C52E29" w:rsidRPr="001604E6" w:rsidRDefault="00C52E29" w:rsidP="00F84788">
      <w:pPr>
        <w:numPr>
          <w:ilvl w:val="0"/>
          <w:numId w:val="142"/>
        </w:numPr>
        <w:ind w:left="1135" w:hanging="284"/>
        <w:contextualSpacing/>
        <w:rPr>
          <w:rFonts w:eastAsia="Times New Roman" w:cstheme="minorHAnsi"/>
        </w:rPr>
      </w:pPr>
      <w:r w:rsidRPr="001604E6">
        <w:rPr>
          <w:rFonts w:eastAsia="Times New Roman" w:cstheme="minorHAnsi"/>
        </w:rPr>
        <w:t>analizowanie stanu prawnego nieruchomości gruntowych stanowiących własność m.st. Warszawy, oddanych w użytkowanie wieczyste, które położone są na terenie Dzielnicy pod kątem przekształcenia prawa użytkowania wieczystego w prawo własności nieruchomości na podstawie ustawy z dnia 20 lipca 2018 r. o przekształceniu prawa użytkowania wieczystego gruntów zabudowanych na cele mieszkaniowe w prawo własności tych gruntów,</w:t>
      </w:r>
    </w:p>
    <w:p w14:paraId="32E7D75C" w14:textId="77777777" w:rsidR="00C52E29" w:rsidRPr="001604E6" w:rsidRDefault="00C52E29" w:rsidP="00F84788">
      <w:pPr>
        <w:numPr>
          <w:ilvl w:val="0"/>
          <w:numId w:val="142"/>
        </w:numPr>
        <w:ind w:left="1135" w:hanging="284"/>
        <w:contextualSpacing/>
        <w:rPr>
          <w:rFonts w:eastAsia="Times New Roman" w:cstheme="minorHAnsi"/>
        </w:rPr>
      </w:pPr>
      <w:r w:rsidRPr="001604E6">
        <w:rPr>
          <w:rFonts w:eastAsia="Times New Roman" w:cstheme="minorHAnsi"/>
        </w:rPr>
        <w:t>przygotowywanie projektów zaświadczeń potwierdzających przekształcenie prawa użytkowania wieczystego w prawo własności nieruchomości,</w:t>
      </w:r>
    </w:p>
    <w:p w14:paraId="033DC47C" w14:textId="77777777" w:rsidR="00C52E29" w:rsidRPr="001604E6" w:rsidRDefault="00C52E29" w:rsidP="00F84788">
      <w:pPr>
        <w:numPr>
          <w:ilvl w:val="0"/>
          <w:numId w:val="142"/>
        </w:numPr>
        <w:ind w:left="1135" w:hanging="284"/>
        <w:contextualSpacing/>
        <w:rPr>
          <w:rFonts w:eastAsia="Times New Roman" w:cstheme="minorHAnsi"/>
        </w:rPr>
      </w:pPr>
      <w:r w:rsidRPr="001604E6">
        <w:rPr>
          <w:rFonts w:eastAsia="Times New Roman" w:cstheme="minorHAnsi"/>
        </w:rPr>
        <w:t>przygotowywanie projektów informacji o wysokości opłaty jednorazowej za przekształcenie prawa użytkowania wieczystego w prawo własności nieruchomości,</w:t>
      </w:r>
    </w:p>
    <w:p w14:paraId="73A77746" w14:textId="77777777" w:rsidR="00C52E29" w:rsidRPr="001604E6" w:rsidRDefault="00C52E29" w:rsidP="00F84788">
      <w:pPr>
        <w:numPr>
          <w:ilvl w:val="0"/>
          <w:numId w:val="142"/>
        </w:numPr>
        <w:ind w:left="1135" w:hanging="284"/>
        <w:contextualSpacing/>
        <w:rPr>
          <w:rFonts w:eastAsia="Times New Roman" w:cstheme="minorHAnsi"/>
        </w:rPr>
      </w:pPr>
      <w:r w:rsidRPr="001604E6">
        <w:rPr>
          <w:rFonts w:eastAsia="Times New Roman" w:cstheme="minorHAnsi"/>
        </w:rPr>
        <w:t>przygotowywanie projektów zaświadczeń o wniesieniu opłat albo opłaty jednorazowej za przekształcenie prawa użytkowania wieczystego w prawo własności nieruchomości,</w:t>
      </w:r>
    </w:p>
    <w:p w14:paraId="7A97BB67" w14:textId="77777777" w:rsidR="00C52E29" w:rsidRPr="001604E6" w:rsidRDefault="00C52E29" w:rsidP="00F84788">
      <w:pPr>
        <w:numPr>
          <w:ilvl w:val="0"/>
          <w:numId w:val="142"/>
        </w:numPr>
        <w:ind w:left="1135" w:hanging="284"/>
        <w:contextualSpacing/>
        <w:rPr>
          <w:rFonts w:eastAsia="Times New Roman" w:cstheme="minorHAnsi"/>
        </w:rPr>
      </w:pPr>
      <w:r w:rsidRPr="001604E6">
        <w:rPr>
          <w:rFonts w:eastAsia="Times New Roman" w:cstheme="minorHAnsi"/>
        </w:rPr>
        <w:t>badanie dokumentów i dowodów celem sprawdzenia spełnienia przesłanek do udzielenia bonifikaty od rocznej oraz jednorazowej opłaty za przekształcenie prawa użytkowania wieczystego w prawo własności nieruchomości lub rozłożenia na raty opłaty z tytułu przekształcenia,</w:t>
      </w:r>
    </w:p>
    <w:p w14:paraId="29FD62D1" w14:textId="77777777" w:rsidR="00C52E29" w:rsidRPr="001604E6" w:rsidRDefault="00C52E29" w:rsidP="00F84788">
      <w:pPr>
        <w:numPr>
          <w:ilvl w:val="0"/>
          <w:numId w:val="142"/>
        </w:numPr>
        <w:ind w:left="1135" w:hanging="284"/>
        <w:contextualSpacing/>
        <w:rPr>
          <w:rFonts w:eastAsia="Times New Roman" w:cstheme="minorHAnsi"/>
        </w:rPr>
      </w:pPr>
      <w:r w:rsidRPr="001604E6">
        <w:rPr>
          <w:rFonts w:eastAsia="Times New Roman" w:cstheme="minorHAnsi"/>
        </w:rPr>
        <w:t>przygotowywanie projektów decyzji administracyjnych, postanowień, wezwań, zawiadomień lub innych pism w toku prowadzonych postępowań administracyjnych;</w:t>
      </w:r>
    </w:p>
    <w:p w14:paraId="78C4C443" w14:textId="77777777" w:rsidR="00C52E29" w:rsidRPr="001604E6" w:rsidRDefault="00C52E29" w:rsidP="00F84788">
      <w:pPr>
        <w:numPr>
          <w:ilvl w:val="0"/>
          <w:numId w:val="147"/>
        </w:numPr>
        <w:ind w:left="851" w:hanging="284"/>
        <w:contextualSpacing/>
        <w:rPr>
          <w:rFonts w:eastAsia="Times New Roman" w:cstheme="minorHAnsi"/>
          <w:lang w:val="en-US"/>
        </w:rPr>
      </w:pPr>
      <w:r w:rsidRPr="001604E6">
        <w:rPr>
          <w:rFonts w:eastAsia="Times New Roman" w:cstheme="minorHAnsi"/>
          <w:lang w:val="en-US"/>
        </w:rPr>
        <w:t>przekazywanie dokumentów oraz przygotowywanie projektów stanowisk do organów wyższej instancji;</w:t>
      </w:r>
    </w:p>
    <w:p w14:paraId="2FAA4476" w14:textId="77777777" w:rsidR="00C52E29" w:rsidRPr="001604E6" w:rsidRDefault="00C52E29" w:rsidP="00F84788">
      <w:pPr>
        <w:numPr>
          <w:ilvl w:val="0"/>
          <w:numId w:val="147"/>
        </w:numPr>
        <w:ind w:left="851" w:hanging="284"/>
        <w:contextualSpacing/>
        <w:rPr>
          <w:rFonts w:eastAsia="Times New Roman" w:cstheme="minorHAnsi"/>
          <w:lang w:val="en-US"/>
        </w:rPr>
      </w:pPr>
      <w:r w:rsidRPr="001604E6">
        <w:rPr>
          <w:rFonts w:eastAsia="Times New Roman" w:cstheme="minorHAnsi"/>
          <w:lang w:val="en-US"/>
        </w:rPr>
        <w:t>zlecanie wyceny nieruchomości przeznaczonych do przekształcenia prawa użytkowania wieczystego w prawo własności;</w:t>
      </w:r>
    </w:p>
    <w:p w14:paraId="3211421A" w14:textId="77777777" w:rsidR="00C52E29" w:rsidRPr="001604E6" w:rsidRDefault="00C52E29" w:rsidP="00F84788">
      <w:pPr>
        <w:numPr>
          <w:ilvl w:val="0"/>
          <w:numId w:val="147"/>
        </w:numPr>
        <w:ind w:left="851" w:hanging="284"/>
        <w:contextualSpacing/>
        <w:rPr>
          <w:rFonts w:eastAsia="Times New Roman" w:cstheme="minorHAnsi"/>
          <w:lang w:val="en-US"/>
        </w:rPr>
      </w:pPr>
      <w:r w:rsidRPr="001604E6">
        <w:rPr>
          <w:rFonts w:eastAsia="Times New Roman" w:cstheme="minorHAnsi"/>
        </w:rPr>
        <w:t>prowadzenie postępowań wyjaśniających oraz analizowanie dokumentów z uwzględnieniem przepisów o pomocy publicznej w zakresie spraw dotyczących przekształcenia prawa użytkowania wieczystego w prawo własności nieruchomości;</w:t>
      </w:r>
    </w:p>
    <w:p w14:paraId="5B21B41D" w14:textId="77777777" w:rsidR="00C52E29" w:rsidRPr="001604E6" w:rsidRDefault="00C52E29" w:rsidP="00F84788">
      <w:pPr>
        <w:numPr>
          <w:ilvl w:val="0"/>
          <w:numId w:val="147"/>
        </w:numPr>
        <w:ind w:left="851" w:hanging="284"/>
        <w:contextualSpacing/>
        <w:rPr>
          <w:rFonts w:eastAsia="Times New Roman" w:cstheme="minorHAnsi"/>
          <w:lang w:val="en-US"/>
        </w:rPr>
      </w:pPr>
      <w:r w:rsidRPr="001604E6">
        <w:rPr>
          <w:rFonts w:eastAsia="Times New Roman" w:cstheme="minorHAnsi"/>
        </w:rPr>
        <w:t>przygotowywanie projektów zaświadczeń o udzielonej pomocy publicznej w zakresie spraw dotyczących przekształcenia prawa użytkowania wieczystego w prawo własności nieruchomości;</w:t>
      </w:r>
    </w:p>
    <w:p w14:paraId="3707A01E" w14:textId="47261A38" w:rsidR="00C52E29" w:rsidRPr="001604E6" w:rsidRDefault="00C52E29" w:rsidP="00F84788">
      <w:pPr>
        <w:numPr>
          <w:ilvl w:val="0"/>
          <w:numId w:val="147"/>
        </w:numPr>
        <w:ind w:left="851" w:hanging="284"/>
        <w:contextualSpacing/>
        <w:rPr>
          <w:rFonts w:eastAsia="Times New Roman" w:cstheme="minorHAnsi"/>
          <w:lang w:val="en-US"/>
        </w:rPr>
      </w:pPr>
      <w:r w:rsidRPr="001604E6">
        <w:rPr>
          <w:rFonts w:eastAsia="Times New Roman" w:cstheme="minorHAnsi"/>
        </w:rPr>
        <w:t>prowadzenie spraw w zakresie wystawiania tytułów wykonawczych z tytułu zaległości w opłacie za przekształcenie prawa użytkowania wieczystego w prawo własności nieruchomości</w:t>
      </w:r>
      <w:r w:rsidR="00A52863" w:rsidRPr="001604E6">
        <w:rPr>
          <w:rFonts w:eastAsia="Times New Roman" w:cstheme="minorHAnsi"/>
        </w:rPr>
        <w:t>;</w:t>
      </w:r>
    </w:p>
    <w:p w14:paraId="3A9661BC" w14:textId="22B3602C" w:rsidR="00C52E29" w:rsidRPr="001604E6" w:rsidRDefault="00C52E29" w:rsidP="00F84788">
      <w:pPr>
        <w:numPr>
          <w:ilvl w:val="0"/>
          <w:numId w:val="147"/>
        </w:numPr>
        <w:ind w:left="851" w:hanging="284"/>
        <w:contextualSpacing/>
        <w:rPr>
          <w:rFonts w:eastAsia="Times New Roman" w:cstheme="minorHAnsi"/>
          <w:lang w:val="en-US"/>
        </w:rPr>
      </w:pPr>
      <w:r w:rsidRPr="001604E6">
        <w:rPr>
          <w:rFonts w:eastAsia="Times New Roman" w:cstheme="minorHAnsi"/>
        </w:rPr>
        <w:t>dokonywanie przypisów i odpisów na kontach wymiarowych właścicieli nieruchomości (dotychczasowych użytkowników wieczystych) związanych z opłatą za przekształcenie prawa użytkowania wieczy</w:t>
      </w:r>
      <w:r w:rsidR="00A52863" w:rsidRPr="001604E6">
        <w:rPr>
          <w:rFonts w:eastAsia="Times New Roman" w:cstheme="minorHAnsi"/>
        </w:rPr>
        <w:t>stego w prawo własności;</w:t>
      </w:r>
    </w:p>
    <w:p w14:paraId="36304409" w14:textId="77777777" w:rsidR="00C52E29" w:rsidRPr="001604E6" w:rsidRDefault="00C52E29" w:rsidP="00F84788">
      <w:pPr>
        <w:numPr>
          <w:ilvl w:val="0"/>
          <w:numId w:val="147"/>
        </w:numPr>
        <w:ind w:left="851" w:hanging="284"/>
        <w:contextualSpacing/>
        <w:rPr>
          <w:rFonts w:eastAsia="Times New Roman" w:cstheme="minorHAnsi"/>
          <w:lang w:val="en-US"/>
        </w:rPr>
      </w:pPr>
      <w:r w:rsidRPr="001604E6">
        <w:rPr>
          <w:rFonts w:eastAsia="Times New Roman" w:cstheme="minorHAnsi"/>
        </w:rPr>
        <w:t>prowadzenie rejestru decyzji administracyjnych, postanowień i zaświadczeń spraw przekształcenia prawa użytkowania wieczystego w prawo własności nieruchomości;</w:t>
      </w:r>
    </w:p>
    <w:p w14:paraId="74AEE5D5" w14:textId="77777777" w:rsidR="00C52E29" w:rsidRPr="001604E6" w:rsidRDefault="00C52E29" w:rsidP="00A67A9F">
      <w:pPr>
        <w:numPr>
          <w:ilvl w:val="0"/>
          <w:numId w:val="147"/>
        </w:numPr>
        <w:ind w:left="851" w:hanging="425"/>
        <w:contextualSpacing/>
        <w:rPr>
          <w:rFonts w:eastAsia="Times New Roman" w:cstheme="minorHAnsi"/>
          <w:lang w:val="en-US"/>
        </w:rPr>
      </w:pPr>
      <w:r w:rsidRPr="001604E6">
        <w:rPr>
          <w:rFonts w:eastAsia="Times New Roman" w:cstheme="minorHAnsi"/>
        </w:rPr>
        <w:t>prowadzenie rejestru spraw przekształcenia prawa użytkowania wieczystego w prawo własności nieruchomości;</w:t>
      </w:r>
    </w:p>
    <w:p w14:paraId="74B4110A" w14:textId="75D7AEC6" w:rsidR="00C52E29" w:rsidRPr="001604E6" w:rsidRDefault="00C52E29" w:rsidP="00A67A9F">
      <w:pPr>
        <w:numPr>
          <w:ilvl w:val="0"/>
          <w:numId w:val="147"/>
        </w:numPr>
        <w:spacing w:after="240"/>
        <w:ind w:left="851" w:hanging="425"/>
        <w:rPr>
          <w:rFonts w:eastAsia="Times New Roman" w:cstheme="minorHAnsi"/>
          <w:lang w:val="en-US"/>
        </w:rPr>
      </w:pPr>
      <w:r w:rsidRPr="001604E6">
        <w:rPr>
          <w:rFonts w:eastAsia="Times New Roman" w:cstheme="minorHAnsi"/>
        </w:rPr>
        <w:t>sporządzanie analiz i zestawień w zakresie spraw dotyczących przekształcenia prawa użytkowania wieczystego w prawo własności nieruchomości</w:t>
      </w:r>
      <w:r w:rsidR="006F5AF9" w:rsidRPr="001604E6">
        <w:rPr>
          <w:rFonts w:eastAsia="Times New Roman" w:cstheme="minorHAnsi"/>
        </w:rPr>
        <w:t>.</w:t>
      </w:r>
    </w:p>
    <w:p w14:paraId="3AFEA5CB" w14:textId="77777777" w:rsidR="00C52E29" w:rsidRPr="001604E6" w:rsidRDefault="00C52E29" w:rsidP="00F84788">
      <w:pPr>
        <w:ind w:left="0" w:firstLine="0"/>
        <w:jc w:val="center"/>
        <w:rPr>
          <w:rFonts w:eastAsia="Arial Unicode MS" w:cstheme="minorHAnsi"/>
          <w:b/>
        </w:rPr>
      </w:pPr>
      <w:r w:rsidRPr="001604E6">
        <w:rPr>
          <w:rFonts w:eastAsia="Arial Unicode MS" w:cstheme="minorHAnsi"/>
          <w:b/>
          <w:bCs/>
        </w:rPr>
        <w:t>Rozdział 5</w:t>
      </w:r>
    </w:p>
    <w:p w14:paraId="562B2BA5" w14:textId="77777777" w:rsidR="00C52E29" w:rsidRPr="001604E6" w:rsidRDefault="00C52E29" w:rsidP="00F84788">
      <w:pPr>
        <w:spacing w:after="240"/>
        <w:ind w:left="0" w:firstLine="0"/>
        <w:jc w:val="center"/>
        <w:rPr>
          <w:rFonts w:eastAsia="Arial Unicode MS" w:cstheme="minorHAnsi"/>
          <w:b/>
          <w:bCs/>
        </w:rPr>
      </w:pPr>
      <w:r w:rsidRPr="001604E6">
        <w:rPr>
          <w:rFonts w:eastAsia="Arial Unicode MS" w:cstheme="minorHAnsi"/>
          <w:b/>
          <w:bCs/>
        </w:rPr>
        <w:t>Wieloosobowe Stanowisko Pracy</w:t>
      </w:r>
      <w:r w:rsidRPr="001604E6">
        <w:rPr>
          <w:rFonts w:eastAsia="Arial Unicode MS" w:cstheme="minorHAnsi"/>
          <w:b/>
        </w:rPr>
        <w:t xml:space="preserve"> ds. </w:t>
      </w:r>
      <w:r w:rsidRPr="001604E6">
        <w:rPr>
          <w:rFonts w:eastAsia="Arial Unicode MS" w:cstheme="minorHAnsi"/>
          <w:b/>
          <w:bCs/>
        </w:rPr>
        <w:t>Analizowania Stanu Prawnego Nieruchomości</w:t>
      </w:r>
    </w:p>
    <w:p w14:paraId="51363D0B" w14:textId="2B1A161E" w:rsidR="00C52E29" w:rsidRPr="001604E6" w:rsidRDefault="00C52E29" w:rsidP="00F84788">
      <w:pPr>
        <w:ind w:left="0" w:firstLine="567"/>
        <w:contextualSpacing/>
        <w:rPr>
          <w:rFonts w:eastAsia="Arial Unicode MS" w:cstheme="minorHAnsi"/>
        </w:rPr>
      </w:pPr>
      <w:r w:rsidRPr="001604E6">
        <w:rPr>
          <w:rFonts w:eastAsia="Arial Unicode MS" w:cstheme="minorHAnsi"/>
          <w:b/>
        </w:rPr>
        <w:t xml:space="preserve">§ </w:t>
      </w:r>
      <w:r w:rsidR="00F8490E" w:rsidRPr="001604E6">
        <w:rPr>
          <w:rFonts w:eastAsia="Arial Unicode MS" w:cstheme="minorHAnsi"/>
          <w:b/>
        </w:rPr>
        <w:t>41</w:t>
      </w:r>
      <w:r w:rsidRPr="001604E6">
        <w:rPr>
          <w:rFonts w:eastAsia="Arial Unicode MS" w:cstheme="minorHAnsi"/>
          <w:b/>
        </w:rPr>
        <w:t>.</w:t>
      </w:r>
      <w:r w:rsidRPr="001604E6">
        <w:rPr>
          <w:rFonts w:eastAsia="Arial Unicode MS" w:cstheme="minorHAnsi"/>
        </w:rPr>
        <w:t xml:space="preserve"> Do zakresu działania Wieloosobowego Stanowiska Pracy ds. Analizowania Stanu Prawnego Nieruchomości wchodzącego w skład Wydziału Nieruchomości dla Dzielnicy Bemowo należy w szczególności:</w:t>
      </w:r>
    </w:p>
    <w:p w14:paraId="28D0C29D" w14:textId="61D3ED1E" w:rsidR="00C52E29" w:rsidRPr="001604E6" w:rsidRDefault="00C52E29" w:rsidP="00A52863">
      <w:pPr>
        <w:numPr>
          <w:ilvl w:val="0"/>
          <w:numId w:val="143"/>
        </w:numPr>
        <w:spacing w:after="200"/>
        <w:ind w:left="851" w:hanging="284"/>
        <w:contextualSpacing/>
        <w:rPr>
          <w:rFonts w:eastAsia="Arial Unicode MS" w:cstheme="minorHAnsi"/>
        </w:rPr>
      </w:pPr>
      <w:r w:rsidRPr="001604E6">
        <w:rPr>
          <w:rFonts w:eastAsia="Arial Unicode MS" w:cstheme="minorHAnsi"/>
        </w:rPr>
        <w:t>prowadzenie spraw służebności przejścia i przejazdu oraz drogi koniecznej,</w:t>
      </w:r>
      <w:r w:rsidR="000B6580" w:rsidRPr="001604E6">
        <w:rPr>
          <w:rFonts w:eastAsia="Arial Unicode MS" w:cstheme="minorHAnsi"/>
        </w:rPr>
        <w:t xml:space="preserve"> </w:t>
      </w:r>
      <w:r w:rsidRPr="001604E6">
        <w:rPr>
          <w:rFonts w:eastAsia="Arial Unicode MS" w:cstheme="minorHAnsi"/>
        </w:rPr>
        <w:t>w szczególności ustanowienia, zmiany treści lub sposobu wykonywania, wygaśnięcia lub zniesienia tych praw, w tym także praw ustanowionych na rzecz m.st. Warszawy;</w:t>
      </w:r>
    </w:p>
    <w:p w14:paraId="6BC6BEEC" w14:textId="77777777" w:rsidR="00C52E29" w:rsidRPr="001604E6" w:rsidRDefault="00C52E29" w:rsidP="00A52863">
      <w:pPr>
        <w:numPr>
          <w:ilvl w:val="0"/>
          <w:numId w:val="143"/>
        </w:numPr>
        <w:spacing w:after="200"/>
        <w:ind w:left="851" w:hanging="284"/>
        <w:contextualSpacing/>
        <w:rPr>
          <w:rFonts w:eastAsia="Arial Unicode MS" w:cstheme="minorHAnsi"/>
        </w:rPr>
      </w:pPr>
      <w:r w:rsidRPr="001604E6">
        <w:rPr>
          <w:rFonts w:eastAsia="Arial Unicode MS" w:cstheme="minorHAnsi"/>
        </w:rPr>
        <w:t>aktualizowanie opłat z tytułu użytkowania i służebności gruntowych;</w:t>
      </w:r>
    </w:p>
    <w:p w14:paraId="42976549" w14:textId="77777777" w:rsidR="00C52E29" w:rsidRPr="001604E6" w:rsidRDefault="00C52E29" w:rsidP="00A52863">
      <w:pPr>
        <w:numPr>
          <w:ilvl w:val="0"/>
          <w:numId w:val="143"/>
        </w:numPr>
        <w:spacing w:after="200"/>
        <w:ind w:left="851" w:hanging="284"/>
        <w:contextualSpacing/>
        <w:rPr>
          <w:rFonts w:eastAsia="Arial Unicode MS" w:cstheme="minorHAnsi"/>
        </w:rPr>
      </w:pPr>
      <w:r w:rsidRPr="001604E6">
        <w:rPr>
          <w:rFonts w:eastAsia="Arial Unicode MS" w:cstheme="minorHAnsi"/>
        </w:rPr>
        <w:t>prowadzenie postępowań o zasiedzenia pod drogi gminne i drogi wewnętrzne;</w:t>
      </w:r>
    </w:p>
    <w:p w14:paraId="45157D9B" w14:textId="2265C400" w:rsidR="00C52E29" w:rsidRPr="001604E6" w:rsidRDefault="00C52E29" w:rsidP="00A52863">
      <w:pPr>
        <w:numPr>
          <w:ilvl w:val="0"/>
          <w:numId w:val="143"/>
        </w:numPr>
        <w:spacing w:after="200"/>
        <w:ind w:left="851" w:hanging="284"/>
        <w:contextualSpacing/>
        <w:rPr>
          <w:rFonts w:eastAsia="Arial Unicode MS" w:cstheme="minorHAnsi"/>
        </w:rPr>
      </w:pPr>
      <w:r w:rsidRPr="001604E6">
        <w:rPr>
          <w:rFonts w:eastAsia="Arial Unicode MS" w:cstheme="minorHAnsi"/>
        </w:rPr>
        <w:t>prowadzenie postępowań z zakresu przec</w:t>
      </w:r>
      <w:r w:rsidR="00A0172B" w:rsidRPr="001604E6">
        <w:rPr>
          <w:rFonts w:eastAsia="Arial Unicode MS" w:cstheme="minorHAnsi"/>
        </w:rPr>
        <w:t xml:space="preserve">iwdziałania zasiedzeniu gruntów </w:t>
      </w:r>
      <w:r w:rsidRPr="001604E6">
        <w:rPr>
          <w:rFonts w:eastAsia="Arial Unicode MS" w:cstheme="minorHAnsi"/>
        </w:rPr>
        <w:t>m.st. Warszawy oraz znajdujących się we władaniu m.st. Warszawy;</w:t>
      </w:r>
    </w:p>
    <w:p w14:paraId="64808636" w14:textId="77777777" w:rsidR="00C52E29" w:rsidRPr="001604E6" w:rsidRDefault="00C52E29" w:rsidP="00A52863">
      <w:pPr>
        <w:numPr>
          <w:ilvl w:val="0"/>
          <w:numId w:val="143"/>
        </w:numPr>
        <w:spacing w:after="200"/>
        <w:ind w:left="851" w:hanging="284"/>
        <w:contextualSpacing/>
        <w:rPr>
          <w:rFonts w:eastAsia="Arial Unicode MS" w:cstheme="minorHAnsi"/>
        </w:rPr>
      </w:pPr>
      <w:r w:rsidRPr="001604E6">
        <w:rPr>
          <w:rFonts w:eastAsia="Arial Unicode MS" w:cstheme="minorHAnsi"/>
        </w:rPr>
        <w:t>kontrola wykonywania umów użytkowania wieczystego;</w:t>
      </w:r>
    </w:p>
    <w:p w14:paraId="31A9BCD4" w14:textId="77777777" w:rsidR="00C52E29" w:rsidRPr="001604E6" w:rsidRDefault="00C52E29" w:rsidP="00A52863">
      <w:pPr>
        <w:numPr>
          <w:ilvl w:val="0"/>
          <w:numId w:val="144"/>
        </w:numPr>
        <w:spacing w:after="200"/>
        <w:ind w:left="851" w:hanging="284"/>
        <w:contextualSpacing/>
        <w:rPr>
          <w:rFonts w:eastAsia="Arial Unicode MS" w:cstheme="minorHAnsi"/>
        </w:rPr>
      </w:pPr>
      <w:r w:rsidRPr="001604E6">
        <w:rPr>
          <w:rFonts w:eastAsia="Arial Unicode MS" w:cstheme="minorHAnsi"/>
        </w:rPr>
        <w:t>sprawy z zakresu ujednolicenia terminu trwania użytkowania wieczystego;</w:t>
      </w:r>
    </w:p>
    <w:p w14:paraId="57BDEA7B" w14:textId="77777777" w:rsidR="00C52E29" w:rsidRPr="001604E6" w:rsidRDefault="00C52E29" w:rsidP="00A52863">
      <w:pPr>
        <w:numPr>
          <w:ilvl w:val="0"/>
          <w:numId w:val="144"/>
        </w:numPr>
        <w:spacing w:after="200"/>
        <w:ind w:left="851" w:hanging="284"/>
        <w:contextualSpacing/>
        <w:rPr>
          <w:rFonts w:eastAsia="Arial Unicode MS" w:cstheme="minorHAnsi"/>
        </w:rPr>
      </w:pPr>
      <w:r w:rsidRPr="001604E6">
        <w:rPr>
          <w:rFonts w:eastAsia="Arial Unicode MS" w:cstheme="minorHAnsi"/>
        </w:rPr>
        <w:t>przedłużanie terminu zagospodarowania nieruchomości oddanych w użytkowanie wieczyste, w przypadku niezachowania terminów wynikających z zapisów umowy;</w:t>
      </w:r>
    </w:p>
    <w:p w14:paraId="2BD945E1" w14:textId="77777777" w:rsidR="00C52E29" w:rsidRPr="001604E6" w:rsidRDefault="00C52E29" w:rsidP="00A52863">
      <w:pPr>
        <w:numPr>
          <w:ilvl w:val="0"/>
          <w:numId w:val="144"/>
        </w:numPr>
        <w:spacing w:after="200"/>
        <w:ind w:left="851" w:hanging="284"/>
        <w:contextualSpacing/>
        <w:rPr>
          <w:rFonts w:eastAsia="Arial Unicode MS" w:cstheme="minorHAnsi"/>
        </w:rPr>
      </w:pPr>
      <w:r w:rsidRPr="001604E6">
        <w:rPr>
          <w:rFonts w:eastAsia="Arial Unicode MS" w:cstheme="minorHAnsi"/>
        </w:rPr>
        <w:t>wyznaczanie terminów dodatkowych zagospodarowania nieruchomości oddanych w użytkowanie wieczyste, w przypadku niezachowania terminów wynikających z zapisów umowy;</w:t>
      </w:r>
    </w:p>
    <w:p w14:paraId="495A905F" w14:textId="77777777" w:rsidR="00C52E29" w:rsidRPr="001604E6" w:rsidRDefault="00C52E29" w:rsidP="00A52863">
      <w:pPr>
        <w:numPr>
          <w:ilvl w:val="0"/>
          <w:numId w:val="144"/>
        </w:numPr>
        <w:spacing w:after="200"/>
        <w:ind w:left="851" w:hanging="284"/>
        <w:contextualSpacing/>
        <w:rPr>
          <w:rFonts w:eastAsia="Arial Unicode MS" w:cstheme="minorHAnsi"/>
        </w:rPr>
      </w:pPr>
      <w:r w:rsidRPr="001604E6">
        <w:rPr>
          <w:rFonts w:eastAsia="Arial Unicode MS" w:cstheme="minorHAnsi"/>
        </w:rPr>
        <w:t>ustalanie dodatkowej opłaty rocznej, w przypadku niedotrzymania terminów zagospodarowania nieruchomości oddanych w użytkowanie wieczyste wynikających z umowy;</w:t>
      </w:r>
    </w:p>
    <w:p w14:paraId="326158DD" w14:textId="77777777" w:rsidR="00C52E29" w:rsidRPr="001604E6" w:rsidRDefault="00C52E29" w:rsidP="00A52863">
      <w:pPr>
        <w:numPr>
          <w:ilvl w:val="0"/>
          <w:numId w:val="144"/>
        </w:numPr>
        <w:spacing w:after="200"/>
        <w:ind w:left="851" w:hanging="425"/>
        <w:contextualSpacing/>
        <w:rPr>
          <w:rFonts w:eastAsia="Arial Unicode MS" w:cstheme="minorHAnsi"/>
        </w:rPr>
      </w:pPr>
      <w:r w:rsidRPr="001604E6">
        <w:rPr>
          <w:rFonts w:eastAsia="Arial Unicode MS" w:cstheme="minorHAnsi"/>
        </w:rPr>
        <w:t>przedłużanie terminów użytkowania wieczystego;</w:t>
      </w:r>
    </w:p>
    <w:p w14:paraId="5B9AF3A5" w14:textId="5E218B0F" w:rsidR="00C52E29" w:rsidRPr="001604E6" w:rsidRDefault="00C52E29" w:rsidP="00A52863">
      <w:pPr>
        <w:numPr>
          <w:ilvl w:val="0"/>
          <w:numId w:val="144"/>
        </w:numPr>
        <w:spacing w:after="200"/>
        <w:ind w:left="851" w:hanging="425"/>
        <w:contextualSpacing/>
        <w:rPr>
          <w:rFonts w:eastAsia="Arial Unicode MS" w:cstheme="minorHAnsi"/>
        </w:rPr>
      </w:pPr>
      <w:r w:rsidRPr="001604E6">
        <w:rPr>
          <w:rFonts w:eastAsia="Arial Unicode MS" w:cstheme="minorHAnsi"/>
        </w:rPr>
        <w:t>prowadzenie spraw w zakresie rozwiązania umów użytkowania</w:t>
      </w:r>
      <w:r w:rsidR="00A50C13" w:rsidRPr="001604E6">
        <w:rPr>
          <w:rFonts w:eastAsia="Arial Unicode MS" w:cstheme="minorHAnsi"/>
        </w:rPr>
        <w:t>;</w:t>
      </w:r>
    </w:p>
    <w:p w14:paraId="6281E737" w14:textId="77777777" w:rsidR="00C52E29" w:rsidRPr="001604E6" w:rsidRDefault="00C52E29" w:rsidP="00A52863">
      <w:pPr>
        <w:numPr>
          <w:ilvl w:val="0"/>
          <w:numId w:val="144"/>
        </w:numPr>
        <w:spacing w:after="200"/>
        <w:ind w:left="851" w:hanging="425"/>
        <w:contextualSpacing/>
        <w:rPr>
          <w:rFonts w:eastAsia="Arial Unicode MS" w:cstheme="minorHAnsi"/>
        </w:rPr>
      </w:pPr>
      <w:r w:rsidRPr="001604E6">
        <w:rPr>
          <w:rFonts w:eastAsia="Arial Unicode MS" w:cstheme="minorHAnsi"/>
        </w:rPr>
        <w:t>rozwiązywanie umów użytkowania wieczystego na wniosek użytkowników wieczystych;</w:t>
      </w:r>
    </w:p>
    <w:p w14:paraId="2C9026DD" w14:textId="3593D2D8" w:rsidR="00C52E29" w:rsidRPr="001604E6" w:rsidRDefault="00C52E29" w:rsidP="00A52863">
      <w:pPr>
        <w:numPr>
          <w:ilvl w:val="0"/>
          <w:numId w:val="145"/>
        </w:numPr>
        <w:spacing w:after="200"/>
        <w:ind w:left="851" w:hanging="425"/>
        <w:contextualSpacing/>
        <w:rPr>
          <w:rFonts w:eastAsia="Arial Unicode MS" w:cstheme="minorHAnsi"/>
        </w:rPr>
      </w:pPr>
      <w:r w:rsidRPr="001604E6">
        <w:rPr>
          <w:rFonts w:eastAsia="Arial Unicode MS" w:cstheme="minorHAnsi"/>
        </w:rPr>
        <w:t xml:space="preserve">wygaszanie użytkowania ustanowionego w drodze decyzji </w:t>
      </w:r>
      <w:r w:rsidR="009164D4" w:rsidRPr="001604E6">
        <w:rPr>
          <w:rFonts w:eastAsia="Arial Unicode MS" w:cstheme="minorHAnsi"/>
        </w:rPr>
        <w:t xml:space="preserve">przed dniem 1 stycznia </w:t>
      </w:r>
      <w:r w:rsidR="000B6580" w:rsidRPr="001604E6">
        <w:rPr>
          <w:rFonts w:eastAsia="Arial Unicode MS" w:cstheme="minorHAnsi"/>
        </w:rPr>
        <w:t xml:space="preserve">1998 r. </w:t>
      </w:r>
      <w:r w:rsidRPr="001604E6">
        <w:rPr>
          <w:rFonts w:eastAsia="Arial Unicode MS" w:cstheme="minorHAnsi"/>
        </w:rPr>
        <w:t>na rzecz spółdzielni mieszkaniowych i osób fizycznych;</w:t>
      </w:r>
    </w:p>
    <w:p w14:paraId="312FA5C2" w14:textId="63C5D04B" w:rsidR="00C52E29" w:rsidRPr="001604E6" w:rsidRDefault="00892930" w:rsidP="00A52863">
      <w:pPr>
        <w:numPr>
          <w:ilvl w:val="0"/>
          <w:numId w:val="145"/>
        </w:numPr>
        <w:spacing w:after="200"/>
        <w:ind w:left="851" w:hanging="425"/>
        <w:contextualSpacing/>
        <w:rPr>
          <w:rFonts w:eastAsia="Arial Unicode MS" w:cstheme="minorHAnsi"/>
        </w:rPr>
      </w:pPr>
      <w:r w:rsidRPr="001604E6">
        <w:rPr>
          <w:rFonts w:eastAsia="Arial Unicode MS" w:cstheme="minorHAnsi"/>
        </w:rPr>
        <w:t>prowadzenie s</w:t>
      </w:r>
      <w:r w:rsidR="00C52E29" w:rsidRPr="001604E6">
        <w:rPr>
          <w:rFonts w:eastAsia="Arial Unicode MS" w:cstheme="minorHAnsi"/>
        </w:rPr>
        <w:t>praw cywilnej odpowiedzialności odszkodowawczej m.st. Warszawy wobec byłych właścicieli z tytułu zbycia nieruchomości objętych roszczeniami;</w:t>
      </w:r>
    </w:p>
    <w:p w14:paraId="0BF6C32B" w14:textId="77777777" w:rsidR="00C52E29" w:rsidRPr="001604E6" w:rsidRDefault="00C52E29" w:rsidP="00A52863">
      <w:pPr>
        <w:numPr>
          <w:ilvl w:val="0"/>
          <w:numId w:val="145"/>
        </w:numPr>
        <w:spacing w:after="200"/>
        <w:ind w:left="851" w:hanging="425"/>
        <w:contextualSpacing/>
        <w:rPr>
          <w:rFonts w:eastAsia="Arial Unicode MS" w:cstheme="minorHAnsi"/>
        </w:rPr>
      </w:pPr>
      <w:r w:rsidRPr="001604E6">
        <w:rPr>
          <w:rFonts w:eastAsia="Arial Unicode MS" w:cstheme="minorHAnsi"/>
        </w:rPr>
        <w:t>badanie roszczeń do nieruchomości stanowiących własność m.st. Warszawy;</w:t>
      </w:r>
    </w:p>
    <w:p w14:paraId="14AA0B3C" w14:textId="77777777" w:rsidR="00C52E29" w:rsidRPr="001604E6" w:rsidRDefault="00C52E29" w:rsidP="00A52863">
      <w:pPr>
        <w:numPr>
          <w:ilvl w:val="0"/>
          <w:numId w:val="145"/>
        </w:numPr>
        <w:spacing w:after="240"/>
        <w:ind w:left="851" w:hanging="425"/>
        <w:rPr>
          <w:rFonts w:eastAsia="Arial Unicode MS" w:cstheme="minorHAnsi"/>
        </w:rPr>
      </w:pPr>
      <w:r w:rsidRPr="001604E6">
        <w:rPr>
          <w:rFonts w:eastAsia="Arial Unicode MS" w:cstheme="minorHAnsi"/>
        </w:rPr>
        <w:t>udział w postępowaniach sądowych dotyczących nieruchomości m.st. Warszawy i będących we władaniu m.st. Warszawy w zakresie przekazanych spraw.</w:t>
      </w:r>
    </w:p>
    <w:p w14:paraId="5A7DC2A1" w14:textId="3715897F" w:rsidR="00C52E29" w:rsidRPr="001604E6" w:rsidRDefault="00C52E29" w:rsidP="00F84788">
      <w:pPr>
        <w:ind w:left="0" w:firstLine="0"/>
        <w:jc w:val="center"/>
        <w:rPr>
          <w:rFonts w:eastAsia="Arial Unicode MS" w:cstheme="minorHAnsi"/>
          <w:b/>
        </w:rPr>
      </w:pPr>
      <w:r w:rsidRPr="001604E6">
        <w:rPr>
          <w:rFonts w:eastAsia="Arial Unicode MS" w:cstheme="minorHAnsi"/>
          <w:b/>
          <w:bCs/>
        </w:rPr>
        <w:t>Rozdział 6</w:t>
      </w:r>
    </w:p>
    <w:p w14:paraId="25A07F6B" w14:textId="2CFEF258" w:rsidR="00C52E29" w:rsidRPr="001604E6" w:rsidRDefault="000C0EEF" w:rsidP="00F84788">
      <w:pPr>
        <w:spacing w:after="240"/>
        <w:ind w:left="0" w:firstLine="0"/>
        <w:jc w:val="center"/>
        <w:rPr>
          <w:rFonts w:eastAsia="Arial Unicode MS" w:cstheme="minorHAnsi"/>
          <w:b/>
        </w:rPr>
      </w:pPr>
      <w:r w:rsidRPr="001604E6">
        <w:rPr>
          <w:rFonts w:cstheme="minorHAnsi"/>
          <w:b/>
        </w:rPr>
        <w:t>Jednoosobowe</w:t>
      </w:r>
      <w:r w:rsidR="00C52E29" w:rsidRPr="001604E6">
        <w:rPr>
          <w:rFonts w:eastAsia="Arial Unicode MS" w:cstheme="minorHAnsi"/>
          <w:b/>
          <w:bCs/>
        </w:rPr>
        <w:t xml:space="preserve"> Stanowisko Pracy ds. Obsługi</w:t>
      </w:r>
      <w:r w:rsidR="00C52E29" w:rsidRPr="001604E6">
        <w:rPr>
          <w:rFonts w:eastAsia="Arial Unicode MS" w:cstheme="minorHAnsi"/>
          <w:b/>
          <w:bCs/>
          <w:iCs/>
        </w:rPr>
        <w:t xml:space="preserve"> Kancelaryjno-Biurowej</w:t>
      </w:r>
    </w:p>
    <w:p w14:paraId="1944F90D" w14:textId="10CE2171" w:rsidR="00C52E29" w:rsidRPr="001604E6" w:rsidRDefault="00C52E29" w:rsidP="00F84788">
      <w:pPr>
        <w:ind w:left="0" w:firstLine="567"/>
        <w:contextualSpacing/>
        <w:rPr>
          <w:rFonts w:eastAsia="Arial Unicode MS" w:cstheme="minorHAnsi"/>
        </w:rPr>
      </w:pPr>
      <w:r w:rsidRPr="001604E6">
        <w:rPr>
          <w:rFonts w:eastAsia="Arial Unicode MS" w:cstheme="minorHAnsi"/>
          <w:b/>
        </w:rPr>
        <w:t xml:space="preserve">§ </w:t>
      </w:r>
      <w:r w:rsidR="00F8490E" w:rsidRPr="001604E6">
        <w:rPr>
          <w:rFonts w:eastAsia="Arial Unicode MS" w:cstheme="minorHAnsi"/>
          <w:b/>
        </w:rPr>
        <w:t>42</w:t>
      </w:r>
      <w:r w:rsidRPr="001604E6">
        <w:rPr>
          <w:rFonts w:eastAsia="Arial Unicode MS" w:cstheme="minorHAnsi"/>
          <w:b/>
        </w:rPr>
        <w:t>.</w:t>
      </w:r>
      <w:r w:rsidRPr="001604E6">
        <w:rPr>
          <w:rFonts w:eastAsia="Arial Unicode MS" w:cstheme="minorHAnsi"/>
        </w:rPr>
        <w:t xml:space="preserve"> Do zakresu działania </w:t>
      </w:r>
      <w:r w:rsidR="000C0EEF" w:rsidRPr="001604E6">
        <w:rPr>
          <w:rFonts w:eastAsia="Arial Unicode MS" w:cstheme="minorHAnsi"/>
        </w:rPr>
        <w:t>Jednoosobowego</w:t>
      </w:r>
      <w:r w:rsidRPr="001604E6">
        <w:rPr>
          <w:rFonts w:eastAsia="Arial Unicode MS" w:cstheme="minorHAnsi"/>
        </w:rPr>
        <w:t xml:space="preserve"> Stanowiska Pracy ds. Obsługi Kancelaryjno-Biurowej, wchodzącego w skład Wydziału Nieruchomości dla Dzielnicy Bemowo należy w szczególności:</w:t>
      </w:r>
    </w:p>
    <w:p w14:paraId="06131EA6" w14:textId="5E19D555" w:rsidR="00C52E29" w:rsidRPr="001604E6" w:rsidRDefault="00C52E29" w:rsidP="00F84788">
      <w:pPr>
        <w:numPr>
          <w:ilvl w:val="0"/>
          <w:numId w:val="139"/>
        </w:numPr>
        <w:ind w:left="851" w:hanging="284"/>
        <w:contextualSpacing/>
        <w:rPr>
          <w:rFonts w:eastAsia="Arial Unicode MS" w:cstheme="minorHAnsi"/>
          <w:lang w:val="en-US"/>
        </w:rPr>
      </w:pPr>
      <w:r w:rsidRPr="001604E6">
        <w:rPr>
          <w:rFonts w:eastAsia="Arial Unicode MS" w:cstheme="minorHAnsi"/>
        </w:rPr>
        <w:t>obsług</w:t>
      </w:r>
      <w:r w:rsidR="000100FC" w:rsidRPr="001604E6">
        <w:rPr>
          <w:rFonts w:eastAsia="Arial Unicode MS" w:cstheme="minorHAnsi"/>
        </w:rPr>
        <w:t>a</w:t>
      </w:r>
      <w:r w:rsidRPr="001604E6">
        <w:rPr>
          <w:rFonts w:eastAsia="Arial Unicode MS" w:cstheme="minorHAnsi"/>
        </w:rPr>
        <w:t xml:space="preserve"> kancelaryjno-biurow</w:t>
      </w:r>
      <w:r w:rsidR="00892930" w:rsidRPr="001604E6">
        <w:rPr>
          <w:rFonts w:eastAsia="Arial Unicode MS" w:cstheme="minorHAnsi"/>
        </w:rPr>
        <w:t>a</w:t>
      </w:r>
      <w:r w:rsidRPr="001604E6">
        <w:rPr>
          <w:rFonts w:eastAsia="Arial Unicode MS" w:cstheme="minorHAnsi"/>
        </w:rPr>
        <w:t xml:space="preserve"> Wydziału;</w:t>
      </w:r>
    </w:p>
    <w:p w14:paraId="268B7F41" w14:textId="77777777" w:rsidR="00C52E29" w:rsidRPr="001604E6" w:rsidRDefault="00C52E29" w:rsidP="00F84788">
      <w:pPr>
        <w:numPr>
          <w:ilvl w:val="0"/>
          <w:numId w:val="139"/>
        </w:numPr>
        <w:ind w:left="851" w:hanging="284"/>
        <w:contextualSpacing/>
        <w:rPr>
          <w:rFonts w:eastAsia="Arial Unicode MS" w:cstheme="minorHAnsi"/>
        </w:rPr>
      </w:pPr>
      <w:r w:rsidRPr="001604E6">
        <w:rPr>
          <w:rFonts w:eastAsia="Arial Unicode MS" w:cstheme="minorHAnsi"/>
        </w:rPr>
        <w:t>obsługa interesantów i udzielanie informacji;</w:t>
      </w:r>
    </w:p>
    <w:p w14:paraId="509D95E3" w14:textId="436D14BB" w:rsidR="00C52E29" w:rsidRPr="001604E6" w:rsidRDefault="00C52E29" w:rsidP="00F84788">
      <w:pPr>
        <w:numPr>
          <w:ilvl w:val="0"/>
          <w:numId w:val="139"/>
        </w:numPr>
        <w:ind w:left="851" w:hanging="284"/>
        <w:contextualSpacing/>
        <w:rPr>
          <w:rFonts w:eastAsia="Arial Unicode MS" w:cstheme="minorHAnsi"/>
        </w:rPr>
      </w:pPr>
      <w:r w:rsidRPr="001604E6">
        <w:rPr>
          <w:rFonts w:eastAsia="Arial Unicode MS" w:cstheme="minorHAnsi"/>
        </w:rPr>
        <w:t>ewidenc</w:t>
      </w:r>
      <w:r w:rsidR="000100FC" w:rsidRPr="001604E6">
        <w:rPr>
          <w:rFonts w:eastAsia="Arial Unicode MS" w:cstheme="minorHAnsi"/>
        </w:rPr>
        <w:t>jonowanie</w:t>
      </w:r>
      <w:r w:rsidRPr="001604E6">
        <w:rPr>
          <w:rFonts w:eastAsia="Arial Unicode MS" w:cstheme="minorHAnsi"/>
        </w:rPr>
        <w:t xml:space="preserve"> wyjść pracowników Wydziału;</w:t>
      </w:r>
    </w:p>
    <w:p w14:paraId="488C04EC" w14:textId="7CAA2573" w:rsidR="00C52E29" w:rsidRPr="001604E6" w:rsidRDefault="00C52E29" w:rsidP="00F84788">
      <w:pPr>
        <w:numPr>
          <w:ilvl w:val="0"/>
          <w:numId w:val="139"/>
        </w:numPr>
        <w:ind w:left="851" w:hanging="284"/>
        <w:contextualSpacing/>
        <w:rPr>
          <w:rFonts w:eastAsia="Arial Unicode MS" w:cstheme="minorHAnsi"/>
        </w:rPr>
      </w:pPr>
      <w:r w:rsidRPr="001604E6">
        <w:rPr>
          <w:rFonts w:eastAsia="Arial Unicode MS" w:cstheme="minorHAnsi"/>
        </w:rPr>
        <w:t>ewidencj</w:t>
      </w:r>
      <w:r w:rsidR="000100FC" w:rsidRPr="001604E6">
        <w:rPr>
          <w:rFonts w:eastAsia="Arial Unicode MS" w:cstheme="minorHAnsi"/>
        </w:rPr>
        <w:t xml:space="preserve">onowanie </w:t>
      </w:r>
      <w:r w:rsidRPr="001604E6">
        <w:rPr>
          <w:rFonts w:eastAsia="Arial Unicode MS" w:cstheme="minorHAnsi"/>
        </w:rPr>
        <w:t>pracy w godzinach nadliczbowych, zleconej pracownikom Wydziału;</w:t>
      </w:r>
    </w:p>
    <w:p w14:paraId="3EA5BB4F" w14:textId="79AF48F1" w:rsidR="00C52E29" w:rsidRPr="001604E6" w:rsidRDefault="00C52E29" w:rsidP="00F84788">
      <w:pPr>
        <w:numPr>
          <w:ilvl w:val="0"/>
          <w:numId w:val="139"/>
        </w:numPr>
        <w:ind w:left="851" w:hanging="284"/>
        <w:contextualSpacing/>
        <w:rPr>
          <w:rFonts w:eastAsia="Arial Unicode MS" w:cstheme="minorHAnsi"/>
        </w:rPr>
      </w:pPr>
      <w:r w:rsidRPr="001604E6">
        <w:rPr>
          <w:rFonts w:eastAsia="Arial Unicode MS" w:cstheme="minorHAnsi"/>
        </w:rPr>
        <w:t>ewidencjonowanie uchwał Rady m.st. Warszawy, zarządzeń Prezydenta</w:t>
      </w:r>
      <w:r w:rsidR="000B6580" w:rsidRPr="001604E6">
        <w:rPr>
          <w:rFonts w:eastAsia="Arial Unicode MS" w:cstheme="minorHAnsi"/>
        </w:rPr>
        <w:t xml:space="preserve"> m.st. Warszawy</w:t>
      </w:r>
      <w:r w:rsidRPr="001604E6">
        <w:rPr>
          <w:rFonts w:eastAsia="Arial Unicode MS" w:cstheme="minorHAnsi"/>
        </w:rPr>
        <w:t xml:space="preserve">, uchwał Rady Dzielnicy, uchwał Zarządu Dzielnicy, poleceń służbowych Burmistrza oraz upoważnień i pełnomocnictw </w:t>
      </w:r>
      <w:r w:rsidR="008405FE" w:rsidRPr="001604E6">
        <w:rPr>
          <w:rFonts w:eastAsia="Arial Unicode MS" w:cstheme="minorHAnsi"/>
        </w:rPr>
        <w:t xml:space="preserve">w zakresie działania </w:t>
      </w:r>
      <w:r w:rsidRPr="001604E6">
        <w:rPr>
          <w:rFonts w:eastAsia="Arial Unicode MS" w:cstheme="minorHAnsi"/>
        </w:rPr>
        <w:t>Wydziału;</w:t>
      </w:r>
    </w:p>
    <w:p w14:paraId="770F9CEA" w14:textId="381DC185" w:rsidR="00C52E29" w:rsidRPr="001604E6" w:rsidRDefault="00C52E29" w:rsidP="00F84788">
      <w:pPr>
        <w:numPr>
          <w:ilvl w:val="0"/>
          <w:numId w:val="139"/>
        </w:numPr>
        <w:spacing w:after="240"/>
        <w:ind w:left="851" w:hanging="284"/>
        <w:rPr>
          <w:rFonts w:eastAsia="Arial Unicode MS" w:cstheme="minorHAnsi"/>
        </w:rPr>
      </w:pPr>
      <w:r w:rsidRPr="001604E6">
        <w:rPr>
          <w:rFonts w:eastAsia="Arial Unicode MS" w:cstheme="minorHAnsi"/>
        </w:rPr>
        <w:t>prowadzenie rejestrów tradycyjnych i elektronicznych.</w:t>
      </w:r>
    </w:p>
    <w:bookmarkEnd w:id="18"/>
    <w:p w14:paraId="2D03A755"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Dział IX</w:t>
      </w:r>
    </w:p>
    <w:p w14:paraId="00373822" w14:textId="77777777" w:rsidR="00C52E29" w:rsidRPr="001604E6" w:rsidRDefault="00C52E29" w:rsidP="00F84788">
      <w:pPr>
        <w:spacing w:after="240"/>
        <w:ind w:left="0" w:firstLine="0"/>
        <w:jc w:val="center"/>
        <w:rPr>
          <w:rFonts w:eastAsia="Arial Unicode MS" w:cstheme="minorHAnsi"/>
          <w:b/>
          <w:bCs/>
        </w:rPr>
      </w:pPr>
      <w:r w:rsidRPr="001604E6">
        <w:rPr>
          <w:rFonts w:eastAsia="Arial Unicode MS" w:cstheme="minorHAnsi"/>
          <w:b/>
          <w:bCs/>
        </w:rPr>
        <w:t>Wydział Obsługi Mieszkańców dla Dzielnicy Bemowo</w:t>
      </w:r>
    </w:p>
    <w:p w14:paraId="61711211" w14:textId="597ACEB6" w:rsidR="00C52E29" w:rsidRPr="001604E6" w:rsidRDefault="00C52E29" w:rsidP="00F84788">
      <w:pPr>
        <w:pStyle w:val="Akapitzlist"/>
        <w:spacing w:line="300" w:lineRule="auto"/>
        <w:ind w:left="0" w:firstLine="567"/>
        <w:rPr>
          <w:rFonts w:asciiTheme="minorHAnsi" w:eastAsia="Arial Unicode MS" w:hAnsiTheme="minorHAnsi" w:cstheme="minorHAnsi"/>
          <w:sz w:val="22"/>
          <w:szCs w:val="22"/>
          <w:lang w:val="pl-PL"/>
        </w:rPr>
      </w:pPr>
      <w:r w:rsidRPr="001604E6">
        <w:rPr>
          <w:rFonts w:asciiTheme="minorHAnsi" w:eastAsia="Arial Unicode MS" w:hAnsiTheme="minorHAnsi" w:cstheme="minorHAnsi"/>
          <w:b/>
          <w:sz w:val="22"/>
          <w:szCs w:val="22"/>
          <w:lang w:val="pl-PL"/>
        </w:rPr>
        <w:t xml:space="preserve">§ </w:t>
      </w:r>
      <w:r w:rsidR="00F8490E" w:rsidRPr="001604E6">
        <w:rPr>
          <w:rFonts w:asciiTheme="minorHAnsi" w:eastAsia="Arial Unicode MS" w:hAnsiTheme="minorHAnsi" w:cstheme="minorHAnsi"/>
          <w:b/>
          <w:sz w:val="22"/>
          <w:szCs w:val="22"/>
          <w:lang w:val="pl-PL"/>
        </w:rPr>
        <w:t>43</w:t>
      </w:r>
      <w:r w:rsidRPr="001604E6">
        <w:rPr>
          <w:rFonts w:asciiTheme="minorHAnsi" w:eastAsia="Arial Unicode MS" w:hAnsiTheme="minorHAnsi" w:cstheme="minorHAnsi"/>
          <w:b/>
          <w:sz w:val="22"/>
          <w:szCs w:val="22"/>
          <w:lang w:val="pl-PL"/>
        </w:rPr>
        <w:t>.</w:t>
      </w:r>
      <w:r w:rsidRPr="001604E6">
        <w:rPr>
          <w:rFonts w:asciiTheme="minorHAnsi" w:eastAsia="Arial Unicode MS" w:hAnsiTheme="minorHAnsi" w:cstheme="minorHAnsi"/>
          <w:sz w:val="22"/>
          <w:szCs w:val="22"/>
          <w:lang w:val="pl-PL"/>
        </w:rPr>
        <w:t xml:space="preserve"> Do zakresu działania Wydziału Obsługi Mieszkańców dla Dzielnicy Bemowo należy w szczególności: </w:t>
      </w:r>
    </w:p>
    <w:p w14:paraId="49CF0C57" w14:textId="77777777" w:rsidR="00C52E29" w:rsidRPr="001604E6" w:rsidRDefault="00C52E29" w:rsidP="00F84788">
      <w:pPr>
        <w:pStyle w:val="Akapitzlist"/>
        <w:numPr>
          <w:ilvl w:val="0"/>
          <w:numId w:val="61"/>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zapewnianie bezpośredniej obsługi klientów, w tym:</w:t>
      </w:r>
    </w:p>
    <w:p w14:paraId="271938A1" w14:textId="1BC97320" w:rsidR="00C52E29" w:rsidRPr="001604E6" w:rsidRDefault="00C52E29" w:rsidP="00F84788">
      <w:pPr>
        <w:pStyle w:val="Akapitzlist"/>
        <w:numPr>
          <w:ilvl w:val="0"/>
          <w:numId w:val="62"/>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przyjmowanie podań podlegających rozpatrzeniu w trybie postępowania administracyjnego oraz innej korespondencji</w:t>
      </w:r>
      <w:r w:rsidR="00AA5E36" w:rsidRPr="001604E6">
        <w:rPr>
          <w:rFonts w:asciiTheme="minorHAnsi" w:hAnsiTheme="minorHAnsi" w:cstheme="minorHAnsi"/>
          <w:sz w:val="22"/>
          <w:szCs w:val="22"/>
        </w:rPr>
        <w:t>,</w:t>
      </w:r>
      <w:r w:rsidRPr="001604E6">
        <w:rPr>
          <w:rFonts w:asciiTheme="minorHAnsi" w:hAnsiTheme="minorHAnsi" w:cstheme="minorHAnsi"/>
          <w:sz w:val="22"/>
          <w:szCs w:val="22"/>
        </w:rPr>
        <w:t xml:space="preserve"> w </w:t>
      </w:r>
      <w:r w:rsidR="00DC5AC9" w:rsidRPr="001604E6">
        <w:rPr>
          <w:rFonts w:asciiTheme="minorHAnsi" w:hAnsiTheme="minorHAnsi" w:cstheme="minorHAnsi"/>
          <w:sz w:val="22"/>
          <w:szCs w:val="22"/>
        </w:rPr>
        <w:t xml:space="preserve">tym </w:t>
      </w:r>
      <w:r w:rsidRPr="001604E6">
        <w:rPr>
          <w:rFonts w:asciiTheme="minorHAnsi" w:hAnsiTheme="minorHAnsi" w:cstheme="minorHAnsi"/>
          <w:sz w:val="22"/>
          <w:szCs w:val="22"/>
        </w:rPr>
        <w:t>wniosków o udostępnienie informacji publicznej,</w:t>
      </w:r>
    </w:p>
    <w:p w14:paraId="0D9E35DC" w14:textId="77777777" w:rsidR="00C52E29" w:rsidRPr="001604E6" w:rsidRDefault="00C52E29" w:rsidP="00F84788">
      <w:pPr>
        <w:pStyle w:val="Akapitzlist"/>
        <w:numPr>
          <w:ilvl w:val="0"/>
          <w:numId w:val="62"/>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sortowanie i przekazywanie przyjętych pism do odpowiednich komórek merytorycznych Urzędu Dzielnicy bądź biur,</w:t>
      </w:r>
    </w:p>
    <w:p w14:paraId="0984E356" w14:textId="77777777" w:rsidR="00C52E29" w:rsidRPr="001604E6" w:rsidRDefault="00C52E29" w:rsidP="00F84788">
      <w:pPr>
        <w:pStyle w:val="Akapitzlist"/>
        <w:numPr>
          <w:ilvl w:val="0"/>
          <w:numId w:val="62"/>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udostępnianie formularzy i wzorów pism,</w:t>
      </w:r>
    </w:p>
    <w:p w14:paraId="4A120660" w14:textId="4FA4ED5F" w:rsidR="00C52E29" w:rsidRPr="001604E6" w:rsidRDefault="00C52E29" w:rsidP="00F84788">
      <w:pPr>
        <w:pStyle w:val="Akapitzlist"/>
        <w:numPr>
          <w:ilvl w:val="0"/>
          <w:numId w:val="62"/>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udzielanie informacji o organach właściwych oraz o trybie, procedurach i przebiegu rozpatrywania spraw</w:t>
      </w:r>
      <w:r w:rsidR="005843B2" w:rsidRPr="001604E6">
        <w:rPr>
          <w:rFonts w:asciiTheme="minorHAnsi" w:hAnsiTheme="minorHAnsi" w:cstheme="minorHAnsi"/>
          <w:sz w:val="22"/>
          <w:szCs w:val="22"/>
        </w:rPr>
        <w:t>,</w:t>
      </w:r>
      <w:r w:rsidRPr="001604E6">
        <w:rPr>
          <w:rFonts w:asciiTheme="minorHAnsi" w:hAnsiTheme="minorHAnsi" w:cstheme="minorHAnsi"/>
          <w:sz w:val="22"/>
          <w:szCs w:val="22"/>
        </w:rPr>
        <w:t xml:space="preserve"> w </w:t>
      </w:r>
      <w:r w:rsidR="00CB43A9" w:rsidRPr="001604E6">
        <w:rPr>
          <w:rFonts w:asciiTheme="minorHAnsi" w:hAnsiTheme="minorHAnsi" w:cstheme="minorHAnsi"/>
          <w:sz w:val="22"/>
          <w:szCs w:val="22"/>
        </w:rPr>
        <w:t xml:space="preserve">tym </w:t>
      </w:r>
      <w:r w:rsidRPr="001604E6">
        <w:rPr>
          <w:rFonts w:asciiTheme="minorHAnsi" w:hAnsiTheme="minorHAnsi" w:cstheme="minorHAnsi"/>
          <w:sz w:val="22"/>
          <w:szCs w:val="22"/>
        </w:rPr>
        <w:t>o niezbędnej treści wniosku, podania, pisma lub załącznika,</w:t>
      </w:r>
    </w:p>
    <w:p w14:paraId="308B6A31" w14:textId="77777777" w:rsidR="00C52E29" w:rsidRPr="001604E6" w:rsidRDefault="00C52E29" w:rsidP="00F84788">
      <w:pPr>
        <w:pStyle w:val="Akapitzlist"/>
        <w:numPr>
          <w:ilvl w:val="0"/>
          <w:numId w:val="62"/>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wydawanie dokumentów klientom;</w:t>
      </w:r>
    </w:p>
    <w:p w14:paraId="6F75A10E" w14:textId="1612B25E" w:rsidR="00C52E29" w:rsidRPr="001604E6" w:rsidRDefault="00C52E29" w:rsidP="00F84788">
      <w:pPr>
        <w:pStyle w:val="Akapitzlist"/>
        <w:numPr>
          <w:ilvl w:val="0"/>
          <w:numId w:val="61"/>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obsługa korespondencji wpływającej i wychodzącej oraz organizowanie i nadzór obiegu korespondencji w Urzędzie Dzielnicy;</w:t>
      </w:r>
    </w:p>
    <w:p w14:paraId="0EB08C53" w14:textId="77777777" w:rsidR="00C52E29" w:rsidRPr="001604E6" w:rsidRDefault="00C52E29" w:rsidP="00F84788">
      <w:pPr>
        <w:pStyle w:val="Akapitzlist"/>
        <w:numPr>
          <w:ilvl w:val="0"/>
          <w:numId w:val="61"/>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przygotowywanie bieżących i okresowych informacji, sprawozdań i analiz w zakresie swoich zadań;</w:t>
      </w:r>
    </w:p>
    <w:p w14:paraId="4AEF2FD3" w14:textId="0DE83381" w:rsidR="009E7483" w:rsidRPr="001604E6" w:rsidRDefault="009E7483" w:rsidP="00F84788">
      <w:pPr>
        <w:pStyle w:val="Akapitzlist"/>
        <w:numPr>
          <w:ilvl w:val="0"/>
          <w:numId w:val="61"/>
        </w:numPr>
        <w:spacing w:after="240" w:line="300" w:lineRule="auto"/>
        <w:ind w:left="851" w:hanging="284"/>
        <w:contextualSpacing w:val="0"/>
        <w:rPr>
          <w:rFonts w:asciiTheme="minorHAnsi" w:eastAsia="Arial Unicode MS" w:hAnsiTheme="minorHAnsi" w:cstheme="minorHAnsi"/>
          <w:sz w:val="22"/>
          <w:szCs w:val="22"/>
        </w:rPr>
      </w:pPr>
      <w:bookmarkStart w:id="31" w:name="_Hlk109988995"/>
      <w:r w:rsidRPr="001604E6">
        <w:rPr>
          <w:rFonts w:asciiTheme="minorHAnsi" w:eastAsia="Arial Unicode MS" w:hAnsiTheme="minorHAnsi" w:cstheme="minorHAnsi"/>
          <w:sz w:val="22"/>
          <w:szCs w:val="22"/>
        </w:rPr>
        <w:t xml:space="preserve">obsługa zgłoszeń interwencyjnych, informacyjnych oraz wolnych wniosków mieszkańców wpływających za pośrednictwem systemu Warszawa 19115 w zakresie właściwości rzeczowej </w:t>
      </w:r>
      <w:r w:rsidR="003130C3" w:rsidRPr="001604E6">
        <w:rPr>
          <w:rFonts w:asciiTheme="minorHAnsi" w:eastAsia="Arial Unicode MS" w:hAnsiTheme="minorHAnsi" w:cstheme="minorHAnsi"/>
          <w:sz w:val="22"/>
          <w:szCs w:val="22"/>
        </w:rPr>
        <w:t xml:space="preserve">i </w:t>
      </w:r>
      <w:r w:rsidRPr="001604E6">
        <w:rPr>
          <w:rFonts w:asciiTheme="minorHAnsi" w:eastAsia="Arial Unicode MS" w:hAnsiTheme="minorHAnsi" w:cstheme="minorHAnsi"/>
          <w:sz w:val="22"/>
          <w:szCs w:val="22"/>
        </w:rPr>
        <w:t xml:space="preserve">miejscowej </w:t>
      </w:r>
      <w:r w:rsidR="004520A2" w:rsidRPr="001604E6">
        <w:rPr>
          <w:rFonts w:asciiTheme="minorHAnsi" w:eastAsia="Arial Unicode MS" w:hAnsiTheme="minorHAnsi" w:cstheme="minorHAnsi"/>
          <w:sz w:val="22"/>
          <w:szCs w:val="22"/>
        </w:rPr>
        <w:t xml:space="preserve">Urzędu Dzielnicy </w:t>
      </w:r>
      <w:r w:rsidRPr="001604E6">
        <w:rPr>
          <w:rFonts w:asciiTheme="minorHAnsi" w:eastAsia="Arial Unicode MS" w:hAnsiTheme="minorHAnsi" w:cstheme="minorHAnsi"/>
          <w:sz w:val="22"/>
          <w:szCs w:val="22"/>
        </w:rPr>
        <w:t>jako II linia wsparcia dla Miejskiego Centrum Kontaktu Warszawa 19115.</w:t>
      </w:r>
      <w:bookmarkEnd w:id="31"/>
    </w:p>
    <w:p w14:paraId="0615EB43" w14:textId="67A1F2DE" w:rsidR="00C52E29" w:rsidRPr="001604E6" w:rsidRDefault="00C52E29" w:rsidP="00B66D60">
      <w:pPr>
        <w:pStyle w:val="Akapitzlist"/>
        <w:spacing w:line="300" w:lineRule="auto"/>
        <w:ind w:left="0" w:firstLine="0"/>
        <w:jc w:val="center"/>
        <w:rPr>
          <w:rFonts w:asciiTheme="minorHAnsi" w:eastAsia="Arial Unicode MS" w:hAnsiTheme="minorHAnsi" w:cstheme="minorHAnsi"/>
          <w:b/>
          <w:sz w:val="22"/>
          <w:szCs w:val="22"/>
        </w:rPr>
      </w:pPr>
      <w:r w:rsidRPr="001604E6">
        <w:rPr>
          <w:rFonts w:asciiTheme="minorHAnsi" w:eastAsia="Arial Unicode MS" w:hAnsiTheme="minorHAnsi" w:cstheme="minorHAnsi"/>
          <w:b/>
          <w:bCs/>
          <w:sz w:val="22"/>
          <w:szCs w:val="22"/>
        </w:rPr>
        <w:t>Rozdział 1</w:t>
      </w:r>
    </w:p>
    <w:p w14:paraId="11EF23DD" w14:textId="77777777" w:rsidR="00C52E29" w:rsidRPr="001604E6" w:rsidRDefault="00C52E29" w:rsidP="00B66D60">
      <w:pPr>
        <w:spacing w:after="240"/>
        <w:ind w:left="0" w:firstLine="0"/>
        <w:jc w:val="center"/>
        <w:rPr>
          <w:rFonts w:eastAsia="Arial Unicode MS" w:cstheme="minorHAnsi"/>
          <w:b/>
        </w:rPr>
      </w:pPr>
      <w:r w:rsidRPr="001604E6">
        <w:rPr>
          <w:rFonts w:eastAsia="Arial Unicode MS" w:cstheme="minorHAnsi"/>
          <w:b/>
          <w:bCs/>
        </w:rPr>
        <w:t>Referat Obsługi Bezpośredniej</w:t>
      </w:r>
    </w:p>
    <w:p w14:paraId="1E3F8372" w14:textId="1E43C3E6" w:rsidR="00C52E29" w:rsidRPr="001604E6" w:rsidRDefault="00C52E29" w:rsidP="00F84788">
      <w:pPr>
        <w:ind w:left="0" w:firstLine="567"/>
        <w:rPr>
          <w:rFonts w:eastAsia="Times New Roman" w:cstheme="minorHAnsi"/>
        </w:rPr>
      </w:pPr>
      <w:r w:rsidRPr="001604E6">
        <w:rPr>
          <w:rFonts w:eastAsia="Times New Roman" w:cstheme="minorHAnsi"/>
          <w:b/>
        </w:rPr>
        <w:t xml:space="preserve">§ </w:t>
      </w:r>
      <w:r w:rsidR="00F8490E" w:rsidRPr="001604E6">
        <w:rPr>
          <w:rFonts w:eastAsia="Times New Roman" w:cstheme="minorHAnsi"/>
          <w:b/>
        </w:rPr>
        <w:t>44</w:t>
      </w:r>
      <w:r w:rsidRPr="001604E6">
        <w:rPr>
          <w:rFonts w:eastAsia="Times New Roman" w:cstheme="minorHAnsi"/>
          <w:b/>
        </w:rPr>
        <w:t>.</w:t>
      </w:r>
      <w:r w:rsidRPr="001604E6">
        <w:rPr>
          <w:rFonts w:eastAsia="Times New Roman" w:cstheme="minorHAnsi"/>
        </w:rPr>
        <w:t xml:space="preserve"> Do zakresu działania Referatu Obsługi Bezpośredniej, wchodzącego w skład Wydziału Obsługi Mieszkańców dla Dzielnicy Bemowo, należy w szczególności:</w:t>
      </w:r>
    </w:p>
    <w:p w14:paraId="05A25BB3" w14:textId="3C6EE155" w:rsidR="00C52E29" w:rsidRPr="001604E6" w:rsidRDefault="00C52E29" w:rsidP="00F84788">
      <w:pPr>
        <w:pStyle w:val="Akapitzlist"/>
        <w:numPr>
          <w:ilvl w:val="0"/>
          <w:numId w:val="63"/>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przyjmowanie od klientów </w:t>
      </w:r>
      <w:r w:rsidRPr="001604E6">
        <w:rPr>
          <w:rFonts w:asciiTheme="minorHAnsi" w:hAnsiTheme="minorHAnsi" w:cstheme="minorHAnsi"/>
          <w:sz w:val="22"/>
          <w:szCs w:val="22"/>
        </w:rPr>
        <w:t xml:space="preserve">podań podlegających rozpatrzeniu w trybie postępowania administracyjnego oraz innej korespondencji, w </w:t>
      </w:r>
      <w:r w:rsidR="00E04BE9" w:rsidRPr="001604E6">
        <w:rPr>
          <w:rFonts w:asciiTheme="minorHAnsi" w:hAnsiTheme="minorHAnsi" w:cstheme="minorHAnsi"/>
          <w:sz w:val="22"/>
          <w:szCs w:val="22"/>
        </w:rPr>
        <w:t xml:space="preserve">tym </w:t>
      </w:r>
      <w:r w:rsidRPr="001604E6">
        <w:rPr>
          <w:rFonts w:asciiTheme="minorHAnsi" w:hAnsiTheme="minorHAnsi" w:cstheme="minorHAnsi"/>
          <w:sz w:val="22"/>
          <w:szCs w:val="22"/>
        </w:rPr>
        <w:t>wniosków o udostępnienie informacji publicznej</w:t>
      </w:r>
      <w:r w:rsidRPr="001604E6">
        <w:rPr>
          <w:rFonts w:asciiTheme="minorHAnsi" w:eastAsia="Arial Unicode MS" w:hAnsiTheme="minorHAnsi" w:cstheme="minorHAnsi"/>
          <w:sz w:val="22"/>
          <w:szCs w:val="22"/>
        </w:rPr>
        <w:t>;</w:t>
      </w:r>
    </w:p>
    <w:p w14:paraId="40A486BE" w14:textId="3FBFA32F" w:rsidR="00C52E29" w:rsidRPr="001604E6" w:rsidRDefault="00C52E29" w:rsidP="00F84788">
      <w:pPr>
        <w:pStyle w:val="Akapitzlist"/>
        <w:numPr>
          <w:ilvl w:val="0"/>
          <w:numId w:val="63"/>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udostępnianie klientom odpowie</w:t>
      </w:r>
      <w:r w:rsidR="00B66D60" w:rsidRPr="001604E6">
        <w:rPr>
          <w:rFonts w:asciiTheme="minorHAnsi" w:eastAsia="Arial Unicode MS" w:hAnsiTheme="minorHAnsi" w:cstheme="minorHAnsi"/>
          <w:sz w:val="22"/>
          <w:szCs w:val="22"/>
        </w:rPr>
        <w:t>dnich formularzy i wzorów pism;</w:t>
      </w:r>
    </w:p>
    <w:p w14:paraId="02D20104" w14:textId="77777777" w:rsidR="00C52E29" w:rsidRPr="001604E6" w:rsidRDefault="00C52E29" w:rsidP="00F84788">
      <w:pPr>
        <w:pStyle w:val="Akapitzlist"/>
        <w:numPr>
          <w:ilvl w:val="0"/>
          <w:numId w:val="63"/>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sortowanie i przekazywanie przyjętych pism do odpowiednich komórek merytorycznych Urzędu Dzielnicy bądź biur;</w:t>
      </w:r>
    </w:p>
    <w:p w14:paraId="4D7DAFB3" w14:textId="111F7679" w:rsidR="00C52E29" w:rsidRPr="001604E6" w:rsidRDefault="00B66D60" w:rsidP="00F84788">
      <w:pPr>
        <w:pStyle w:val="Akapitzlist"/>
        <w:numPr>
          <w:ilvl w:val="0"/>
          <w:numId w:val="63"/>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wydawanie dokumentów klientom;</w:t>
      </w:r>
    </w:p>
    <w:p w14:paraId="69CA372D" w14:textId="77777777" w:rsidR="00C52E29" w:rsidRPr="001604E6" w:rsidRDefault="00C52E29" w:rsidP="00F84788">
      <w:pPr>
        <w:pStyle w:val="Akapitzlist"/>
        <w:numPr>
          <w:ilvl w:val="0"/>
          <w:numId w:val="63"/>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udzielanie informacji o organach właściwych oraz o trybie procedurach i przebiegu rozpatrywania spraw, w szczególności o niezbędnej treści wniosku, podania, pisma lub załącznika;</w:t>
      </w:r>
    </w:p>
    <w:p w14:paraId="0DB39F54" w14:textId="77777777" w:rsidR="00C52E29" w:rsidRPr="001604E6" w:rsidRDefault="00C52E29" w:rsidP="00F84788">
      <w:pPr>
        <w:pStyle w:val="Akapitzlist"/>
        <w:numPr>
          <w:ilvl w:val="0"/>
          <w:numId w:val="63"/>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rozpowszechnianie informatorów i publikatorów o Dzielnicy;</w:t>
      </w:r>
    </w:p>
    <w:p w14:paraId="3EF41529" w14:textId="77190CBE" w:rsidR="00C52E29" w:rsidRPr="001604E6" w:rsidRDefault="00C52E29" w:rsidP="00F84788">
      <w:pPr>
        <w:pStyle w:val="Akapitzlist"/>
        <w:numPr>
          <w:ilvl w:val="0"/>
          <w:numId w:val="63"/>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opracowywanie metod doskonalenia zasad i procedur obsługi klientów oraz wdrażanie tych procedur w zakresie swoich działań</w:t>
      </w:r>
      <w:r w:rsidR="003B7342" w:rsidRPr="001604E6">
        <w:rPr>
          <w:rFonts w:asciiTheme="minorHAnsi" w:eastAsia="Arial Unicode MS" w:hAnsiTheme="minorHAnsi" w:cstheme="minorHAnsi"/>
          <w:sz w:val="22"/>
          <w:szCs w:val="22"/>
        </w:rPr>
        <w:t>.</w:t>
      </w:r>
    </w:p>
    <w:p w14:paraId="0C875C64"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2</w:t>
      </w:r>
    </w:p>
    <w:p w14:paraId="3FF012AA" w14:textId="77777777" w:rsidR="00C52E29" w:rsidRPr="001604E6" w:rsidRDefault="00C52E29" w:rsidP="00F84788">
      <w:pPr>
        <w:spacing w:after="240"/>
        <w:ind w:left="0" w:firstLine="0"/>
        <w:jc w:val="center"/>
        <w:rPr>
          <w:rFonts w:eastAsia="Arial Unicode MS" w:cstheme="minorHAnsi"/>
          <w:b/>
        </w:rPr>
      </w:pPr>
      <w:r w:rsidRPr="001604E6">
        <w:rPr>
          <w:rFonts w:eastAsia="Arial Unicode MS" w:cstheme="minorHAnsi"/>
          <w:b/>
          <w:bCs/>
        </w:rPr>
        <w:t>Referat Kancelaryjny</w:t>
      </w:r>
    </w:p>
    <w:p w14:paraId="7808CF48" w14:textId="45783F27"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F8490E" w:rsidRPr="001604E6">
        <w:rPr>
          <w:rFonts w:eastAsia="Arial Unicode MS" w:cstheme="minorHAnsi"/>
          <w:b/>
        </w:rPr>
        <w:t>45</w:t>
      </w:r>
      <w:r w:rsidRPr="001604E6">
        <w:rPr>
          <w:rFonts w:eastAsia="Arial Unicode MS" w:cstheme="minorHAnsi"/>
          <w:b/>
        </w:rPr>
        <w:t>.</w:t>
      </w:r>
      <w:r w:rsidRPr="001604E6">
        <w:rPr>
          <w:rFonts w:eastAsia="Arial Unicode MS" w:cstheme="minorHAnsi"/>
        </w:rPr>
        <w:t xml:space="preserve"> Do zakresu działania Referatu Kancelaryjnego, wchodzącego w skład Wydziału Obsługi Mieszkańców dla Dzielnicy Bemowo, należy w szczególności:</w:t>
      </w:r>
    </w:p>
    <w:p w14:paraId="050500F6" w14:textId="3B3F2F7E" w:rsidR="00C52E29" w:rsidRPr="001604E6" w:rsidRDefault="00C52E29" w:rsidP="00F84788">
      <w:pPr>
        <w:pStyle w:val="Akapitzlist"/>
        <w:numPr>
          <w:ilvl w:val="0"/>
          <w:numId w:val="64"/>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obsługa korespondencji wpływającej i wychodzącej oraz organizowanie i nadzór obiegu korespondencji w Urzędzie Dzielnicy;</w:t>
      </w:r>
    </w:p>
    <w:p w14:paraId="2C027DF6" w14:textId="4DC8FD5D" w:rsidR="00C52E29" w:rsidRPr="001604E6" w:rsidRDefault="00C52E29" w:rsidP="00F84788">
      <w:pPr>
        <w:pStyle w:val="Akapitzlist"/>
        <w:numPr>
          <w:ilvl w:val="0"/>
          <w:numId w:val="64"/>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iCs/>
          <w:sz w:val="22"/>
          <w:szCs w:val="22"/>
        </w:rPr>
        <w:t xml:space="preserve">sporządzanie bieżących i okresowych informacji, sprawozdań i analiz, przedstawianie ich Zarządowi Dzielnicy, </w:t>
      </w:r>
      <w:r w:rsidRPr="001604E6">
        <w:rPr>
          <w:rFonts w:asciiTheme="minorHAnsi" w:hAnsiTheme="minorHAnsi" w:cstheme="minorHAnsi"/>
          <w:sz w:val="22"/>
          <w:szCs w:val="22"/>
        </w:rPr>
        <w:t xml:space="preserve">dyrektorowi biura właściwego </w:t>
      </w:r>
      <w:r w:rsidR="001B7D52" w:rsidRPr="001604E6">
        <w:rPr>
          <w:rFonts w:asciiTheme="minorHAnsi" w:hAnsiTheme="minorHAnsi" w:cstheme="minorHAnsi"/>
          <w:sz w:val="22"/>
          <w:szCs w:val="22"/>
        </w:rPr>
        <w:t xml:space="preserve">do </w:t>
      </w:r>
      <w:r w:rsidRPr="001604E6">
        <w:rPr>
          <w:rFonts w:asciiTheme="minorHAnsi" w:hAnsiTheme="minorHAnsi" w:cstheme="minorHAnsi"/>
          <w:sz w:val="22"/>
          <w:szCs w:val="22"/>
        </w:rPr>
        <w:t>spraw</w:t>
      </w:r>
      <w:r w:rsidR="00D07EC7" w:rsidRPr="001604E6">
        <w:rPr>
          <w:rFonts w:asciiTheme="minorHAnsi" w:eastAsia="Arial Unicode MS" w:hAnsiTheme="minorHAnsi" w:cstheme="minorHAnsi"/>
          <w:iCs/>
          <w:sz w:val="22"/>
          <w:szCs w:val="22"/>
        </w:rPr>
        <w:t xml:space="preserve"> rozwoju system</w:t>
      </w:r>
      <w:r w:rsidR="00AA5E36" w:rsidRPr="001604E6">
        <w:rPr>
          <w:rFonts w:asciiTheme="minorHAnsi" w:eastAsia="Arial Unicode MS" w:hAnsiTheme="minorHAnsi" w:cstheme="minorHAnsi"/>
          <w:iCs/>
          <w:sz w:val="22"/>
          <w:szCs w:val="22"/>
        </w:rPr>
        <w:t>u</w:t>
      </w:r>
      <w:r w:rsidR="00D07EC7" w:rsidRPr="001604E6">
        <w:rPr>
          <w:rFonts w:asciiTheme="minorHAnsi" w:eastAsia="Arial Unicode MS" w:hAnsiTheme="minorHAnsi" w:cstheme="minorHAnsi"/>
          <w:iCs/>
          <w:sz w:val="22"/>
          <w:szCs w:val="22"/>
        </w:rPr>
        <w:t xml:space="preserve"> obsługi mieszkańców</w:t>
      </w:r>
      <w:r w:rsidRPr="001604E6">
        <w:rPr>
          <w:rFonts w:asciiTheme="minorHAnsi" w:eastAsia="Arial Unicode MS" w:hAnsiTheme="minorHAnsi" w:cstheme="minorHAnsi"/>
          <w:iCs/>
          <w:sz w:val="22"/>
          <w:szCs w:val="22"/>
        </w:rPr>
        <w:t>;</w:t>
      </w:r>
    </w:p>
    <w:p w14:paraId="2C73F93B" w14:textId="311B9096" w:rsidR="008C6808" w:rsidRPr="001604E6" w:rsidRDefault="00C52E29" w:rsidP="00F84788">
      <w:pPr>
        <w:pStyle w:val="Akapitzlist"/>
        <w:numPr>
          <w:ilvl w:val="0"/>
          <w:numId w:val="64"/>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iCs/>
          <w:sz w:val="22"/>
          <w:szCs w:val="22"/>
        </w:rPr>
        <w:t>obsługa zgłoszeń</w:t>
      </w:r>
      <w:r w:rsidR="008C6808" w:rsidRPr="001604E6">
        <w:rPr>
          <w:rFonts w:asciiTheme="minorHAnsi" w:eastAsia="Arial Unicode MS" w:hAnsiTheme="minorHAnsi" w:cstheme="minorHAnsi"/>
          <w:sz w:val="22"/>
          <w:szCs w:val="22"/>
        </w:rPr>
        <w:t xml:space="preserve"> interwencyjnych, informacyjnych oraz wolnych wniosków mieszkańców wpływających za pośrednictwem systemu Warszawa 19115 w zakresie właściwości rzeczowej </w:t>
      </w:r>
      <w:r w:rsidR="00F64E66" w:rsidRPr="001604E6">
        <w:rPr>
          <w:rFonts w:asciiTheme="minorHAnsi" w:eastAsia="Arial Unicode MS" w:hAnsiTheme="minorHAnsi" w:cstheme="minorHAnsi"/>
          <w:sz w:val="22"/>
          <w:szCs w:val="22"/>
        </w:rPr>
        <w:t>i</w:t>
      </w:r>
      <w:r w:rsidR="008C6808" w:rsidRPr="001604E6">
        <w:rPr>
          <w:rFonts w:asciiTheme="minorHAnsi" w:eastAsia="Arial Unicode MS" w:hAnsiTheme="minorHAnsi" w:cstheme="minorHAnsi"/>
          <w:sz w:val="22"/>
          <w:szCs w:val="22"/>
        </w:rPr>
        <w:t xml:space="preserve"> miejscowej </w:t>
      </w:r>
      <w:r w:rsidR="004520A2" w:rsidRPr="001604E6">
        <w:rPr>
          <w:rFonts w:asciiTheme="minorHAnsi" w:eastAsia="Arial Unicode MS" w:hAnsiTheme="minorHAnsi" w:cstheme="minorHAnsi"/>
          <w:sz w:val="22"/>
          <w:szCs w:val="22"/>
        </w:rPr>
        <w:t xml:space="preserve">Urzędu Dzielnicy </w:t>
      </w:r>
      <w:r w:rsidR="008C6808" w:rsidRPr="001604E6">
        <w:rPr>
          <w:rFonts w:asciiTheme="minorHAnsi" w:eastAsia="Arial Unicode MS" w:hAnsiTheme="minorHAnsi" w:cstheme="minorHAnsi"/>
          <w:sz w:val="22"/>
          <w:szCs w:val="22"/>
        </w:rPr>
        <w:t>jako II linia wsparcia dla Miejskiego Centrum Kontaktu Warszawa 19115;</w:t>
      </w:r>
    </w:p>
    <w:p w14:paraId="049F8206" w14:textId="25619A94" w:rsidR="00C52E29" w:rsidRPr="001604E6" w:rsidRDefault="00C52E29" w:rsidP="00F84788">
      <w:pPr>
        <w:pStyle w:val="Akapitzlist"/>
        <w:numPr>
          <w:ilvl w:val="0"/>
          <w:numId w:val="64"/>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iCs/>
          <w:sz w:val="22"/>
          <w:szCs w:val="22"/>
        </w:rPr>
        <w:t>prowadzenie rejestru ogłoszeń zawiadomień sądowych, bankowych i celnych</w:t>
      </w:r>
      <w:r w:rsidRPr="001604E6">
        <w:rPr>
          <w:rFonts w:asciiTheme="minorHAnsi" w:eastAsia="Arial Unicode MS" w:hAnsiTheme="minorHAnsi" w:cstheme="minorHAnsi"/>
          <w:sz w:val="22"/>
          <w:szCs w:val="22"/>
        </w:rPr>
        <w:t>.</w:t>
      </w:r>
    </w:p>
    <w:p w14:paraId="764BDCCB" w14:textId="77777777" w:rsidR="00C52E29" w:rsidRPr="001604E6" w:rsidRDefault="00C52E29" w:rsidP="00B66D60">
      <w:pPr>
        <w:ind w:left="0" w:firstLine="0"/>
        <w:jc w:val="center"/>
        <w:rPr>
          <w:rFonts w:eastAsia="Arial Unicode MS" w:cstheme="minorHAnsi"/>
          <w:b/>
          <w:bCs/>
        </w:rPr>
      </w:pPr>
      <w:bookmarkStart w:id="32" w:name="_Hlk110605500"/>
      <w:r w:rsidRPr="001604E6">
        <w:rPr>
          <w:rFonts w:eastAsia="Arial Unicode MS" w:cstheme="minorHAnsi"/>
          <w:b/>
          <w:bCs/>
        </w:rPr>
        <w:t>Dział X</w:t>
      </w:r>
    </w:p>
    <w:p w14:paraId="576255ED" w14:textId="77777777" w:rsidR="00C52E29" w:rsidRPr="001604E6" w:rsidRDefault="00C52E29" w:rsidP="00B66D60">
      <w:pPr>
        <w:spacing w:after="240"/>
        <w:ind w:left="0" w:firstLine="0"/>
        <w:jc w:val="center"/>
        <w:rPr>
          <w:rFonts w:eastAsia="Arial Unicode MS" w:cstheme="minorHAnsi"/>
          <w:b/>
          <w:bCs/>
        </w:rPr>
      </w:pPr>
      <w:r w:rsidRPr="001604E6">
        <w:rPr>
          <w:rFonts w:eastAsia="Arial Unicode MS" w:cstheme="minorHAnsi"/>
          <w:b/>
          <w:bCs/>
        </w:rPr>
        <w:t>Wydział Obsługi Rady dla Dzielnicy Bemowo</w:t>
      </w:r>
    </w:p>
    <w:p w14:paraId="72873A70" w14:textId="0DC29DE6"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B52D2B" w:rsidRPr="001604E6">
        <w:rPr>
          <w:rFonts w:eastAsia="Arial Unicode MS" w:cstheme="minorHAnsi"/>
          <w:b/>
        </w:rPr>
        <w:t>46</w:t>
      </w:r>
      <w:r w:rsidRPr="001604E6">
        <w:rPr>
          <w:rFonts w:eastAsia="Arial Unicode MS" w:cstheme="minorHAnsi"/>
          <w:b/>
        </w:rPr>
        <w:t>.</w:t>
      </w:r>
      <w:r w:rsidRPr="001604E6">
        <w:rPr>
          <w:rFonts w:eastAsia="Arial Unicode MS" w:cstheme="minorHAnsi"/>
        </w:rPr>
        <w:t xml:space="preserve"> Do zakresu działania Wydziału </w:t>
      </w:r>
      <w:r w:rsidRPr="001604E6">
        <w:rPr>
          <w:rFonts w:eastAsia="Arial Unicode MS" w:cstheme="minorHAnsi"/>
          <w:bCs/>
        </w:rPr>
        <w:t>Obsługi Rady dla Dzielnicy Bemowo</w:t>
      </w:r>
      <w:r w:rsidRPr="001604E6">
        <w:rPr>
          <w:rFonts w:eastAsia="Arial Unicode MS" w:cstheme="minorHAnsi"/>
        </w:rPr>
        <w:t>,</w:t>
      </w:r>
      <w:r w:rsidRPr="001604E6">
        <w:rPr>
          <w:rFonts w:eastAsia="Arial Unicode MS" w:cstheme="minorHAnsi"/>
          <w:bCs/>
        </w:rPr>
        <w:t xml:space="preserve"> </w:t>
      </w:r>
      <w:r w:rsidRPr="001604E6">
        <w:rPr>
          <w:rFonts w:eastAsia="Arial Unicode MS" w:cstheme="minorHAnsi"/>
        </w:rPr>
        <w:t>należy w szczególności:</w:t>
      </w:r>
    </w:p>
    <w:p w14:paraId="48D9D69E" w14:textId="1389F78A" w:rsidR="00C52E29" w:rsidRPr="001604E6" w:rsidRDefault="00C52E29" w:rsidP="00B66D60">
      <w:pPr>
        <w:pStyle w:val="Akapitzlist"/>
        <w:numPr>
          <w:ilvl w:val="0"/>
          <w:numId w:val="65"/>
        </w:numPr>
        <w:spacing w:line="300" w:lineRule="auto"/>
        <w:ind w:left="851" w:hanging="284"/>
        <w:contextualSpacing w:val="0"/>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 xml:space="preserve">prowadzenie spraw </w:t>
      </w:r>
      <w:r w:rsidR="000100FC" w:rsidRPr="001604E6">
        <w:rPr>
          <w:rFonts w:asciiTheme="minorHAnsi" w:eastAsia="Arial Unicode MS" w:hAnsiTheme="minorHAnsi" w:cstheme="minorHAnsi"/>
          <w:sz w:val="22"/>
          <w:szCs w:val="22"/>
          <w:lang w:val="pl-PL"/>
        </w:rPr>
        <w:t>w zakresie</w:t>
      </w:r>
      <w:r w:rsidRPr="001604E6">
        <w:rPr>
          <w:rFonts w:asciiTheme="minorHAnsi" w:eastAsia="Arial Unicode MS" w:hAnsiTheme="minorHAnsi" w:cstheme="minorHAnsi"/>
          <w:sz w:val="22"/>
          <w:szCs w:val="22"/>
          <w:lang w:val="pl-PL"/>
        </w:rPr>
        <w:t xml:space="preserve"> obsług</w:t>
      </w:r>
      <w:r w:rsidR="000100FC" w:rsidRPr="001604E6">
        <w:rPr>
          <w:rFonts w:asciiTheme="minorHAnsi" w:eastAsia="Arial Unicode MS" w:hAnsiTheme="minorHAnsi" w:cstheme="minorHAnsi"/>
          <w:sz w:val="22"/>
          <w:szCs w:val="22"/>
          <w:lang w:val="pl-PL"/>
        </w:rPr>
        <w:t>i</w:t>
      </w:r>
      <w:r w:rsidRPr="001604E6">
        <w:rPr>
          <w:rFonts w:asciiTheme="minorHAnsi" w:eastAsia="Arial Unicode MS" w:hAnsiTheme="minorHAnsi" w:cstheme="minorHAnsi"/>
          <w:sz w:val="22"/>
          <w:szCs w:val="22"/>
          <w:lang w:val="pl-PL"/>
        </w:rPr>
        <w:t xml:space="preserve"> organizacyjn</w:t>
      </w:r>
      <w:r w:rsidR="000100FC" w:rsidRPr="001604E6">
        <w:rPr>
          <w:rFonts w:asciiTheme="minorHAnsi" w:eastAsia="Arial Unicode MS" w:hAnsiTheme="minorHAnsi" w:cstheme="minorHAnsi"/>
          <w:sz w:val="22"/>
          <w:szCs w:val="22"/>
          <w:lang w:val="pl-PL"/>
        </w:rPr>
        <w:t>ej</w:t>
      </w:r>
      <w:r w:rsidRPr="001604E6">
        <w:rPr>
          <w:rFonts w:asciiTheme="minorHAnsi" w:eastAsia="Arial Unicode MS" w:hAnsiTheme="minorHAnsi" w:cstheme="minorHAnsi"/>
          <w:sz w:val="22"/>
          <w:szCs w:val="22"/>
          <w:lang w:val="pl-PL"/>
        </w:rPr>
        <w:t xml:space="preserve"> i techniczn</w:t>
      </w:r>
      <w:r w:rsidR="000100FC" w:rsidRPr="001604E6">
        <w:rPr>
          <w:rFonts w:asciiTheme="minorHAnsi" w:eastAsia="Arial Unicode MS" w:hAnsiTheme="minorHAnsi" w:cstheme="minorHAnsi"/>
          <w:sz w:val="22"/>
          <w:szCs w:val="22"/>
          <w:lang w:val="pl-PL"/>
        </w:rPr>
        <w:t>ej</w:t>
      </w:r>
      <w:r w:rsidRPr="001604E6">
        <w:rPr>
          <w:rFonts w:asciiTheme="minorHAnsi" w:eastAsia="Arial Unicode MS" w:hAnsiTheme="minorHAnsi" w:cstheme="minorHAnsi"/>
          <w:sz w:val="22"/>
          <w:szCs w:val="22"/>
          <w:lang w:val="pl-PL"/>
        </w:rPr>
        <w:t xml:space="preserve"> Rady Dzielnicy oraz Komisji Rady Dzielnicy;</w:t>
      </w:r>
    </w:p>
    <w:p w14:paraId="680B5605" w14:textId="1F0E776E" w:rsidR="00C52E29" w:rsidRPr="001604E6" w:rsidRDefault="00C52E29" w:rsidP="00B66D60">
      <w:pPr>
        <w:pStyle w:val="Akapitzlist"/>
        <w:numPr>
          <w:ilvl w:val="0"/>
          <w:numId w:val="65"/>
        </w:numPr>
        <w:spacing w:line="300" w:lineRule="auto"/>
        <w:ind w:left="851"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obsług</w:t>
      </w:r>
      <w:r w:rsidR="000100FC" w:rsidRPr="001604E6">
        <w:rPr>
          <w:rFonts w:asciiTheme="minorHAnsi" w:eastAsia="Arial Unicode MS" w:hAnsiTheme="minorHAnsi" w:cstheme="minorHAnsi"/>
          <w:sz w:val="22"/>
          <w:szCs w:val="22"/>
          <w:lang w:val="pl-PL"/>
        </w:rPr>
        <w:t>a</w:t>
      </w:r>
      <w:r w:rsidRPr="001604E6">
        <w:rPr>
          <w:rFonts w:asciiTheme="minorHAnsi" w:eastAsia="Arial Unicode MS" w:hAnsiTheme="minorHAnsi" w:cstheme="minorHAnsi"/>
          <w:sz w:val="22"/>
          <w:szCs w:val="22"/>
          <w:lang w:val="pl-PL"/>
        </w:rPr>
        <w:t xml:space="preserve"> kancelaryjn</w:t>
      </w:r>
      <w:r w:rsidR="000100FC" w:rsidRPr="001604E6">
        <w:rPr>
          <w:rFonts w:asciiTheme="minorHAnsi" w:eastAsia="Arial Unicode MS" w:hAnsiTheme="minorHAnsi" w:cstheme="minorHAnsi"/>
          <w:sz w:val="22"/>
          <w:szCs w:val="22"/>
          <w:lang w:val="pl-PL"/>
        </w:rPr>
        <w:t>a</w:t>
      </w:r>
      <w:r w:rsidRPr="001604E6">
        <w:rPr>
          <w:rFonts w:asciiTheme="minorHAnsi" w:eastAsia="Arial Unicode MS" w:hAnsiTheme="minorHAnsi" w:cstheme="minorHAnsi"/>
          <w:sz w:val="22"/>
          <w:szCs w:val="22"/>
          <w:lang w:val="pl-PL"/>
        </w:rPr>
        <w:t xml:space="preserve"> Rady Dzielnicy;</w:t>
      </w:r>
    </w:p>
    <w:p w14:paraId="15EFE9DE" w14:textId="5EC67338" w:rsidR="00C52E29" w:rsidRPr="001604E6" w:rsidRDefault="00C52E29" w:rsidP="00B66D60">
      <w:pPr>
        <w:pStyle w:val="Akapitzlist"/>
        <w:numPr>
          <w:ilvl w:val="0"/>
          <w:numId w:val="65"/>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bCs/>
          <w:iCs/>
          <w:sz w:val="22"/>
          <w:szCs w:val="22"/>
        </w:rPr>
        <w:t>obsługa organizacyjna Przewodniczącego</w:t>
      </w:r>
      <w:r w:rsidR="00567818" w:rsidRPr="001604E6">
        <w:rPr>
          <w:rFonts w:asciiTheme="minorHAnsi" w:eastAsia="Arial Unicode MS" w:hAnsiTheme="minorHAnsi" w:cstheme="minorHAnsi"/>
          <w:bCs/>
          <w:iCs/>
          <w:sz w:val="22"/>
          <w:szCs w:val="22"/>
        </w:rPr>
        <w:t xml:space="preserve"> i</w:t>
      </w:r>
      <w:r w:rsidRPr="001604E6">
        <w:rPr>
          <w:rFonts w:asciiTheme="minorHAnsi" w:eastAsia="Arial Unicode MS" w:hAnsiTheme="minorHAnsi" w:cstheme="minorHAnsi"/>
          <w:bCs/>
          <w:iCs/>
          <w:sz w:val="22"/>
          <w:szCs w:val="22"/>
        </w:rPr>
        <w:t xml:space="preserve"> </w:t>
      </w:r>
      <w:r w:rsidR="00567818" w:rsidRPr="001604E6">
        <w:rPr>
          <w:rFonts w:asciiTheme="minorHAnsi" w:eastAsia="Arial Unicode MS" w:hAnsiTheme="minorHAnsi" w:cstheme="minorHAnsi"/>
          <w:bCs/>
          <w:iCs/>
          <w:sz w:val="22"/>
          <w:szCs w:val="22"/>
        </w:rPr>
        <w:t>w</w:t>
      </w:r>
      <w:r w:rsidRPr="001604E6">
        <w:rPr>
          <w:rFonts w:asciiTheme="minorHAnsi" w:eastAsia="Arial Unicode MS" w:hAnsiTheme="minorHAnsi" w:cstheme="minorHAnsi"/>
          <w:bCs/>
          <w:iCs/>
          <w:sz w:val="22"/>
          <w:szCs w:val="22"/>
        </w:rPr>
        <w:t xml:space="preserve">iceprzewodniczących Rady Dzielnicy, </w:t>
      </w:r>
      <w:r w:rsidR="00567818" w:rsidRPr="001604E6">
        <w:rPr>
          <w:rFonts w:asciiTheme="minorHAnsi" w:eastAsia="Arial Unicode MS" w:hAnsiTheme="minorHAnsi" w:cstheme="minorHAnsi"/>
          <w:bCs/>
          <w:iCs/>
          <w:sz w:val="22"/>
          <w:szCs w:val="22"/>
        </w:rPr>
        <w:t>p</w:t>
      </w:r>
      <w:r w:rsidRPr="001604E6">
        <w:rPr>
          <w:rFonts w:asciiTheme="minorHAnsi" w:eastAsia="Arial Unicode MS" w:hAnsiTheme="minorHAnsi" w:cstheme="minorHAnsi"/>
          <w:bCs/>
          <w:iCs/>
          <w:sz w:val="22"/>
          <w:szCs w:val="22"/>
        </w:rPr>
        <w:t>rzewodniczących Komisji Rady Dzielnicy oraz radnych Dzielnicy;</w:t>
      </w:r>
    </w:p>
    <w:p w14:paraId="2FEB9A47" w14:textId="77777777" w:rsidR="00C52E29" w:rsidRPr="001604E6" w:rsidRDefault="00C52E29" w:rsidP="00B66D60">
      <w:pPr>
        <w:pStyle w:val="Akapitzlist"/>
        <w:numPr>
          <w:ilvl w:val="0"/>
          <w:numId w:val="65"/>
        </w:numPr>
        <w:spacing w:line="300" w:lineRule="auto"/>
        <w:ind w:left="851"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bCs/>
          <w:iCs/>
          <w:sz w:val="22"/>
          <w:szCs w:val="22"/>
          <w:lang w:val="pl-PL"/>
        </w:rPr>
        <w:t>obsługa organizacyjno-techniczna Rady Seniorów Dzielnicy;</w:t>
      </w:r>
    </w:p>
    <w:p w14:paraId="7C8A6B35" w14:textId="72926C26" w:rsidR="00C52E29" w:rsidRPr="001604E6" w:rsidRDefault="00C52E29" w:rsidP="00B66D60">
      <w:pPr>
        <w:pStyle w:val="Akapitzlist"/>
        <w:numPr>
          <w:ilvl w:val="0"/>
          <w:numId w:val="65"/>
        </w:numPr>
        <w:spacing w:after="240" w:line="300" w:lineRule="auto"/>
        <w:ind w:left="851" w:hanging="284"/>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 xml:space="preserve">obsługa </w:t>
      </w:r>
      <w:r w:rsidRPr="001604E6">
        <w:rPr>
          <w:rFonts w:asciiTheme="minorHAnsi" w:eastAsia="Arial Unicode MS" w:hAnsiTheme="minorHAnsi" w:cstheme="minorHAnsi"/>
          <w:bCs/>
          <w:iCs/>
          <w:sz w:val="22"/>
          <w:szCs w:val="22"/>
          <w:lang w:val="pl-PL"/>
        </w:rPr>
        <w:t xml:space="preserve">organizacyjno-techniczna </w:t>
      </w:r>
      <w:r w:rsidRPr="001604E6">
        <w:rPr>
          <w:rFonts w:asciiTheme="minorHAnsi" w:eastAsia="Arial Unicode MS" w:hAnsiTheme="minorHAnsi" w:cstheme="minorHAnsi"/>
          <w:sz w:val="22"/>
          <w:szCs w:val="22"/>
          <w:lang w:val="pl-PL"/>
        </w:rPr>
        <w:t>Młodzieżowej Rady Dzielnicy m.st. Warszawy</w:t>
      </w:r>
      <w:r w:rsidR="00F46671" w:rsidRPr="001604E6">
        <w:rPr>
          <w:rFonts w:asciiTheme="minorHAnsi" w:eastAsia="Arial Unicode MS" w:hAnsiTheme="minorHAnsi" w:cstheme="minorHAnsi"/>
          <w:sz w:val="22"/>
          <w:szCs w:val="22"/>
          <w:lang w:val="pl-PL"/>
        </w:rPr>
        <w:t>.</w:t>
      </w:r>
    </w:p>
    <w:p w14:paraId="653FD327" w14:textId="77777777" w:rsidR="00C52E29" w:rsidRPr="001604E6" w:rsidRDefault="00C52E29" w:rsidP="00F84788">
      <w:pPr>
        <w:ind w:left="0" w:firstLine="0"/>
        <w:jc w:val="center"/>
        <w:rPr>
          <w:rFonts w:eastAsia="Times New Roman" w:cstheme="minorHAnsi"/>
          <w:b/>
          <w:bCs/>
        </w:rPr>
      </w:pPr>
      <w:r w:rsidRPr="001604E6">
        <w:rPr>
          <w:rFonts w:eastAsia="Times New Roman" w:cstheme="minorHAnsi"/>
          <w:b/>
          <w:bCs/>
        </w:rPr>
        <w:t>Rozdział 1</w:t>
      </w:r>
    </w:p>
    <w:p w14:paraId="5C946598" w14:textId="77777777" w:rsidR="00C52E29" w:rsidRPr="001604E6" w:rsidRDefault="00C52E29" w:rsidP="00F84788">
      <w:pPr>
        <w:spacing w:after="240"/>
        <w:ind w:left="0" w:firstLine="0"/>
        <w:jc w:val="center"/>
        <w:rPr>
          <w:rFonts w:eastAsia="Times New Roman" w:cstheme="minorHAnsi"/>
          <w:b/>
          <w:bCs/>
        </w:rPr>
      </w:pPr>
      <w:r w:rsidRPr="001604E6">
        <w:rPr>
          <w:rFonts w:eastAsia="Times New Roman" w:cstheme="minorHAnsi"/>
          <w:b/>
          <w:bCs/>
        </w:rPr>
        <w:t>Referat Rady Dzielnicy</w:t>
      </w:r>
    </w:p>
    <w:p w14:paraId="440A5DAC" w14:textId="1AFB2090" w:rsidR="00C52E29" w:rsidRPr="001604E6" w:rsidRDefault="00C52E29" w:rsidP="00F84788">
      <w:pPr>
        <w:ind w:left="0" w:firstLine="567"/>
        <w:contextualSpacing/>
        <w:rPr>
          <w:rFonts w:eastAsia="Arial Unicode MS" w:cstheme="minorHAnsi"/>
          <w:bCs/>
        </w:rPr>
      </w:pPr>
      <w:r w:rsidRPr="001604E6">
        <w:rPr>
          <w:rFonts w:eastAsia="Arial Unicode MS" w:cstheme="minorHAnsi"/>
          <w:b/>
        </w:rPr>
        <w:t xml:space="preserve">§ </w:t>
      </w:r>
      <w:r w:rsidR="00B52D2B" w:rsidRPr="001604E6">
        <w:rPr>
          <w:rFonts w:eastAsia="Arial Unicode MS" w:cstheme="minorHAnsi"/>
          <w:b/>
        </w:rPr>
        <w:t>47</w:t>
      </w:r>
      <w:r w:rsidRPr="001604E6">
        <w:rPr>
          <w:rFonts w:eastAsia="Arial Unicode MS" w:cstheme="minorHAnsi"/>
          <w:b/>
        </w:rPr>
        <w:t xml:space="preserve">. </w:t>
      </w:r>
      <w:r w:rsidRPr="001604E6">
        <w:rPr>
          <w:rFonts w:eastAsia="Arial Unicode MS" w:cstheme="minorHAnsi"/>
        </w:rPr>
        <w:t>Do zakresu działania Referatu Rady Dzielnicy, wchodzącego w skład Wydziału Obsługi Rady dla Dzielnicy Bemowo, należy w szczególności:</w:t>
      </w:r>
    </w:p>
    <w:p w14:paraId="5CB86713" w14:textId="77777777" w:rsidR="00C52E29" w:rsidRPr="001604E6" w:rsidRDefault="00C52E29" w:rsidP="00F84788">
      <w:pPr>
        <w:pStyle w:val="Akapitzlist"/>
        <w:numPr>
          <w:ilvl w:val="0"/>
          <w:numId w:val="66"/>
        </w:numPr>
        <w:spacing w:line="300" w:lineRule="auto"/>
        <w:ind w:left="851" w:hanging="284"/>
        <w:contextualSpacing w:val="0"/>
        <w:rPr>
          <w:rFonts w:asciiTheme="minorHAnsi" w:hAnsiTheme="minorHAnsi" w:cstheme="minorHAnsi"/>
          <w:sz w:val="22"/>
          <w:szCs w:val="22"/>
          <w:lang w:val="pl-PL"/>
        </w:rPr>
      </w:pPr>
      <w:r w:rsidRPr="001604E6">
        <w:rPr>
          <w:rFonts w:asciiTheme="minorHAnsi" w:eastAsia="Arial Unicode MS" w:hAnsiTheme="minorHAnsi" w:cstheme="minorHAnsi"/>
          <w:sz w:val="22"/>
          <w:szCs w:val="22"/>
          <w:lang w:val="pl-PL"/>
        </w:rPr>
        <w:t>obsługa organizacyjna i techniczna Rady Dzielnicy oraz Komisji Rady Dzielnicy, w tym:</w:t>
      </w:r>
    </w:p>
    <w:p w14:paraId="29572AB5" w14:textId="711FF939" w:rsidR="00C52E29" w:rsidRPr="001604E6" w:rsidRDefault="00C93ECE" w:rsidP="00B66D60">
      <w:pPr>
        <w:pStyle w:val="Akapitzlist"/>
        <w:numPr>
          <w:ilvl w:val="0"/>
          <w:numId w:val="67"/>
        </w:numPr>
        <w:spacing w:line="300" w:lineRule="auto"/>
        <w:ind w:left="1134" w:hanging="283"/>
        <w:contextualSpacing w:val="0"/>
        <w:rPr>
          <w:rFonts w:asciiTheme="minorHAnsi" w:hAnsiTheme="minorHAnsi" w:cstheme="minorHAnsi"/>
          <w:sz w:val="22"/>
          <w:szCs w:val="22"/>
          <w:lang w:val="pl-PL"/>
        </w:rPr>
      </w:pPr>
      <w:r w:rsidRPr="001604E6">
        <w:rPr>
          <w:rFonts w:asciiTheme="minorHAnsi" w:eastAsia="Arial Unicode MS" w:hAnsiTheme="minorHAnsi" w:cstheme="minorHAnsi"/>
          <w:sz w:val="22"/>
          <w:szCs w:val="22"/>
          <w:lang w:val="pl-PL"/>
        </w:rPr>
        <w:t xml:space="preserve">sporządzanie protokołów </w:t>
      </w:r>
      <w:r w:rsidR="00C52E29" w:rsidRPr="001604E6">
        <w:rPr>
          <w:rFonts w:asciiTheme="minorHAnsi" w:eastAsia="Arial Unicode MS" w:hAnsiTheme="minorHAnsi" w:cstheme="minorHAnsi"/>
          <w:sz w:val="22"/>
          <w:szCs w:val="22"/>
          <w:lang w:val="pl-PL"/>
        </w:rPr>
        <w:t>z sesji Rady Dzielnicy oraz z posiedzeń Komisji Rady Dzielnicy</w:t>
      </w:r>
      <w:r w:rsidR="00C52E29" w:rsidRPr="001604E6">
        <w:rPr>
          <w:rFonts w:asciiTheme="minorHAnsi" w:hAnsiTheme="minorHAnsi" w:cstheme="minorHAnsi"/>
          <w:sz w:val="22"/>
          <w:szCs w:val="22"/>
          <w:lang w:val="pl-PL"/>
        </w:rPr>
        <w:t>,</w:t>
      </w:r>
    </w:p>
    <w:p w14:paraId="100E1D53" w14:textId="47C39B6D" w:rsidR="00C52E29" w:rsidRPr="001604E6" w:rsidRDefault="00C52E29" w:rsidP="00B66D60">
      <w:pPr>
        <w:pStyle w:val="Akapitzlist"/>
        <w:numPr>
          <w:ilvl w:val="0"/>
          <w:numId w:val="67"/>
        </w:numPr>
        <w:spacing w:line="300" w:lineRule="auto"/>
        <w:ind w:left="1134" w:hanging="283"/>
        <w:contextualSpacing w:val="0"/>
        <w:rPr>
          <w:rFonts w:asciiTheme="minorHAnsi" w:eastAsia="Arial Unicode MS" w:hAnsiTheme="minorHAnsi" w:cstheme="minorHAnsi"/>
          <w:sz w:val="22"/>
          <w:szCs w:val="22"/>
          <w:lang w:val="pl-PL"/>
        </w:rPr>
      </w:pPr>
      <w:r w:rsidRPr="001604E6">
        <w:rPr>
          <w:rFonts w:asciiTheme="minorHAnsi" w:hAnsiTheme="minorHAnsi" w:cstheme="minorHAnsi"/>
          <w:sz w:val="22"/>
          <w:szCs w:val="22"/>
          <w:lang w:val="pl-PL"/>
        </w:rPr>
        <w:t xml:space="preserve">sporządzanie projektów dokumentów </w:t>
      </w:r>
      <w:r w:rsidR="00892930" w:rsidRPr="001604E6">
        <w:rPr>
          <w:rFonts w:asciiTheme="minorHAnsi" w:hAnsiTheme="minorHAnsi" w:cstheme="minorHAnsi"/>
          <w:sz w:val="22"/>
          <w:szCs w:val="22"/>
          <w:lang w:val="pl-PL"/>
        </w:rPr>
        <w:t>w zakresie</w:t>
      </w:r>
      <w:r w:rsidRPr="001604E6">
        <w:rPr>
          <w:rFonts w:asciiTheme="minorHAnsi" w:hAnsiTheme="minorHAnsi" w:cstheme="minorHAnsi"/>
          <w:sz w:val="22"/>
          <w:szCs w:val="22"/>
          <w:lang w:val="pl-PL"/>
        </w:rPr>
        <w:t xml:space="preserve"> funkcjonowani</w:t>
      </w:r>
      <w:r w:rsidR="00892930" w:rsidRPr="001604E6">
        <w:rPr>
          <w:rFonts w:asciiTheme="minorHAnsi" w:hAnsiTheme="minorHAnsi" w:cstheme="minorHAnsi"/>
          <w:sz w:val="22"/>
          <w:szCs w:val="22"/>
          <w:lang w:val="pl-PL"/>
        </w:rPr>
        <w:t>a</w:t>
      </w:r>
      <w:r w:rsidRPr="001604E6">
        <w:rPr>
          <w:rFonts w:asciiTheme="minorHAnsi" w:hAnsiTheme="minorHAnsi" w:cstheme="minorHAnsi"/>
          <w:sz w:val="22"/>
          <w:szCs w:val="22"/>
          <w:lang w:val="pl-PL"/>
        </w:rPr>
        <w:t xml:space="preserve"> Rady Dzielni</w:t>
      </w:r>
      <w:r w:rsidR="00B66D60" w:rsidRPr="001604E6">
        <w:rPr>
          <w:rFonts w:asciiTheme="minorHAnsi" w:hAnsiTheme="minorHAnsi" w:cstheme="minorHAnsi"/>
          <w:sz w:val="22"/>
          <w:szCs w:val="22"/>
          <w:lang w:val="pl-PL"/>
        </w:rPr>
        <w:t>cy oraz Komisji Rady Dzielnicy,</w:t>
      </w:r>
    </w:p>
    <w:p w14:paraId="0887BC24" w14:textId="77777777" w:rsidR="00C52E29" w:rsidRPr="001604E6" w:rsidRDefault="00C52E29" w:rsidP="00B66D60">
      <w:pPr>
        <w:pStyle w:val="Akapitzlist"/>
        <w:numPr>
          <w:ilvl w:val="0"/>
          <w:numId w:val="67"/>
        </w:numPr>
        <w:spacing w:line="300" w:lineRule="auto"/>
        <w:ind w:left="1134" w:hanging="283"/>
        <w:rPr>
          <w:rFonts w:asciiTheme="minorHAnsi" w:eastAsia="Arial Unicode MS" w:hAnsiTheme="minorHAnsi" w:cstheme="minorHAnsi"/>
          <w:sz w:val="22"/>
          <w:szCs w:val="22"/>
        </w:rPr>
      </w:pPr>
      <w:r w:rsidRPr="001604E6">
        <w:rPr>
          <w:rFonts w:asciiTheme="minorHAnsi" w:hAnsiTheme="minorHAnsi" w:cstheme="minorHAnsi"/>
          <w:sz w:val="22"/>
          <w:szCs w:val="22"/>
        </w:rPr>
        <w:t>prowadzenie rejestru uchwał i stanowisk Rady Dzielnicy,</w:t>
      </w:r>
    </w:p>
    <w:p w14:paraId="5A497363" w14:textId="77777777" w:rsidR="00C52E29" w:rsidRPr="001604E6" w:rsidRDefault="00C52E29" w:rsidP="00B66D60">
      <w:pPr>
        <w:pStyle w:val="Akapitzlist"/>
        <w:numPr>
          <w:ilvl w:val="0"/>
          <w:numId w:val="67"/>
        </w:numPr>
        <w:spacing w:line="300" w:lineRule="auto"/>
        <w:ind w:left="1134" w:hanging="283"/>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prowadzenie rejestru interpelacji i zapytań radnych Dzielnicy,</w:t>
      </w:r>
    </w:p>
    <w:p w14:paraId="4EDC93A7" w14:textId="77777777" w:rsidR="00C52E29" w:rsidRPr="001604E6" w:rsidRDefault="00C52E29" w:rsidP="00B66D60">
      <w:pPr>
        <w:pStyle w:val="Akapitzlist"/>
        <w:numPr>
          <w:ilvl w:val="0"/>
          <w:numId w:val="67"/>
        </w:numPr>
        <w:spacing w:line="300" w:lineRule="auto"/>
        <w:ind w:left="1134" w:hanging="283"/>
        <w:rPr>
          <w:rFonts w:asciiTheme="minorHAnsi" w:eastAsia="Arial Unicode MS" w:hAnsiTheme="minorHAnsi" w:cstheme="minorHAnsi"/>
          <w:sz w:val="22"/>
          <w:szCs w:val="22"/>
          <w:lang w:val="pl-PL"/>
        </w:rPr>
      </w:pPr>
      <w:r w:rsidRPr="001604E6">
        <w:rPr>
          <w:rFonts w:asciiTheme="minorHAnsi" w:eastAsia="Arial Unicode MS" w:hAnsiTheme="minorHAnsi" w:cstheme="minorHAnsi"/>
          <w:sz w:val="22"/>
          <w:szCs w:val="22"/>
          <w:lang w:val="pl-PL"/>
        </w:rPr>
        <w:t>przekazywanie uchwał Rady Dzielnicy i Komisji Rady Dzielnicy zgodnie z właściwością;</w:t>
      </w:r>
    </w:p>
    <w:p w14:paraId="7F193CB7" w14:textId="24CECAB5" w:rsidR="00C52E29" w:rsidRPr="001604E6" w:rsidRDefault="00C52E29" w:rsidP="00F84788">
      <w:pPr>
        <w:pStyle w:val="Akapitzlist"/>
        <w:numPr>
          <w:ilvl w:val="0"/>
          <w:numId w:val="66"/>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bCs/>
          <w:iCs/>
          <w:sz w:val="22"/>
          <w:szCs w:val="22"/>
        </w:rPr>
        <w:t xml:space="preserve">obsługa organizacyjna </w:t>
      </w:r>
      <w:r w:rsidR="00567818" w:rsidRPr="001604E6">
        <w:rPr>
          <w:rFonts w:asciiTheme="minorHAnsi" w:eastAsia="Arial Unicode MS" w:hAnsiTheme="minorHAnsi" w:cstheme="minorHAnsi"/>
          <w:bCs/>
          <w:iCs/>
          <w:sz w:val="22"/>
          <w:szCs w:val="22"/>
        </w:rPr>
        <w:t>Przewodniczącego i wiceprzewodniczących Rady Dzielnicy, przewodniczących</w:t>
      </w:r>
      <w:r w:rsidRPr="001604E6">
        <w:rPr>
          <w:rFonts w:asciiTheme="minorHAnsi" w:eastAsia="Arial Unicode MS" w:hAnsiTheme="minorHAnsi" w:cstheme="minorHAnsi"/>
          <w:bCs/>
          <w:iCs/>
          <w:sz w:val="22"/>
          <w:szCs w:val="22"/>
        </w:rPr>
        <w:t xml:space="preserve"> Komisji Rady Dzielnicy oraz radnych Dzielnicy, w tym:</w:t>
      </w:r>
    </w:p>
    <w:p w14:paraId="063B2A86" w14:textId="77777777" w:rsidR="00C52E29" w:rsidRPr="001604E6" w:rsidRDefault="00C52E29" w:rsidP="00B66D60">
      <w:pPr>
        <w:pStyle w:val="Akapitzlist"/>
        <w:numPr>
          <w:ilvl w:val="0"/>
          <w:numId w:val="68"/>
        </w:numPr>
        <w:spacing w:after="240" w:line="300" w:lineRule="auto"/>
        <w:ind w:left="1134" w:hanging="283"/>
        <w:rPr>
          <w:rFonts w:asciiTheme="minorHAnsi" w:hAnsiTheme="minorHAnsi" w:cstheme="minorHAnsi"/>
          <w:sz w:val="22"/>
          <w:szCs w:val="22"/>
        </w:rPr>
      </w:pPr>
      <w:r w:rsidRPr="001604E6">
        <w:rPr>
          <w:rFonts w:asciiTheme="minorHAnsi" w:hAnsiTheme="minorHAnsi" w:cstheme="minorHAnsi"/>
          <w:sz w:val="22"/>
          <w:szCs w:val="22"/>
        </w:rPr>
        <w:t>sporządzanie projektów pism,</w:t>
      </w:r>
    </w:p>
    <w:p w14:paraId="26DB1BD7" w14:textId="77777777" w:rsidR="00C52E29" w:rsidRPr="001604E6" w:rsidRDefault="00C52E29" w:rsidP="00B66D60">
      <w:pPr>
        <w:pStyle w:val="Akapitzlist"/>
        <w:numPr>
          <w:ilvl w:val="0"/>
          <w:numId w:val="68"/>
        </w:numPr>
        <w:spacing w:after="240" w:line="300" w:lineRule="auto"/>
        <w:ind w:left="1134" w:hanging="283"/>
        <w:rPr>
          <w:rFonts w:asciiTheme="minorHAnsi" w:hAnsiTheme="minorHAnsi" w:cstheme="minorHAnsi"/>
          <w:sz w:val="22"/>
          <w:szCs w:val="22"/>
        </w:rPr>
      </w:pPr>
      <w:r w:rsidRPr="001604E6">
        <w:rPr>
          <w:rFonts w:asciiTheme="minorHAnsi" w:hAnsiTheme="minorHAnsi" w:cstheme="minorHAnsi"/>
          <w:sz w:val="22"/>
          <w:szCs w:val="22"/>
        </w:rPr>
        <w:t>udzielanie pomocy w sprawowaniu mandatu oraz bieżąca obsługa radnych Dzielnicy i interesantów,</w:t>
      </w:r>
    </w:p>
    <w:p w14:paraId="3EC7D3AF" w14:textId="77777777" w:rsidR="00C52E29" w:rsidRPr="001604E6" w:rsidRDefault="00C52E29" w:rsidP="00B66D60">
      <w:pPr>
        <w:pStyle w:val="Akapitzlist"/>
        <w:numPr>
          <w:ilvl w:val="0"/>
          <w:numId w:val="68"/>
        </w:numPr>
        <w:spacing w:after="240" w:line="300" w:lineRule="auto"/>
        <w:ind w:left="1134" w:hanging="283"/>
        <w:rPr>
          <w:rFonts w:asciiTheme="minorHAnsi" w:hAnsiTheme="minorHAnsi" w:cstheme="minorHAnsi"/>
          <w:sz w:val="22"/>
          <w:szCs w:val="22"/>
        </w:rPr>
      </w:pPr>
      <w:r w:rsidRPr="001604E6">
        <w:rPr>
          <w:rFonts w:asciiTheme="minorHAnsi" w:hAnsiTheme="minorHAnsi" w:cstheme="minorHAnsi"/>
          <w:sz w:val="22"/>
          <w:szCs w:val="22"/>
        </w:rPr>
        <w:t>naliczanie diet radnych Dzielnicy we współpracy z biurem właściwym do spraw księgowości i kontrasygnaty,</w:t>
      </w:r>
    </w:p>
    <w:p w14:paraId="1310AC7B" w14:textId="6A922A1B" w:rsidR="00C52E29" w:rsidRPr="001604E6" w:rsidRDefault="00A61D15" w:rsidP="00B66D60">
      <w:pPr>
        <w:pStyle w:val="Akapitzlist"/>
        <w:numPr>
          <w:ilvl w:val="0"/>
          <w:numId w:val="68"/>
        </w:numPr>
        <w:spacing w:after="240" w:line="300" w:lineRule="auto"/>
        <w:ind w:left="1134" w:hanging="283"/>
        <w:rPr>
          <w:rFonts w:asciiTheme="minorHAnsi" w:eastAsia="Arial Unicode MS" w:hAnsiTheme="minorHAnsi" w:cstheme="minorHAnsi"/>
          <w:sz w:val="22"/>
          <w:szCs w:val="22"/>
        </w:rPr>
      </w:pPr>
      <w:r w:rsidRPr="001604E6">
        <w:rPr>
          <w:rFonts w:asciiTheme="minorHAnsi" w:hAnsiTheme="minorHAnsi" w:cstheme="minorHAnsi"/>
          <w:sz w:val="22"/>
          <w:szCs w:val="22"/>
        </w:rPr>
        <w:t>zbieranie, rejestrowanie, przechowywanie</w:t>
      </w:r>
      <w:r w:rsidR="00E03495" w:rsidRPr="001604E6">
        <w:rPr>
          <w:rFonts w:asciiTheme="minorHAnsi" w:hAnsiTheme="minorHAnsi" w:cstheme="minorHAnsi"/>
          <w:sz w:val="22"/>
          <w:szCs w:val="22"/>
        </w:rPr>
        <w:t>,</w:t>
      </w:r>
      <w:r w:rsidRPr="001604E6">
        <w:rPr>
          <w:rFonts w:asciiTheme="minorHAnsi" w:hAnsiTheme="minorHAnsi" w:cstheme="minorHAnsi"/>
          <w:sz w:val="22"/>
          <w:szCs w:val="22"/>
        </w:rPr>
        <w:t xml:space="preserve"> przygotowywanie do publikacji </w:t>
      </w:r>
      <w:r w:rsidR="008319F6" w:rsidRPr="001604E6">
        <w:rPr>
          <w:rFonts w:asciiTheme="minorHAnsi" w:hAnsiTheme="minorHAnsi" w:cstheme="minorHAnsi"/>
          <w:sz w:val="22"/>
          <w:szCs w:val="22"/>
        </w:rPr>
        <w:t>oraz</w:t>
      </w:r>
      <w:r w:rsidR="00E03495" w:rsidRPr="001604E6">
        <w:rPr>
          <w:rFonts w:asciiTheme="minorHAnsi" w:hAnsiTheme="minorHAnsi" w:cstheme="minorHAnsi"/>
          <w:sz w:val="22"/>
          <w:szCs w:val="22"/>
        </w:rPr>
        <w:t xml:space="preserve"> </w:t>
      </w:r>
      <w:r w:rsidRPr="001604E6">
        <w:rPr>
          <w:rFonts w:asciiTheme="minorHAnsi" w:hAnsiTheme="minorHAnsi" w:cstheme="minorHAnsi"/>
          <w:sz w:val="22"/>
          <w:szCs w:val="22"/>
        </w:rPr>
        <w:t xml:space="preserve">publikowanie </w:t>
      </w:r>
      <w:r w:rsidR="00E03495" w:rsidRPr="001604E6">
        <w:rPr>
          <w:rFonts w:asciiTheme="minorHAnsi" w:hAnsiTheme="minorHAnsi" w:cstheme="minorHAnsi"/>
          <w:sz w:val="22"/>
          <w:szCs w:val="22"/>
        </w:rPr>
        <w:t>w Biuletynie Informacji Publicznej kopii oświadczeń majątkowych radnych Dzielnicy, złożonych Przewodniczącemu Rady Dzielnicy.</w:t>
      </w:r>
    </w:p>
    <w:p w14:paraId="01B59E3D" w14:textId="77777777" w:rsidR="00C52E29" w:rsidRPr="001604E6" w:rsidRDefault="00C52E29" w:rsidP="00F84788">
      <w:pPr>
        <w:pStyle w:val="Akapitzlist"/>
        <w:numPr>
          <w:ilvl w:val="0"/>
          <w:numId w:val="66"/>
        </w:numPr>
        <w:spacing w:after="240" w:line="300" w:lineRule="auto"/>
        <w:ind w:left="851" w:hanging="284"/>
        <w:rPr>
          <w:rFonts w:asciiTheme="minorHAnsi" w:hAnsiTheme="minorHAnsi" w:cstheme="minorHAnsi"/>
          <w:sz w:val="22"/>
          <w:szCs w:val="22"/>
        </w:rPr>
      </w:pPr>
      <w:r w:rsidRPr="001604E6">
        <w:rPr>
          <w:rFonts w:asciiTheme="minorHAnsi" w:eastAsia="Arial Unicode MS" w:hAnsiTheme="minorHAnsi" w:cstheme="minorHAnsi"/>
          <w:bCs/>
          <w:iCs/>
          <w:sz w:val="22"/>
          <w:szCs w:val="22"/>
        </w:rPr>
        <w:t xml:space="preserve">publikowanie informacji dotyczących Rady Dzielnicy w Biuletynie </w:t>
      </w:r>
      <w:r w:rsidRPr="001604E6">
        <w:rPr>
          <w:rFonts w:asciiTheme="minorHAnsi" w:hAnsiTheme="minorHAnsi" w:cstheme="minorHAnsi"/>
          <w:sz w:val="22"/>
          <w:szCs w:val="22"/>
        </w:rPr>
        <w:t>Informacji Publicznej m.st. Warszawy, stronie internetowej Dzielnicy oraz innych publikatorach;</w:t>
      </w:r>
    </w:p>
    <w:p w14:paraId="2F843C70" w14:textId="77777777" w:rsidR="00C52E29" w:rsidRPr="001604E6" w:rsidRDefault="00C52E29" w:rsidP="00F84788">
      <w:pPr>
        <w:pStyle w:val="Akapitzlist"/>
        <w:numPr>
          <w:ilvl w:val="0"/>
          <w:numId w:val="66"/>
        </w:numPr>
        <w:spacing w:after="240" w:line="300" w:lineRule="auto"/>
        <w:ind w:left="851" w:hanging="284"/>
        <w:rPr>
          <w:rFonts w:asciiTheme="minorHAnsi" w:eastAsia="Arial Unicode MS" w:hAnsiTheme="minorHAnsi" w:cstheme="minorHAnsi"/>
          <w:sz w:val="22"/>
          <w:szCs w:val="22"/>
        </w:rPr>
      </w:pPr>
      <w:r w:rsidRPr="001604E6">
        <w:rPr>
          <w:rFonts w:asciiTheme="minorHAnsi" w:hAnsiTheme="minorHAnsi" w:cstheme="minorHAnsi"/>
          <w:sz w:val="22"/>
          <w:szCs w:val="22"/>
        </w:rPr>
        <w:t>planowanie i realizowanie budżetu Wydziału pod kątem wydatków związanych z funkcjonowaniem Rady Dzielnicy.</w:t>
      </w:r>
    </w:p>
    <w:p w14:paraId="7F0F69F4" w14:textId="77777777" w:rsidR="00C52E29" w:rsidRPr="001604E6" w:rsidRDefault="00C52E29" w:rsidP="00F84788">
      <w:pPr>
        <w:ind w:left="0" w:firstLine="0"/>
        <w:jc w:val="center"/>
        <w:rPr>
          <w:rFonts w:eastAsia="Times New Roman" w:cstheme="minorHAnsi"/>
          <w:b/>
          <w:bCs/>
        </w:rPr>
      </w:pPr>
      <w:r w:rsidRPr="001604E6">
        <w:rPr>
          <w:rFonts w:eastAsia="Times New Roman" w:cstheme="minorHAnsi"/>
          <w:b/>
          <w:bCs/>
        </w:rPr>
        <w:t>Rozdział 2</w:t>
      </w:r>
    </w:p>
    <w:p w14:paraId="0D60C19C" w14:textId="7A5CBAC6" w:rsidR="00C52E29" w:rsidRPr="001604E6" w:rsidRDefault="00E51A23" w:rsidP="00F84788">
      <w:pPr>
        <w:spacing w:after="240"/>
        <w:ind w:left="0" w:firstLine="0"/>
        <w:jc w:val="center"/>
        <w:rPr>
          <w:rFonts w:eastAsia="Times New Roman" w:cstheme="minorHAnsi"/>
          <w:b/>
          <w:bCs/>
        </w:rPr>
      </w:pPr>
      <w:r w:rsidRPr="001604E6">
        <w:rPr>
          <w:rFonts w:eastAsia="Times New Roman" w:cstheme="minorHAnsi"/>
          <w:b/>
          <w:bCs/>
        </w:rPr>
        <w:t>Jednoosobowe</w:t>
      </w:r>
      <w:r w:rsidR="00C52E29" w:rsidRPr="001604E6">
        <w:rPr>
          <w:rFonts w:eastAsia="Times New Roman" w:cstheme="minorHAnsi"/>
          <w:b/>
          <w:bCs/>
        </w:rPr>
        <w:t xml:space="preserve"> Stanowisko Pracy ds. Rady Seniorów i Młodzieżowej Rady Dzielnicy</w:t>
      </w:r>
    </w:p>
    <w:p w14:paraId="53F03CD6" w14:textId="5FFD269A" w:rsidR="00C52E29" w:rsidRPr="001604E6" w:rsidRDefault="00C52E29" w:rsidP="00F84788">
      <w:pPr>
        <w:ind w:left="0" w:firstLine="567"/>
        <w:rPr>
          <w:rFonts w:eastAsia="Arial Unicode MS" w:cstheme="minorHAnsi"/>
          <w:bCs/>
        </w:rPr>
      </w:pPr>
      <w:r w:rsidRPr="001604E6">
        <w:rPr>
          <w:rFonts w:eastAsia="Arial Unicode MS" w:cstheme="minorHAnsi"/>
          <w:b/>
        </w:rPr>
        <w:t xml:space="preserve">§ </w:t>
      </w:r>
      <w:r w:rsidR="00E8679E" w:rsidRPr="001604E6">
        <w:rPr>
          <w:rFonts w:eastAsia="Arial Unicode MS" w:cstheme="minorHAnsi"/>
          <w:b/>
        </w:rPr>
        <w:t>48</w:t>
      </w:r>
      <w:r w:rsidRPr="001604E6">
        <w:rPr>
          <w:rFonts w:eastAsia="Arial Unicode MS" w:cstheme="minorHAnsi"/>
          <w:b/>
        </w:rPr>
        <w:t xml:space="preserve">. </w:t>
      </w:r>
      <w:r w:rsidRPr="001604E6">
        <w:rPr>
          <w:rFonts w:eastAsia="Arial Unicode MS" w:cstheme="minorHAnsi"/>
        </w:rPr>
        <w:t xml:space="preserve">Do zakresu działania </w:t>
      </w:r>
      <w:r w:rsidR="00E51A23" w:rsidRPr="001604E6">
        <w:rPr>
          <w:rFonts w:eastAsia="Arial Unicode MS" w:cstheme="minorHAnsi"/>
        </w:rPr>
        <w:t>Jedno</w:t>
      </w:r>
      <w:r w:rsidRPr="001604E6">
        <w:rPr>
          <w:rFonts w:eastAsia="Arial Unicode MS" w:cstheme="minorHAnsi"/>
        </w:rPr>
        <w:t>osobowego Stanowiska Pracy ds. Rady Seniorów i Młodzieżowej Rady Dzielnicy, wchodzącego w skład Wydziału Obsługi Rady dla Dzielnicy Bemowo, należy w szczególności:</w:t>
      </w:r>
    </w:p>
    <w:p w14:paraId="425ABC4D" w14:textId="77777777" w:rsidR="00C52E29" w:rsidRPr="001604E6" w:rsidRDefault="00C52E29" w:rsidP="00F84788">
      <w:pPr>
        <w:pStyle w:val="Akapitzlist"/>
        <w:numPr>
          <w:ilvl w:val="0"/>
          <w:numId w:val="69"/>
        </w:numPr>
        <w:spacing w:line="300" w:lineRule="auto"/>
        <w:ind w:left="851" w:hanging="284"/>
        <w:rPr>
          <w:rFonts w:asciiTheme="minorHAnsi" w:eastAsia="Arial Unicode MS" w:hAnsiTheme="minorHAnsi" w:cstheme="minorHAnsi"/>
          <w:bCs/>
          <w:iCs/>
          <w:sz w:val="22"/>
          <w:szCs w:val="22"/>
        </w:rPr>
      </w:pPr>
      <w:r w:rsidRPr="001604E6">
        <w:rPr>
          <w:rFonts w:asciiTheme="minorHAnsi" w:eastAsia="Arial Unicode MS" w:hAnsiTheme="minorHAnsi" w:cstheme="minorHAnsi"/>
          <w:bCs/>
          <w:iCs/>
          <w:sz w:val="22"/>
          <w:szCs w:val="22"/>
        </w:rPr>
        <w:t>obsługa organizacyjno-techniczna Rady Seniorów Dzielnicy, w tym:</w:t>
      </w:r>
    </w:p>
    <w:p w14:paraId="2DF6B8A8" w14:textId="77777777" w:rsidR="00C52E29" w:rsidRPr="001604E6" w:rsidRDefault="00C52E29" w:rsidP="00B66D60">
      <w:pPr>
        <w:pStyle w:val="Akapitzlist"/>
        <w:numPr>
          <w:ilvl w:val="0"/>
          <w:numId w:val="197"/>
        </w:numPr>
        <w:spacing w:line="300" w:lineRule="auto"/>
        <w:ind w:left="1134" w:hanging="283"/>
        <w:rPr>
          <w:rFonts w:asciiTheme="minorHAnsi" w:eastAsia="Arial Unicode MS" w:hAnsiTheme="minorHAnsi" w:cstheme="minorHAnsi"/>
          <w:bCs/>
          <w:iCs/>
          <w:sz w:val="22"/>
          <w:szCs w:val="22"/>
        </w:rPr>
      </w:pPr>
      <w:r w:rsidRPr="001604E6">
        <w:rPr>
          <w:rFonts w:asciiTheme="minorHAnsi" w:eastAsia="Arial Unicode MS" w:hAnsiTheme="minorHAnsi" w:cstheme="minorHAnsi"/>
          <w:bCs/>
          <w:iCs/>
          <w:sz w:val="22"/>
          <w:szCs w:val="22"/>
        </w:rPr>
        <w:t>obsługa organizacyjno-techniczna sesji Rady Seniorów,</w:t>
      </w:r>
    </w:p>
    <w:p w14:paraId="6D16C0F9" w14:textId="1AD479CB" w:rsidR="00C52E29" w:rsidRPr="001604E6" w:rsidRDefault="00C52E29" w:rsidP="00B66D60">
      <w:pPr>
        <w:pStyle w:val="Akapitzlist"/>
        <w:numPr>
          <w:ilvl w:val="0"/>
          <w:numId w:val="197"/>
        </w:numPr>
        <w:spacing w:line="300" w:lineRule="auto"/>
        <w:ind w:left="1134" w:hanging="283"/>
        <w:rPr>
          <w:rFonts w:asciiTheme="minorHAnsi" w:eastAsia="Arial Unicode MS" w:hAnsiTheme="minorHAnsi" w:cstheme="minorHAnsi"/>
          <w:bCs/>
          <w:iCs/>
          <w:sz w:val="22"/>
          <w:szCs w:val="22"/>
        </w:rPr>
      </w:pPr>
      <w:r w:rsidRPr="001604E6">
        <w:rPr>
          <w:rFonts w:asciiTheme="minorHAnsi" w:eastAsia="Arial Unicode MS" w:hAnsiTheme="minorHAnsi" w:cstheme="minorHAnsi"/>
          <w:sz w:val="22"/>
          <w:szCs w:val="22"/>
        </w:rPr>
        <w:t>prowadzenie dokumentacji prac</w:t>
      </w:r>
      <w:r w:rsidR="000100FC" w:rsidRPr="001604E6">
        <w:rPr>
          <w:rFonts w:asciiTheme="minorHAnsi" w:eastAsia="Arial Unicode MS" w:hAnsiTheme="minorHAnsi" w:cstheme="minorHAnsi"/>
          <w:sz w:val="22"/>
          <w:szCs w:val="22"/>
        </w:rPr>
        <w:t>y</w:t>
      </w:r>
      <w:r w:rsidRPr="001604E6">
        <w:rPr>
          <w:rFonts w:asciiTheme="minorHAnsi" w:eastAsia="Arial Unicode MS" w:hAnsiTheme="minorHAnsi" w:cstheme="minorHAnsi"/>
          <w:sz w:val="22"/>
          <w:szCs w:val="22"/>
        </w:rPr>
        <w:t xml:space="preserve"> Rady Seniorów,</w:t>
      </w:r>
    </w:p>
    <w:p w14:paraId="1CF5F649" w14:textId="20936166" w:rsidR="00C52E29" w:rsidRPr="001604E6" w:rsidRDefault="00C52E29" w:rsidP="00B66D60">
      <w:pPr>
        <w:pStyle w:val="Akapitzlist"/>
        <w:numPr>
          <w:ilvl w:val="0"/>
          <w:numId w:val="197"/>
        </w:numPr>
        <w:spacing w:line="300" w:lineRule="auto"/>
        <w:ind w:left="1134" w:hanging="283"/>
        <w:rPr>
          <w:rFonts w:asciiTheme="minorHAnsi" w:eastAsia="Arial Unicode MS" w:hAnsiTheme="minorHAnsi" w:cstheme="minorHAnsi"/>
          <w:sz w:val="22"/>
          <w:szCs w:val="22"/>
        </w:rPr>
      </w:pPr>
      <w:r w:rsidRPr="001604E6">
        <w:rPr>
          <w:rFonts w:asciiTheme="minorHAnsi" w:hAnsiTheme="minorHAnsi" w:cstheme="minorHAnsi"/>
          <w:sz w:val="22"/>
          <w:szCs w:val="22"/>
        </w:rPr>
        <w:t>udzielanie radnym pomocy w sprawowaniu mandatu</w:t>
      </w:r>
      <w:r w:rsidR="00F46671" w:rsidRPr="001604E6">
        <w:rPr>
          <w:rFonts w:asciiTheme="minorHAnsi" w:hAnsiTheme="minorHAnsi" w:cstheme="minorHAnsi"/>
          <w:sz w:val="22"/>
          <w:szCs w:val="22"/>
        </w:rPr>
        <w:t>;</w:t>
      </w:r>
    </w:p>
    <w:p w14:paraId="22F622AB" w14:textId="77777777" w:rsidR="00C52E29" w:rsidRPr="001604E6" w:rsidRDefault="00C52E29" w:rsidP="00F84788">
      <w:pPr>
        <w:pStyle w:val="Akapitzlist"/>
        <w:numPr>
          <w:ilvl w:val="0"/>
          <w:numId w:val="69"/>
        </w:numPr>
        <w:spacing w:line="300" w:lineRule="auto"/>
        <w:ind w:left="851" w:hanging="284"/>
        <w:rPr>
          <w:rFonts w:asciiTheme="minorHAnsi" w:eastAsia="Arial Unicode MS" w:hAnsiTheme="minorHAnsi" w:cstheme="minorHAnsi"/>
          <w:bCs/>
          <w:iCs/>
          <w:sz w:val="22"/>
          <w:szCs w:val="22"/>
        </w:rPr>
      </w:pPr>
      <w:r w:rsidRPr="001604E6">
        <w:rPr>
          <w:rFonts w:asciiTheme="minorHAnsi" w:eastAsia="Arial Unicode MS" w:hAnsiTheme="minorHAnsi" w:cstheme="minorHAnsi"/>
          <w:bCs/>
          <w:iCs/>
          <w:sz w:val="22"/>
          <w:szCs w:val="22"/>
        </w:rPr>
        <w:t>obsługa organizacyjno-techniczna Młodzieżowej Rady Dzielnicy, w tym:</w:t>
      </w:r>
    </w:p>
    <w:p w14:paraId="579CACEC" w14:textId="77777777" w:rsidR="00C52E29" w:rsidRPr="001604E6" w:rsidRDefault="00C52E29" w:rsidP="00B66D60">
      <w:pPr>
        <w:pStyle w:val="Akapitzlist"/>
        <w:numPr>
          <w:ilvl w:val="0"/>
          <w:numId w:val="198"/>
        </w:numPr>
        <w:spacing w:line="300" w:lineRule="auto"/>
        <w:ind w:left="1134" w:hanging="283"/>
        <w:rPr>
          <w:rFonts w:asciiTheme="minorHAnsi" w:eastAsia="Arial Unicode MS" w:hAnsiTheme="minorHAnsi" w:cstheme="minorHAnsi"/>
          <w:bCs/>
          <w:iCs/>
          <w:sz w:val="22"/>
          <w:szCs w:val="22"/>
        </w:rPr>
      </w:pPr>
      <w:r w:rsidRPr="001604E6">
        <w:rPr>
          <w:rFonts w:asciiTheme="minorHAnsi" w:eastAsia="Arial Unicode MS" w:hAnsiTheme="minorHAnsi" w:cstheme="minorHAnsi"/>
          <w:bCs/>
          <w:iCs/>
          <w:sz w:val="22"/>
          <w:szCs w:val="22"/>
        </w:rPr>
        <w:t>obsługa organizacyjno-techniczna sesji Młodzieżowej Rady Dzielnicy,</w:t>
      </w:r>
    </w:p>
    <w:p w14:paraId="30A2B96B" w14:textId="7359F269" w:rsidR="00C52E29" w:rsidRPr="001604E6" w:rsidRDefault="00C52E29" w:rsidP="00B66D60">
      <w:pPr>
        <w:pStyle w:val="Akapitzlist"/>
        <w:numPr>
          <w:ilvl w:val="0"/>
          <w:numId w:val="198"/>
        </w:numPr>
        <w:spacing w:line="300" w:lineRule="auto"/>
        <w:ind w:left="1134" w:hanging="283"/>
        <w:rPr>
          <w:rFonts w:asciiTheme="minorHAnsi" w:eastAsia="Arial Unicode MS" w:hAnsiTheme="minorHAnsi" w:cstheme="minorHAnsi"/>
          <w:bCs/>
          <w:iCs/>
          <w:sz w:val="22"/>
          <w:szCs w:val="22"/>
        </w:rPr>
      </w:pPr>
      <w:r w:rsidRPr="001604E6">
        <w:rPr>
          <w:rFonts w:asciiTheme="minorHAnsi" w:eastAsia="Arial Unicode MS" w:hAnsiTheme="minorHAnsi" w:cstheme="minorHAnsi"/>
          <w:sz w:val="22"/>
          <w:szCs w:val="22"/>
        </w:rPr>
        <w:t>prowadzenie dokumentacji prac</w:t>
      </w:r>
      <w:r w:rsidR="000100FC" w:rsidRPr="001604E6">
        <w:rPr>
          <w:rFonts w:asciiTheme="minorHAnsi" w:eastAsia="Arial Unicode MS" w:hAnsiTheme="minorHAnsi" w:cstheme="minorHAnsi"/>
          <w:sz w:val="22"/>
          <w:szCs w:val="22"/>
        </w:rPr>
        <w:t xml:space="preserve">y </w:t>
      </w:r>
      <w:r w:rsidRPr="001604E6">
        <w:rPr>
          <w:rFonts w:asciiTheme="minorHAnsi" w:eastAsia="Arial Unicode MS" w:hAnsiTheme="minorHAnsi" w:cstheme="minorHAnsi"/>
          <w:bCs/>
          <w:iCs/>
          <w:sz w:val="22"/>
          <w:szCs w:val="22"/>
        </w:rPr>
        <w:t>Młodzieżowej Rady Dzielnicy</w:t>
      </w:r>
      <w:r w:rsidRPr="001604E6">
        <w:rPr>
          <w:rFonts w:asciiTheme="minorHAnsi" w:eastAsia="Arial Unicode MS" w:hAnsiTheme="minorHAnsi" w:cstheme="minorHAnsi"/>
          <w:sz w:val="22"/>
          <w:szCs w:val="22"/>
        </w:rPr>
        <w:t>,</w:t>
      </w:r>
    </w:p>
    <w:p w14:paraId="6DB015FC" w14:textId="77777777" w:rsidR="00C52E29" w:rsidRPr="001604E6" w:rsidRDefault="00C52E29" w:rsidP="00B66D60">
      <w:pPr>
        <w:pStyle w:val="Akapitzlist"/>
        <w:numPr>
          <w:ilvl w:val="0"/>
          <w:numId w:val="198"/>
        </w:numPr>
        <w:spacing w:after="240" w:line="300" w:lineRule="auto"/>
        <w:ind w:left="1134" w:hanging="283"/>
        <w:rPr>
          <w:rFonts w:asciiTheme="minorHAnsi" w:eastAsia="Arial Unicode MS" w:hAnsiTheme="minorHAnsi" w:cstheme="minorHAnsi"/>
          <w:bCs/>
          <w:iCs/>
          <w:sz w:val="22"/>
          <w:szCs w:val="22"/>
        </w:rPr>
      </w:pPr>
      <w:r w:rsidRPr="001604E6">
        <w:rPr>
          <w:rFonts w:asciiTheme="minorHAnsi" w:hAnsiTheme="minorHAnsi" w:cstheme="minorHAnsi"/>
          <w:sz w:val="22"/>
          <w:szCs w:val="22"/>
        </w:rPr>
        <w:t>udzielanie radnym pomocy w sprawowaniu mandatu.</w:t>
      </w:r>
    </w:p>
    <w:bookmarkEnd w:id="32"/>
    <w:p w14:paraId="60C518D3" w14:textId="5F7894F3" w:rsidR="00ED172A" w:rsidRPr="001604E6" w:rsidRDefault="00ED172A" w:rsidP="00F84788">
      <w:pPr>
        <w:ind w:left="0" w:firstLine="0"/>
        <w:jc w:val="center"/>
        <w:rPr>
          <w:rFonts w:eastAsia="Arial Unicode MS" w:cstheme="minorHAnsi"/>
          <w:b/>
          <w:bCs/>
        </w:rPr>
      </w:pPr>
      <w:r w:rsidRPr="001604E6">
        <w:rPr>
          <w:rFonts w:eastAsia="Arial Unicode MS" w:cstheme="minorHAnsi"/>
          <w:b/>
          <w:bCs/>
        </w:rPr>
        <w:t>Dział XI</w:t>
      </w:r>
    </w:p>
    <w:p w14:paraId="04563930" w14:textId="77777777" w:rsidR="00ED172A" w:rsidRPr="001604E6" w:rsidRDefault="00ED172A" w:rsidP="00F84788">
      <w:pPr>
        <w:spacing w:after="240"/>
        <w:ind w:left="0" w:firstLine="0"/>
        <w:jc w:val="center"/>
        <w:rPr>
          <w:rFonts w:eastAsia="Arial Unicode MS" w:cstheme="minorHAnsi"/>
          <w:b/>
          <w:bCs/>
        </w:rPr>
      </w:pPr>
      <w:r w:rsidRPr="001604E6">
        <w:rPr>
          <w:rFonts w:eastAsia="Arial Unicode MS" w:cstheme="minorHAnsi"/>
          <w:b/>
          <w:bCs/>
        </w:rPr>
        <w:t>Wydział Ochrony Środowiska dla Dzielnicy Bemowo</w:t>
      </w:r>
    </w:p>
    <w:p w14:paraId="7ADC9471" w14:textId="2420020F" w:rsidR="00ED172A" w:rsidRPr="001604E6" w:rsidRDefault="00ED172A" w:rsidP="00F84788">
      <w:pPr>
        <w:ind w:left="0" w:firstLine="567"/>
        <w:rPr>
          <w:rFonts w:eastAsia="Arial Unicode MS" w:cstheme="minorHAnsi"/>
        </w:rPr>
      </w:pPr>
      <w:bookmarkStart w:id="33" w:name="_Hlk112678562"/>
      <w:bookmarkStart w:id="34" w:name="_Hlk112418358"/>
      <w:r w:rsidRPr="001604E6">
        <w:rPr>
          <w:rFonts w:eastAsia="Arial Unicode MS" w:cstheme="minorHAnsi"/>
          <w:b/>
        </w:rPr>
        <w:t>§</w:t>
      </w:r>
      <w:bookmarkEnd w:id="33"/>
      <w:r w:rsidRPr="001604E6">
        <w:rPr>
          <w:rFonts w:eastAsia="Arial Unicode MS" w:cstheme="minorHAnsi"/>
          <w:b/>
        </w:rPr>
        <w:t xml:space="preserve"> </w:t>
      </w:r>
      <w:bookmarkEnd w:id="34"/>
      <w:r w:rsidR="006D3AC3" w:rsidRPr="001604E6">
        <w:rPr>
          <w:rFonts w:eastAsia="Arial Unicode MS" w:cstheme="minorHAnsi"/>
          <w:b/>
        </w:rPr>
        <w:t>49</w:t>
      </w:r>
      <w:r w:rsidRPr="001604E6">
        <w:rPr>
          <w:rFonts w:eastAsia="Arial Unicode MS" w:cstheme="minorHAnsi"/>
          <w:b/>
        </w:rPr>
        <w:t>.</w:t>
      </w:r>
      <w:r w:rsidRPr="001604E6">
        <w:rPr>
          <w:rFonts w:eastAsia="Arial Unicode MS" w:cstheme="minorHAnsi"/>
        </w:rPr>
        <w:t xml:space="preserve"> Do zakresu działania Wydziału Ochrony Środowiska dla Dzielnicy Bemowo należy w szczególności:</w:t>
      </w:r>
    </w:p>
    <w:p w14:paraId="7B37A11E" w14:textId="412C645F" w:rsidR="00ED172A" w:rsidRPr="001604E6" w:rsidRDefault="00ED172A" w:rsidP="00F84788">
      <w:pPr>
        <w:pStyle w:val="Akapitzlist"/>
        <w:widowControl w:val="0"/>
        <w:numPr>
          <w:ilvl w:val="0"/>
          <w:numId w:val="73"/>
        </w:numPr>
        <w:shd w:val="clear" w:color="auto" w:fill="FFFFFF"/>
        <w:autoSpaceDE w:val="0"/>
        <w:autoSpaceDN w:val="0"/>
        <w:adjustRightInd w:val="0"/>
        <w:spacing w:line="300" w:lineRule="auto"/>
        <w:ind w:left="851" w:hanging="284"/>
        <w:contextualSpacing w:val="0"/>
        <w:rPr>
          <w:rFonts w:asciiTheme="minorHAnsi" w:hAnsiTheme="minorHAnsi" w:cstheme="minorHAnsi"/>
          <w:spacing w:val="3"/>
          <w:sz w:val="22"/>
          <w:szCs w:val="22"/>
        </w:rPr>
      </w:pPr>
      <w:r w:rsidRPr="001604E6">
        <w:rPr>
          <w:rFonts w:asciiTheme="minorHAnsi" w:hAnsiTheme="minorHAnsi" w:cstheme="minorHAnsi"/>
          <w:spacing w:val="3"/>
          <w:sz w:val="22"/>
          <w:szCs w:val="22"/>
        </w:rPr>
        <w:t xml:space="preserve">sprawowanie kontroli przestrzegania i stosowania przepisów o ochronie środowiska w zakresie zadań i kompetencji przekazanych do wykonywania Dzielnicy, w związku z art. 379 ust. 1 </w:t>
      </w:r>
      <w:bookmarkStart w:id="35" w:name="_Hlk110329352"/>
      <w:r w:rsidRPr="001604E6">
        <w:rPr>
          <w:rFonts w:asciiTheme="minorHAnsi" w:hAnsiTheme="minorHAnsi" w:cstheme="minorHAnsi"/>
          <w:spacing w:val="3"/>
          <w:sz w:val="22"/>
          <w:szCs w:val="22"/>
        </w:rPr>
        <w:t xml:space="preserve">ustawy z dnia 27 kwietnia 2001 r. </w:t>
      </w:r>
      <w:r w:rsidRPr="001604E6">
        <w:rPr>
          <w:rFonts w:asciiTheme="minorHAnsi" w:hAnsiTheme="minorHAnsi" w:cstheme="minorHAnsi"/>
          <w:sz w:val="22"/>
          <w:szCs w:val="22"/>
        </w:rPr>
        <w:t>–</w:t>
      </w:r>
      <w:r w:rsidRPr="001604E6">
        <w:rPr>
          <w:rFonts w:asciiTheme="minorHAnsi" w:hAnsiTheme="minorHAnsi" w:cstheme="minorHAnsi"/>
          <w:spacing w:val="3"/>
          <w:sz w:val="22"/>
          <w:szCs w:val="22"/>
        </w:rPr>
        <w:t xml:space="preserve"> Prawo ochrony środowiska </w:t>
      </w:r>
      <w:bookmarkStart w:id="36" w:name="_Hlk112417915"/>
      <w:r w:rsidRPr="001604E6">
        <w:rPr>
          <w:rFonts w:asciiTheme="minorHAnsi" w:hAnsiTheme="minorHAnsi" w:cstheme="minorHAnsi"/>
          <w:spacing w:val="3"/>
          <w:sz w:val="22"/>
          <w:szCs w:val="22"/>
        </w:rPr>
        <w:t>(Dz. U. z 2021</w:t>
      </w:r>
      <w:r w:rsidR="0034563A" w:rsidRPr="001604E6">
        <w:rPr>
          <w:rFonts w:asciiTheme="minorHAnsi" w:hAnsiTheme="minorHAnsi" w:cstheme="minorHAnsi"/>
          <w:spacing w:val="3"/>
          <w:sz w:val="22"/>
          <w:szCs w:val="22"/>
        </w:rPr>
        <w:t xml:space="preserve"> </w:t>
      </w:r>
      <w:r w:rsidRPr="001604E6">
        <w:rPr>
          <w:rFonts w:asciiTheme="minorHAnsi" w:hAnsiTheme="minorHAnsi" w:cstheme="minorHAnsi"/>
          <w:spacing w:val="3"/>
          <w:sz w:val="22"/>
          <w:szCs w:val="22"/>
        </w:rPr>
        <w:t>r. poz. 1973, z późn. zm.);</w:t>
      </w:r>
    </w:p>
    <w:bookmarkEnd w:id="35"/>
    <w:bookmarkEnd w:id="36"/>
    <w:p w14:paraId="202CF5A9" w14:textId="4D8A2A2D" w:rsidR="00ED172A" w:rsidRPr="001604E6" w:rsidRDefault="00ED172A" w:rsidP="00F84788">
      <w:pPr>
        <w:pStyle w:val="Akapitzlist"/>
        <w:widowControl w:val="0"/>
        <w:numPr>
          <w:ilvl w:val="0"/>
          <w:numId w:val="73"/>
        </w:numPr>
        <w:shd w:val="clear" w:color="auto" w:fill="FFFFFF"/>
        <w:autoSpaceDE w:val="0"/>
        <w:autoSpaceDN w:val="0"/>
        <w:adjustRightInd w:val="0"/>
        <w:spacing w:line="300" w:lineRule="auto"/>
        <w:ind w:left="851" w:hanging="284"/>
        <w:contextualSpacing w:val="0"/>
        <w:rPr>
          <w:rFonts w:asciiTheme="minorHAnsi" w:hAnsiTheme="minorHAnsi" w:cstheme="minorHAnsi"/>
          <w:spacing w:val="-6"/>
          <w:sz w:val="22"/>
          <w:szCs w:val="22"/>
        </w:rPr>
      </w:pPr>
      <w:r w:rsidRPr="001604E6">
        <w:rPr>
          <w:rFonts w:asciiTheme="minorHAnsi" w:hAnsiTheme="minorHAnsi" w:cstheme="minorHAnsi"/>
          <w:spacing w:val="3"/>
          <w:sz w:val="22"/>
          <w:szCs w:val="22"/>
        </w:rPr>
        <w:t xml:space="preserve">prowadzenie postępowań administracyjnych i opracowywanie projektów decyzji w sprawach z zakresu </w:t>
      </w:r>
      <w:r w:rsidRPr="001604E6">
        <w:rPr>
          <w:rFonts w:asciiTheme="minorHAnsi" w:hAnsiTheme="minorHAnsi" w:cstheme="minorHAnsi"/>
          <w:sz w:val="22"/>
          <w:szCs w:val="22"/>
        </w:rPr>
        <w:t>zadań i kompetencji przekazanych do wykon</w:t>
      </w:r>
      <w:r w:rsidR="00E7648F" w:rsidRPr="001604E6">
        <w:rPr>
          <w:rFonts w:asciiTheme="minorHAnsi" w:hAnsiTheme="minorHAnsi" w:cstheme="minorHAnsi"/>
          <w:sz w:val="22"/>
          <w:szCs w:val="22"/>
        </w:rPr>
        <w:t>ania Dzielnicy, wynikających z:</w:t>
      </w:r>
    </w:p>
    <w:p w14:paraId="77D90E50" w14:textId="77777777"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27 kwietnia 2001 r. – Prawo ochrony środowiska,</w:t>
      </w:r>
    </w:p>
    <w:p w14:paraId="5D06FC8F" w14:textId="77777777"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3 października 2008 r. o udostępnianiu informacji o środowisku i jego ochronie, udziale społeczeństwa w ochronie środowiska oraz o ocenach oddziaływania na środowisko,</w:t>
      </w:r>
    </w:p>
    <w:p w14:paraId="7013F08F" w14:textId="4F519A30"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bookmarkStart w:id="37" w:name="_Hlk110329403"/>
      <w:r w:rsidRPr="001604E6">
        <w:rPr>
          <w:rFonts w:asciiTheme="minorHAnsi" w:hAnsiTheme="minorHAnsi" w:cstheme="minorHAnsi"/>
          <w:sz w:val="22"/>
          <w:szCs w:val="22"/>
        </w:rPr>
        <w:t>ustawy z dnia 13 września 1996 r. o utrzymaniu czystości i porządku w gminach (Dz. U. z 2022 r. poz. 1297, z późn.zm.),</w:t>
      </w:r>
    </w:p>
    <w:p w14:paraId="48008C65" w14:textId="77777777"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14 grudnia 2012 r. o odpadach (Dz. U. z 2022 r. poz. 699, z późn. zm.),</w:t>
      </w:r>
    </w:p>
    <w:p w14:paraId="5816CEA4" w14:textId="77777777"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16 kwietnia 2004 r. o ochronie przyrody (Dz. U. z 2022 r. poz. 916, z późn. zm.),</w:t>
      </w:r>
    </w:p>
    <w:p w14:paraId="7E023C25" w14:textId="77777777"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9 czerwca 2011 r. – Prawo geologiczne i górnicze (Dz. U. z 2022 r. poz. 1072</w:t>
      </w:r>
      <w:r w:rsidRPr="001604E6">
        <w:rPr>
          <w:rFonts w:asciiTheme="minorHAnsi" w:hAnsiTheme="minorHAnsi" w:cstheme="minorHAnsi"/>
          <w:spacing w:val="3"/>
          <w:sz w:val="22"/>
          <w:szCs w:val="22"/>
        </w:rPr>
        <w:t>, z późn. zm.)</w:t>
      </w:r>
      <w:r w:rsidRPr="001604E6">
        <w:rPr>
          <w:rFonts w:asciiTheme="minorHAnsi" w:hAnsiTheme="minorHAnsi" w:cstheme="minorHAnsi"/>
          <w:sz w:val="22"/>
          <w:szCs w:val="22"/>
        </w:rPr>
        <w:t>,</w:t>
      </w:r>
    </w:p>
    <w:p w14:paraId="36CA5E17" w14:textId="1C5D07DE"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20 lipca 2017 r. – Prawo wodne (Dz. U. z 2021 r. poz. 2233</w:t>
      </w:r>
      <w:r w:rsidR="006742A5" w:rsidRPr="001604E6">
        <w:rPr>
          <w:rFonts w:asciiTheme="minorHAnsi" w:hAnsiTheme="minorHAnsi" w:cstheme="minorHAnsi"/>
          <w:sz w:val="22"/>
          <w:szCs w:val="22"/>
        </w:rPr>
        <w:t>,</w:t>
      </w:r>
      <w:r w:rsidRPr="001604E6">
        <w:rPr>
          <w:rFonts w:asciiTheme="minorHAnsi" w:hAnsiTheme="minorHAnsi" w:cstheme="minorHAnsi"/>
          <w:sz w:val="22"/>
          <w:szCs w:val="22"/>
        </w:rPr>
        <w:t xml:space="preserve"> z późn. zm.),</w:t>
      </w:r>
    </w:p>
    <w:p w14:paraId="0C885B92" w14:textId="77777777"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17 czerwca 1966 r. o postępowaniu egzekucyjnym w administracji,</w:t>
      </w:r>
    </w:p>
    <w:p w14:paraId="662DA0E4" w14:textId="2169FE67"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21 sierpnia 1997 r. o ochronie zwierząt (Dz. U. z 2022 r. poz. 572),</w:t>
      </w:r>
    </w:p>
    <w:p w14:paraId="7F823526" w14:textId="7A51758E"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13 października 1995 r. – Prawo łowieckie (Dz. U. z 2022 r. poz. 1173, z późn. zm.),</w:t>
      </w:r>
    </w:p>
    <w:p w14:paraId="413DE957" w14:textId="77777777"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28 marca 2003 r. o transporcie kolejowym,</w:t>
      </w:r>
    </w:p>
    <w:p w14:paraId="7F2D963A" w14:textId="0703BD0B" w:rsidR="00ED172A" w:rsidRPr="001604E6" w:rsidRDefault="00ED172A" w:rsidP="00F84788">
      <w:pPr>
        <w:pStyle w:val="Akapitzlist"/>
        <w:widowControl w:val="0"/>
        <w:numPr>
          <w:ilvl w:val="0"/>
          <w:numId w:val="74"/>
        </w:numPr>
        <w:shd w:val="clear" w:color="auto" w:fill="FFFFFF"/>
        <w:autoSpaceDE w:val="0"/>
        <w:autoSpaceDN w:val="0"/>
        <w:adjustRightInd w:val="0"/>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ustawy z dnia 3 lipca 2002 r. – Prawo lotnicze (Dz. U. z 2022 r. poz. 1235</w:t>
      </w:r>
      <w:r w:rsidR="00FC3294" w:rsidRPr="001604E6">
        <w:rPr>
          <w:rFonts w:asciiTheme="minorHAnsi" w:hAnsiTheme="minorHAnsi" w:cstheme="minorHAnsi"/>
          <w:sz w:val="22"/>
          <w:szCs w:val="22"/>
        </w:rPr>
        <w:t>, z późn. zm.</w:t>
      </w:r>
      <w:r w:rsidRPr="001604E6">
        <w:rPr>
          <w:rFonts w:asciiTheme="minorHAnsi" w:hAnsiTheme="minorHAnsi" w:cstheme="minorHAnsi"/>
          <w:sz w:val="22"/>
          <w:szCs w:val="22"/>
        </w:rPr>
        <w:t>);</w:t>
      </w:r>
    </w:p>
    <w:bookmarkEnd w:id="37"/>
    <w:p w14:paraId="12E9374B"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line="300" w:lineRule="auto"/>
        <w:ind w:left="851" w:hanging="284"/>
        <w:contextualSpacing w:val="0"/>
        <w:rPr>
          <w:rFonts w:asciiTheme="minorHAnsi" w:hAnsiTheme="minorHAnsi" w:cstheme="minorHAnsi"/>
          <w:spacing w:val="-3"/>
          <w:sz w:val="22"/>
          <w:szCs w:val="22"/>
        </w:rPr>
      </w:pPr>
      <w:r w:rsidRPr="001604E6">
        <w:rPr>
          <w:rFonts w:asciiTheme="minorHAnsi" w:hAnsiTheme="minorHAnsi" w:cstheme="minorHAnsi"/>
          <w:spacing w:val="8"/>
          <w:sz w:val="22"/>
          <w:szCs w:val="22"/>
        </w:rPr>
        <w:t>utrzymywanie, ochrona i eksploatacja terenów zieleni, położonych na </w:t>
      </w:r>
      <w:r w:rsidRPr="001604E6">
        <w:rPr>
          <w:rFonts w:asciiTheme="minorHAnsi" w:hAnsiTheme="minorHAnsi" w:cstheme="minorHAnsi"/>
          <w:spacing w:val="7"/>
          <w:sz w:val="22"/>
          <w:szCs w:val="22"/>
        </w:rPr>
        <w:t>obszarze Dzielnicy, stanowiących własność m.st. Warszawy i nieprzekazanych w </w:t>
      </w:r>
      <w:r w:rsidRPr="001604E6">
        <w:rPr>
          <w:rFonts w:asciiTheme="minorHAnsi" w:hAnsiTheme="minorHAnsi" w:cstheme="minorHAnsi"/>
          <w:sz w:val="22"/>
          <w:szCs w:val="22"/>
        </w:rPr>
        <w:t>zarząd innym podmiotom, w tym ich pielęgnacja oraz utrzymywanie czystości;</w:t>
      </w:r>
    </w:p>
    <w:p w14:paraId="17FAF46B"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284"/>
        <w:rPr>
          <w:rFonts w:asciiTheme="minorHAnsi" w:hAnsiTheme="minorHAnsi" w:cstheme="minorHAnsi"/>
          <w:spacing w:val="-3"/>
          <w:sz w:val="22"/>
          <w:szCs w:val="22"/>
        </w:rPr>
      </w:pPr>
      <w:r w:rsidRPr="001604E6">
        <w:rPr>
          <w:rFonts w:asciiTheme="minorHAnsi" w:hAnsiTheme="minorHAnsi" w:cstheme="minorHAnsi"/>
          <w:sz w:val="22"/>
          <w:szCs w:val="22"/>
        </w:rPr>
        <w:t>utrzymanie, remonty i rozwój infrastruktury komunalnej na terenie Dzielnicy;</w:t>
      </w:r>
    </w:p>
    <w:p w14:paraId="586AE96D" w14:textId="1B748CC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284"/>
        <w:rPr>
          <w:rFonts w:asciiTheme="minorHAnsi" w:hAnsiTheme="minorHAnsi" w:cstheme="minorHAnsi"/>
          <w:strike/>
          <w:spacing w:val="-3"/>
          <w:sz w:val="22"/>
          <w:szCs w:val="22"/>
        </w:rPr>
      </w:pPr>
      <w:r w:rsidRPr="001604E6">
        <w:rPr>
          <w:rFonts w:asciiTheme="minorHAnsi" w:hAnsiTheme="minorHAnsi" w:cstheme="minorHAnsi"/>
          <w:sz w:val="22"/>
          <w:szCs w:val="22"/>
        </w:rPr>
        <w:t>przygotowywanie i realizowanie inwestycji z zakresu ochrony środowiska określonych w załącznikach dzielnicowych do uchwały budżetowej m.st. Warszawy i Wieloletniej Prognozie Finansowej</w:t>
      </w:r>
      <w:r w:rsidR="00E7648F" w:rsidRPr="001604E6">
        <w:rPr>
          <w:rFonts w:asciiTheme="minorHAnsi" w:hAnsiTheme="minorHAnsi" w:cstheme="minorHAnsi"/>
          <w:sz w:val="22"/>
          <w:szCs w:val="22"/>
        </w:rPr>
        <w:t>;</w:t>
      </w:r>
    </w:p>
    <w:p w14:paraId="1889E8E5" w14:textId="05E15FD6"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284"/>
        <w:rPr>
          <w:rFonts w:asciiTheme="minorHAnsi" w:hAnsiTheme="minorHAnsi" w:cstheme="minorHAnsi"/>
          <w:spacing w:val="-6"/>
          <w:sz w:val="22"/>
          <w:szCs w:val="22"/>
        </w:rPr>
      </w:pPr>
      <w:r w:rsidRPr="001604E6">
        <w:rPr>
          <w:rFonts w:asciiTheme="minorHAnsi" w:hAnsiTheme="minorHAnsi" w:cstheme="minorHAnsi"/>
          <w:spacing w:val="-6"/>
          <w:sz w:val="22"/>
          <w:szCs w:val="22"/>
        </w:rPr>
        <w:t xml:space="preserve">przygotowywanie założeń do rocznych planów wydatków bieżących i inwestycyjnych oraz do Wieloletniej Prognozy Finansowej </w:t>
      </w:r>
      <w:r w:rsidR="000F54FB" w:rsidRPr="001604E6">
        <w:rPr>
          <w:rFonts w:asciiTheme="minorHAnsi" w:hAnsiTheme="minorHAnsi" w:cstheme="minorHAnsi"/>
          <w:bCs/>
          <w:sz w:val="22"/>
          <w:szCs w:val="22"/>
        </w:rPr>
        <w:t xml:space="preserve">miasta stołecznego </w:t>
      </w:r>
      <w:r w:rsidRPr="001604E6">
        <w:rPr>
          <w:rFonts w:asciiTheme="minorHAnsi" w:hAnsiTheme="minorHAnsi" w:cstheme="minorHAnsi"/>
          <w:spacing w:val="-6"/>
          <w:sz w:val="22"/>
          <w:szCs w:val="22"/>
        </w:rPr>
        <w:t>Warszawy i nadzór nad realizacja wydatków budżetowych w zakresie działania Wydziału;</w:t>
      </w:r>
    </w:p>
    <w:p w14:paraId="7DB85B0D" w14:textId="01BBF68B"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284"/>
        <w:rPr>
          <w:rFonts w:asciiTheme="minorHAnsi" w:hAnsiTheme="minorHAnsi" w:cstheme="minorHAnsi"/>
          <w:spacing w:val="-6"/>
          <w:sz w:val="22"/>
          <w:szCs w:val="22"/>
        </w:rPr>
      </w:pPr>
      <w:r w:rsidRPr="001604E6">
        <w:rPr>
          <w:rFonts w:asciiTheme="minorHAnsi" w:hAnsiTheme="minorHAnsi" w:cstheme="minorHAnsi"/>
          <w:spacing w:val="-6"/>
          <w:sz w:val="22"/>
          <w:szCs w:val="22"/>
        </w:rPr>
        <w:t xml:space="preserve">przygotowywanie okresowych ocen, analiz, harmonogramów wydatków, informacji I sprawozdań finansowych oraz przygotowywanie dokumentów niezbędnych do wprowadzenia zmian w planie wydatków bieżących I inwestycyjnych oraz w Wieloletniej Prognozie Finansowej </w:t>
      </w:r>
      <w:r w:rsidR="000F54FB" w:rsidRPr="001604E6">
        <w:rPr>
          <w:rFonts w:asciiTheme="minorHAnsi" w:hAnsiTheme="minorHAnsi" w:cstheme="minorHAnsi"/>
          <w:bCs/>
          <w:sz w:val="22"/>
          <w:szCs w:val="22"/>
        </w:rPr>
        <w:t xml:space="preserve">miasta stołecznego </w:t>
      </w:r>
      <w:r w:rsidRPr="001604E6">
        <w:rPr>
          <w:rFonts w:asciiTheme="minorHAnsi" w:hAnsiTheme="minorHAnsi" w:cstheme="minorHAnsi"/>
          <w:spacing w:val="-6"/>
          <w:sz w:val="22"/>
          <w:szCs w:val="22"/>
        </w:rPr>
        <w:t>Warszawy w zakresie działania Wydziału;</w:t>
      </w:r>
    </w:p>
    <w:p w14:paraId="2489F4F7" w14:textId="399507F9"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284"/>
        <w:rPr>
          <w:rFonts w:asciiTheme="minorHAnsi" w:hAnsiTheme="minorHAnsi" w:cstheme="minorHAnsi"/>
          <w:spacing w:val="-6"/>
          <w:sz w:val="22"/>
          <w:szCs w:val="22"/>
        </w:rPr>
      </w:pPr>
      <w:r w:rsidRPr="001604E6">
        <w:rPr>
          <w:rFonts w:asciiTheme="minorHAnsi" w:hAnsiTheme="minorHAnsi" w:cstheme="minorHAnsi"/>
          <w:spacing w:val="-6"/>
          <w:sz w:val="22"/>
          <w:szCs w:val="22"/>
        </w:rPr>
        <w:t>opiniowanie wniosków o wydanie decyzji administracyjnych sp</w:t>
      </w:r>
      <w:r w:rsidR="00E7648F" w:rsidRPr="001604E6">
        <w:rPr>
          <w:rFonts w:asciiTheme="minorHAnsi" w:hAnsiTheme="minorHAnsi" w:cstheme="minorHAnsi"/>
          <w:spacing w:val="-6"/>
          <w:sz w:val="22"/>
          <w:szCs w:val="22"/>
        </w:rPr>
        <w:t>oza zakresu działania Wydziału;</w:t>
      </w:r>
    </w:p>
    <w:p w14:paraId="5B87694B" w14:textId="77777777" w:rsidR="00ED172A" w:rsidRPr="001604E6" w:rsidRDefault="00ED172A" w:rsidP="00E7648F">
      <w:pPr>
        <w:pStyle w:val="Akapitzlist"/>
        <w:numPr>
          <w:ilvl w:val="0"/>
          <w:numId w:val="73"/>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pacing w:val="-2"/>
          <w:sz w:val="22"/>
          <w:szCs w:val="22"/>
        </w:rPr>
        <w:t>opiniowanie inwestycji pod kątem ochrony środowiska;</w:t>
      </w:r>
    </w:p>
    <w:p w14:paraId="74DF399C"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z w:val="22"/>
          <w:szCs w:val="22"/>
        </w:rPr>
        <w:t>prowadzenie spraw związanych z rolnictwem w zakresie zadań i kompetencji przekazanych do wykonania Dzielnicy;</w:t>
      </w:r>
    </w:p>
    <w:p w14:paraId="32B20DEF"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1"/>
          <w:sz w:val="22"/>
          <w:szCs w:val="22"/>
        </w:rPr>
        <w:t xml:space="preserve">opiniowanie projektów uchwał Rady m.st. Warszawy w zakresie </w:t>
      </w:r>
      <w:r w:rsidRPr="001604E6">
        <w:rPr>
          <w:rFonts w:asciiTheme="minorHAnsi" w:hAnsiTheme="minorHAnsi" w:cstheme="minorHAnsi"/>
          <w:sz w:val="22"/>
          <w:szCs w:val="22"/>
        </w:rPr>
        <w:t>posiadanych kompetencji;</w:t>
      </w:r>
    </w:p>
    <w:p w14:paraId="73CD51D4"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1"/>
          <w:sz w:val="22"/>
          <w:szCs w:val="22"/>
        </w:rPr>
        <w:t>przekazywanie organom odwołań i zażaleń w </w:t>
      </w:r>
      <w:r w:rsidRPr="001604E6">
        <w:rPr>
          <w:rFonts w:asciiTheme="minorHAnsi" w:hAnsiTheme="minorHAnsi" w:cstheme="minorHAnsi"/>
          <w:spacing w:val="2"/>
          <w:sz w:val="22"/>
          <w:szCs w:val="22"/>
        </w:rPr>
        <w:t>sprawach rozpatrywanych przez Wydział;</w:t>
      </w:r>
    </w:p>
    <w:p w14:paraId="26C92136"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z w:val="22"/>
          <w:szCs w:val="22"/>
        </w:rPr>
        <w:t>współpraca z organizacjami pozarządowymi i podmiotami, wymienionymi w art. 3 ust. 3 ustawy z dnia 24 kwietnia 2003 r. o działalności pożytku publicznego i o wolontariacie, działającymi na obszarze Dzielnicy, w zakresie realizacji zadań i kompetencji Wydziału;</w:t>
      </w:r>
    </w:p>
    <w:p w14:paraId="0D0BDD60"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z w:val="22"/>
          <w:szCs w:val="22"/>
        </w:rPr>
        <w:t>przygotowywanie odpowiedzi na zapytania i interpelacje radnych;</w:t>
      </w:r>
    </w:p>
    <w:p w14:paraId="1B386DAA"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z w:val="22"/>
          <w:szCs w:val="22"/>
        </w:rPr>
        <w:t>występowanie w charakterze oskarżyciela publicznego w sprawach o wykroczenia przeciw przepisom o ochronie środowiska, w związku z art. 379 ust. 4 ustawy z dnia 27 kwietnia 2001 r. – Prawo ochrony środowiska;</w:t>
      </w:r>
    </w:p>
    <w:p w14:paraId="5ED3D8AA"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6"/>
          <w:sz w:val="22"/>
          <w:szCs w:val="22"/>
        </w:rPr>
        <w:t xml:space="preserve">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w:t>
      </w:r>
      <w:r w:rsidRPr="001604E6">
        <w:rPr>
          <w:rFonts w:asciiTheme="minorHAnsi" w:hAnsiTheme="minorHAnsi" w:cstheme="minorHAnsi"/>
          <w:sz w:val="22"/>
          <w:szCs w:val="22"/>
        </w:rPr>
        <w:t>ustawy z dnia 27 kwietnia 2001 r. – Prawo ochrony środowiska;</w:t>
      </w:r>
    </w:p>
    <w:p w14:paraId="002BDDA9"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eastAsia="Arial Unicode MS" w:hAnsiTheme="minorHAnsi" w:cstheme="minorHAnsi"/>
          <w:bCs/>
          <w:sz w:val="22"/>
          <w:szCs w:val="22"/>
        </w:rPr>
        <w:t xml:space="preserve">prowadzenie publicznie dostępnego wykazu dokumentów wymienionych w art. 21 ust. 2 ustawy z dnia 3 października 2008 r. </w:t>
      </w:r>
      <w:r w:rsidRPr="001604E6">
        <w:rPr>
          <w:rFonts w:asciiTheme="minorHAnsi" w:hAnsiTheme="minorHAnsi" w:cstheme="minorHAnsi"/>
          <w:sz w:val="22"/>
          <w:szCs w:val="22"/>
        </w:rPr>
        <w:t>o</w:t>
      </w:r>
      <w:r w:rsidRPr="001604E6">
        <w:rPr>
          <w:rFonts w:asciiTheme="minorHAnsi" w:eastAsia="Arial Unicode MS" w:hAnsiTheme="minorHAnsi" w:cstheme="minorHAnsi"/>
          <w:bCs/>
          <w:sz w:val="22"/>
          <w:szCs w:val="22"/>
        </w:rPr>
        <w:t xml:space="preserve"> udostępnianiu informacji o środowisku i jego ochronie, udziale społeczeństwa w ochronie środowiska oraz o ocenach oddziaływania na środowisko oraz pozostających we właściwości działania Dzielnicy;</w:t>
      </w:r>
    </w:p>
    <w:p w14:paraId="2DE33F16"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6"/>
          <w:sz w:val="22"/>
          <w:szCs w:val="22"/>
        </w:rPr>
        <w:t xml:space="preserve">udostępnianie informacji o środowisku i jego ochronie znajdujących się w posiadaniu organów Dzielnicy lub które są przeznaczone dla organów Dzielnicy w związku z art. 8 ustawy z dnia 3 października 2008 r. </w:t>
      </w:r>
      <w:r w:rsidRPr="001604E6">
        <w:rPr>
          <w:rFonts w:asciiTheme="minorHAnsi" w:hAnsiTheme="minorHAnsi" w:cstheme="minorHAnsi"/>
          <w:sz w:val="22"/>
          <w:szCs w:val="22"/>
        </w:rPr>
        <w:t>o</w:t>
      </w:r>
      <w:r w:rsidRPr="001604E6">
        <w:rPr>
          <w:rFonts w:asciiTheme="minorHAnsi" w:hAnsiTheme="minorHAnsi" w:cstheme="minorHAnsi"/>
          <w:spacing w:val="-6"/>
          <w:sz w:val="22"/>
          <w:szCs w:val="22"/>
        </w:rPr>
        <w:t xml:space="preserve"> udostępnianiu informacji o środowisku i jego ochronie, udziale społeczeństwa w ochronie środowiska oraz o ocenach oddziaływania na środowisko;</w:t>
      </w:r>
    </w:p>
    <w:p w14:paraId="01F80CA8" w14:textId="77777777" w:rsidR="00ED172A" w:rsidRPr="001604E6" w:rsidRDefault="00ED172A" w:rsidP="00E7648F">
      <w:pPr>
        <w:pStyle w:val="Akapitzlist"/>
        <w:widowControl w:val="0"/>
        <w:numPr>
          <w:ilvl w:val="0"/>
          <w:numId w:val="73"/>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6"/>
          <w:sz w:val="22"/>
          <w:szCs w:val="22"/>
        </w:rPr>
        <w:t>podejmowanie działań interwencyjnych w przypadkach zagrożeń i awarii;</w:t>
      </w:r>
    </w:p>
    <w:p w14:paraId="240A4CD8" w14:textId="77777777" w:rsidR="00ED172A" w:rsidRPr="001604E6" w:rsidRDefault="00ED172A" w:rsidP="00E7648F">
      <w:pPr>
        <w:pStyle w:val="Akapitzlist"/>
        <w:numPr>
          <w:ilvl w:val="0"/>
          <w:numId w:val="73"/>
        </w:numPr>
        <w:spacing w:after="240"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 Prawo ochrony środowiska;</w:t>
      </w:r>
    </w:p>
    <w:p w14:paraId="3A32BCB5" w14:textId="591E62F8" w:rsidR="00ED172A" w:rsidRPr="001604E6" w:rsidRDefault="00ED172A" w:rsidP="00E7648F">
      <w:pPr>
        <w:pStyle w:val="Akapitzlist"/>
        <w:numPr>
          <w:ilvl w:val="0"/>
          <w:numId w:val="73"/>
        </w:numPr>
        <w:spacing w:line="300" w:lineRule="auto"/>
        <w:ind w:left="851" w:hanging="426"/>
        <w:rPr>
          <w:rFonts w:asciiTheme="minorHAnsi" w:eastAsia="Arial Unicode MS" w:hAnsiTheme="minorHAnsi" w:cstheme="minorHAnsi"/>
          <w:sz w:val="22"/>
          <w:szCs w:val="22"/>
        </w:rPr>
      </w:pPr>
      <w:bookmarkStart w:id="38" w:name="_Hlk109989229"/>
      <w:r w:rsidRPr="001604E6">
        <w:rPr>
          <w:rFonts w:asciiTheme="minorHAnsi" w:eastAsia="Arial Unicode MS" w:hAnsiTheme="minorHAnsi" w:cstheme="minorHAnsi"/>
          <w:iCs/>
          <w:sz w:val="22"/>
          <w:szCs w:val="22"/>
        </w:rPr>
        <w:t>obsługa zgłoszeń</w:t>
      </w:r>
      <w:r w:rsidRPr="001604E6">
        <w:rPr>
          <w:rFonts w:asciiTheme="minorHAnsi" w:eastAsia="Arial Unicode MS" w:hAnsiTheme="minorHAnsi" w:cstheme="minorHAnsi"/>
          <w:sz w:val="22"/>
          <w:szCs w:val="22"/>
        </w:rPr>
        <w:t xml:space="preserve"> interwencyjnych, informacyjnych oraz wolnych wniosków mieszkańców wpływających za pośrednictwem systemu Warszawa 19115 w zakresie właściwości rzeczowej i miejscowej Wydziału jako II linia wsparcia dla Miejskiego Centrum Kontaktu Warszawa 19115;</w:t>
      </w:r>
    </w:p>
    <w:bookmarkEnd w:id="38"/>
    <w:p w14:paraId="477E4C1D" w14:textId="77777777" w:rsidR="00ED172A" w:rsidRPr="001604E6" w:rsidRDefault="00ED172A" w:rsidP="00E7648F">
      <w:pPr>
        <w:pStyle w:val="Akapitzlist"/>
        <w:numPr>
          <w:ilvl w:val="0"/>
          <w:numId w:val="73"/>
        </w:numPr>
        <w:spacing w:after="240" w:line="300" w:lineRule="auto"/>
        <w:ind w:left="851" w:hanging="426"/>
        <w:rPr>
          <w:rFonts w:asciiTheme="minorHAnsi" w:hAnsiTheme="minorHAnsi" w:cstheme="minorHAnsi"/>
          <w:sz w:val="22"/>
          <w:szCs w:val="22"/>
        </w:rPr>
      </w:pPr>
      <w:r w:rsidRPr="001604E6">
        <w:rPr>
          <w:rFonts w:asciiTheme="minorHAnsi" w:eastAsia="Arial Unicode MS" w:hAnsiTheme="minorHAnsi" w:cstheme="minorHAnsi"/>
          <w:sz w:val="22"/>
          <w:szCs w:val="22"/>
        </w:rPr>
        <w:t>współpraca z biurem właściwym do spraw ochrony powietrza i polityki klimatycznej w zakresie zadań realizowanych przez Urząd Dzielnicy, w szczególności zadań związanych z redukcją zanieczyszczeń powietrza.</w:t>
      </w:r>
    </w:p>
    <w:p w14:paraId="533ABEA3" w14:textId="77777777" w:rsidR="00ED172A" w:rsidRPr="001604E6" w:rsidRDefault="00ED172A" w:rsidP="00F84788">
      <w:pPr>
        <w:ind w:left="0" w:firstLine="0"/>
        <w:jc w:val="center"/>
        <w:rPr>
          <w:rFonts w:eastAsia="Arial Unicode MS" w:cstheme="minorHAnsi"/>
          <w:b/>
        </w:rPr>
      </w:pPr>
      <w:r w:rsidRPr="001604E6">
        <w:rPr>
          <w:rFonts w:eastAsia="Arial Unicode MS" w:cstheme="minorHAnsi"/>
          <w:b/>
          <w:bCs/>
        </w:rPr>
        <w:t>Rozdział 1</w:t>
      </w:r>
    </w:p>
    <w:p w14:paraId="0FB065B5" w14:textId="77777777" w:rsidR="00ED172A" w:rsidRPr="001604E6" w:rsidRDefault="00ED172A" w:rsidP="00F84788">
      <w:pPr>
        <w:spacing w:after="240"/>
        <w:ind w:left="0" w:firstLine="0"/>
        <w:jc w:val="center"/>
        <w:rPr>
          <w:rFonts w:eastAsia="Arial Unicode MS" w:cstheme="minorHAnsi"/>
          <w:b/>
          <w:bCs/>
          <w:iCs/>
        </w:rPr>
      </w:pPr>
      <w:r w:rsidRPr="001604E6">
        <w:rPr>
          <w:rFonts w:eastAsia="Arial Unicode MS" w:cstheme="minorHAnsi"/>
          <w:b/>
          <w:bCs/>
          <w:iCs/>
        </w:rPr>
        <w:t>Referat Zieleni, Utrzymania Czystości i Porządku oraz Odpadów i Placów Zabaw</w:t>
      </w:r>
    </w:p>
    <w:p w14:paraId="7D3A9935" w14:textId="30B2C546" w:rsidR="00ED172A" w:rsidRPr="001604E6" w:rsidRDefault="00ED172A" w:rsidP="00F84788">
      <w:pPr>
        <w:ind w:left="0" w:firstLine="567"/>
        <w:rPr>
          <w:rFonts w:eastAsia="Arial Unicode MS" w:cstheme="minorHAnsi"/>
        </w:rPr>
      </w:pPr>
      <w:r w:rsidRPr="001604E6">
        <w:rPr>
          <w:rFonts w:eastAsia="Arial Unicode MS" w:cstheme="minorHAnsi"/>
          <w:b/>
          <w:bCs/>
        </w:rPr>
        <w:t xml:space="preserve">§ </w:t>
      </w:r>
      <w:r w:rsidR="006D3AC3" w:rsidRPr="001604E6">
        <w:rPr>
          <w:rFonts w:eastAsia="Arial Unicode MS" w:cstheme="minorHAnsi"/>
          <w:b/>
          <w:bCs/>
        </w:rPr>
        <w:t>50</w:t>
      </w:r>
      <w:r w:rsidRPr="001604E6">
        <w:rPr>
          <w:rFonts w:eastAsia="Arial Unicode MS" w:cstheme="minorHAnsi"/>
          <w:b/>
          <w:bCs/>
        </w:rPr>
        <w:t>.</w:t>
      </w:r>
      <w:r w:rsidRPr="001604E6">
        <w:rPr>
          <w:rFonts w:eastAsia="Arial Unicode MS" w:cstheme="minorHAnsi"/>
          <w:bCs/>
        </w:rPr>
        <w:t xml:space="preserve"> </w:t>
      </w:r>
      <w:r w:rsidRPr="001604E6">
        <w:rPr>
          <w:rFonts w:eastAsia="Arial Unicode MS" w:cstheme="minorHAnsi"/>
        </w:rPr>
        <w:t xml:space="preserve">Do zakresu działania Referatu </w:t>
      </w:r>
      <w:r w:rsidRPr="001604E6">
        <w:rPr>
          <w:rFonts w:eastAsia="Arial Unicode MS" w:cstheme="minorHAnsi"/>
          <w:bCs/>
        </w:rPr>
        <w:t xml:space="preserve">Zieleni, </w:t>
      </w:r>
      <w:r w:rsidRPr="001604E6">
        <w:rPr>
          <w:rFonts w:eastAsia="Arial Unicode MS" w:cstheme="minorHAnsi"/>
          <w:bCs/>
          <w:iCs/>
        </w:rPr>
        <w:t xml:space="preserve">Utrzymania Czystości i Porządku oraz Odpadów i Placów Zabaw </w:t>
      </w:r>
      <w:r w:rsidRPr="001604E6">
        <w:rPr>
          <w:rFonts w:eastAsia="Arial Unicode MS" w:cstheme="minorHAnsi"/>
          <w:bCs/>
        </w:rPr>
        <w:t>wchodzącego w skład Wydziału Ochrony Środowiska dla Dzielnicy Bemowo należą w szczególności:</w:t>
      </w:r>
    </w:p>
    <w:p w14:paraId="4C1478E5" w14:textId="77777777" w:rsidR="00ED172A" w:rsidRPr="001604E6" w:rsidRDefault="00ED172A" w:rsidP="00F84788">
      <w:pPr>
        <w:pStyle w:val="Akapitzlist"/>
        <w:numPr>
          <w:ilvl w:val="0"/>
          <w:numId w:val="75"/>
        </w:numPr>
        <w:spacing w:after="240" w:line="300" w:lineRule="auto"/>
        <w:ind w:left="851" w:hanging="284"/>
        <w:rPr>
          <w:rFonts w:asciiTheme="minorHAnsi" w:hAnsiTheme="minorHAnsi" w:cstheme="minorHAnsi"/>
          <w:bCs/>
          <w:sz w:val="22"/>
          <w:szCs w:val="22"/>
        </w:rPr>
      </w:pPr>
      <w:r w:rsidRPr="001604E6">
        <w:rPr>
          <w:rFonts w:asciiTheme="minorHAnsi" w:hAnsiTheme="minorHAnsi" w:cstheme="minorHAnsi"/>
          <w:sz w:val="22"/>
          <w:szCs w:val="22"/>
        </w:rPr>
        <w:t xml:space="preserve">sprawy zieleni, wynikające z ustawy z dnia 16 kwietnia 2004 r. o ochronie przyrody oraz ustawy z dnia 28 marca 2003 r. o transporcie kolejowym oraz ustawy z dnia 3 lipca 2002 r. – Prawo lotnicze, </w:t>
      </w:r>
      <w:r w:rsidRPr="001604E6">
        <w:rPr>
          <w:rFonts w:asciiTheme="minorHAnsi" w:hAnsiTheme="minorHAnsi" w:cstheme="minorHAnsi"/>
          <w:spacing w:val="-6"/>
          <w:sz w:val="22"/>
          <w:szCs w:val="22"/>
        </w:rPr>
        <w:t>a w tym</w:t>
      </w:r>
      <w:r w:rsidRPr="001604E6">
        <w:rPr>
          <w:rFonts w:asciiTheme="minorHAnsi" w:hAnsiTheme="minorHAnsi" w:cstheme="minorHAnsi"/>
          <w:sz w:val="22"/>
          <w:szCs w:val="22"/>
        </w:rPr>
        <w:t>:</w:t>
      </w:r>
    </w:p>
    <w:p w14:paraId="486EBFBC"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utrzymywanie, ochrona i eksploatacja zieleni oraz terenów zieleni, położonych na obszarze Dzielnicy, stanowiących własność m.st. Warszawy i nieprzekazanych w zarząd innym podmiotom, w tym ich pielęgnacja oraz utrzymywanie czystości,</w:t>
      </w:r>
    </w:p>
    <w:p w14:paraId="5BBE6144"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 w związku z art. 83a ust. 1 oraz art. 84 ust. 2-5 i 7 ustawy z dnia 16 kwietnia 2004 r. o ochronie przyrody,</w:t>
      </w:r>
    </w:p>
    <w:p w14:paraId="31A662F8"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bCs/>
          <w:sz w:val="22"/>
          <w:szCs w:val="22"/>
        </w:rPr>
      </w:pPr>
      <w:r w:rsidRPr="001604E6">
        <w:rPr>
          <w:rFonts w:asciiTheme="minorHAnsi" w:hAnsiTheme="minorHAnsi" w:cstheme="minorHAnsi"/>
          <w:sz w:val="22"/>
          <w:szCs w:val="22"/>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572F81D5" w14:textId="627EF09F"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w:t>
      </w:r>
      <w:r w:rsidR="00E7648F" w:rsidRPr="001604E6">
        <w:rPr>
          <w:rFonts w:asciiTheme="minorHAnsi" w:hAnsiTheme="minorHAnsi" w:cstheme="minorHAnsi"/>
          <w:sz w:val="22"/>
          <w:szCs w:val="22"/>
        </w:rPr>
        <w:t>e projektów decyzji w sprawach:</w:t>
      </w:r>
    </w:p>
    <w:p w14:paraId="5494BBFE" w14:textId="77777777" w:rsidR="00ED172A" w:rsidRPr="001604E6" w:rsidRDefault="00ED172A" w:rsidP="00F84788">
      <w:pPr>
        <w:pStyle w:val="Akapitzlist"/>
        <w:numPr>
          <w:ilvl w:val="1"/>
          <w:numId w:val="78"/>
        </w:numPr>
        <w:spacing w:after="240"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usunięcia drzewa lub krzewu bez wymaganego zezwolenia,</w:t>
      </w:r>
    </w:p>
    <w:p w14:paraId="68FCE386" w14:textId="77777777" w:rsidR="00ED172A" w:rsidRPr="001604E6" w:rsidRDefault="00ED172A" w:rsidP="00F84788">
      <w:pPr>
        <w:pStyle w:val="Akapitzlist"/>
        <w:numPr>
          <w:ilvl w:val="0"/>
          <w:numId w:val="77"/>
        </w:numPr>
        <w:spacing w:after="240"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usunięcia drzewa lub krzewu bez zgody posiadacza nieruchomości,</w:t>
      </w:r>
    </w:p>
    <w:p w14:paraId="48B18D3B" w14:textId="77777777" w:rsidR="00ED172A" w:rsidRPr="001604E6" w:rsidRDefault="00ED172A" w:rsidP="00F84788">
      <w:pPr>
        <w:pStyle w:val="Akapitzlist"/>
        <w:numPr>
          <w:ilvl w:val="0"/>
          <w:numId w:val="77"/>
        </w:numPr>
        <w:spacing w:after="240"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zniszczenia drzewa lub krzewu,</w:t>
      </w:r>
    </w:p>
    <w:p w14:paraId="5E83EC72" w14:textId="77777777" w:rsidR="00ED172A" w:rsidRPr="001604E6" w:rsidRDefault="00ED172A" w:rsidP="00F84788">
      <w:pPr>
        <w:pStyle w:val="Akapitzlist"/>
        <w:numPr>
          <w:ilvl w:val="0"/>
          <w:numId w:val="77"/>
        </w:numPr>
        <w:spacing w:after="240"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uszkodzenia drzewa spowodowanego wykonywaniem prac w obrębie korony drzewa,</w:t>
      </w:r>
    </w:p>
    <w:p w14:paraId="0612AD5B" w14:textId="77777777" w:rsidR="00ED172A" w:rsidRPr="001604E6" w:rsidRDefault="00ED172A" w:rsidP="00F84788">
      <w:pPr>
        <w:pStyle w:val="Akapitzlist"/>
        <w:spacing w:after="240" w:line="300" w:lineRule="auto"/>
        <w:ind w:left="1135" w:firstLine="0"/>
        <w:rPr>
          <w:rFonts w:asciiTheme="minorHAnsi" w:hAnsiTheme="minorHAnsi" w:cstheme="minorHAnsi"/>
          <w:bCs/>
          <w:sz w:val="22"/>
          <w:szCs w:val="22"/>
        </w:rPr>
      </w:pPr>
      <w:r w:rsidRPr="001604E6">
        <w:rPr>
          <w:rFonts w:asciiTheme="minorHAnsi" w:hAnsiTheme="minorHAnsi" w:cstheme="minorHAnsi"/>
          <w:sz w:val="22"/>
          <w:szCs w:val="22"/>
        </w:rPr>
        <w:t>w tym w sprawach wymierzania administracyjnych kar pieniężnych, odraczania terminów ich płatności, umarzania oraz rozkładania kar na raty, w związku z art. 88 ust. 1, 4–6 i 8 ustawy z dnia 16 kwietnia 2004 r. o ochronie przyrody,</w:t>
      </w:r>
    </w:p>
    <w:p w14:paraId="15912AAB"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bCs/>
          <w:sz w:val="22"/>
          <w:szCs w:val="22"/>
        </w:rPr>
      </w:pPr>
      <w:r w:rsidRPr="001604E6">
        <w:rPr>
          <w:rFonts w:asciiTheme="minorHAnsi" w:hAnsiTheme="minorHAnsi" w:cstheme="minorHAnsi"/>
          <w:sz w:val="22"/>
          <w:szCs w:val="22"/>
        </w:rPr>
        <w:t>czynności określone w lit. b – d są wykonywane w stosunku do nieruchomości będących w użytkowaniu wieczystym innego podmiotu,</w:t>
      </w:r>
    </w:p>
    <w:p w14:paraId="7D1E94D8" w14:textId="3E0B355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w związku z art. 56 ust. 1 i 3 ustawy z dnia 28 marca 2</w:t>
      </w:r>
      <w:r w:rsidR="00E7648F" w:rsidRPr="001604E6">
        <w:rPr>
          <w:rFonts w:asciiTheme="minorHAnsi" w:hAnsiTheme="minorHAnsi" w:cstheme="minorHAnsi"/>
          <w:sz w:val="22"/>
          <w:szCs w:val="22"/>
        </w:rPr>
        <w:t>003 r. o transporcie kolejowym,</w:t>
      </w:r>
    </w:p>
    <w:p w14:paraId="1941218D"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gromadzenie, aktualizowanie i opracowywanie danych inwentaryzacyjnych zieleni na terenie Dzielnicy, w ramach ogólnomiejskiej bazy danych o terenach zieleni,</w:t>
      </w:r>
    </w:p>
    <w:p w14:paraId="72B0D418"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bCs/>
          <w:sz w:val="22"/>
          <w:szCs w:val="22"/>
        </w:rPr>
        <w:t xml:space="preserve">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w:t>
      </w:r>
      <w:r w:rsidRPr="001604E6">
        <w:rPr>
          <w:rFonts w:asciiTheme="minorHAnsi" w:hAnsiTheme="minorHAnsi" w:cstheme="minorHAnsi"/>
          <w:sz w:val="22"/>
          <w:szCs w:val="22"/>
        </w:rPr>
        <w:t>o</w:t>
      </w:r>
      <w:r w:rsidRPr="001604E6">
        <w:rPr>
          <w:rFonts w:asciiTheme="minorHAnsi" w:hAnsiTheme="minorHAnsi" w:cstheme="minorHAnsi"/>
          <w:bCs/>
          <w:sz w:val="22"/>
          <w:szCs w:val="22"/>
        </w:rPr>
        <w:t xml:space="preserve"> ochronie przyrody,</w:t>
      </w:r>
    </w:p>
    <w:p w14:paraId="04C58D91"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29D49612"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5B8DF253"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w:t>
      </w:r>
      <w:bookmarkStart w:id="39" w:name="_Hlk115692909"/>
      <w:r w:rsidRPr="001604E6">
        <w:rPr>
          <w:rFonts w:asciiTheme="minorHAnsi" w:hAnsiTheme="minorHAnsi" w:cstheme="minorHAnsi"/>
          <w:sz w:val="22"/>
          <w:szCs w:val="22"/>
        </w:rPr>
        <w:t>–</w:t>
      </w:r>
      <w:bookmarkEnd w:id="39"/>
      <w:r w:rsidRPr="001604E6">
        <w:rPr>
          <w:rFonts w:asciiTheme="minorHAnsi" w:hAnsiTheme="minorHAnsi" w:cstheme="minorHAnsi"/>
          <w:sz w:val="22"/>
          <w:szCs w:val="22"/>
        </w:rPr>
        <w:t xml:space="preserve"> Prawo budowlane, a budowa ma związek z prowadzeniem działalności gospodarczej i będzie realizowana na części nieruchomości, na której rosło usunięte drzewo, w związku z art. 83f ust. 17 ustawy z dnia 16 kwietnia 2004 r. o ochronie przyrody,</w:t>
      </w:r>
    </w:p>
    <w:p w14:paraId="6F96466C" w14:textId="77777777" w:rsidR="00ED172A" w:rsidRPr="001604E6" w:rsidRDefault="00ED172A" w:rsidP="00F84788">
      <w:pPr>
        <w:pStyle w:val="Akapitzlist"/>
        <w:numPr>
          <w:ilvl w:val="0"/>
          <w:numId w:val="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sprawie wymierzania administracyjnej kary pieniężnej za:</w:t>
      </w:r>
    </w:p>
    <w:p w14:paraId="73188921" w14:textId="77777777" w:rsidR="00ED172A" w:rsidRPr="001604E6" w:rsidRDefault="00ED172A" w:rsidP="00F84788">
      <w:pPr>
        <w:pStyle w:val="Akapitzlist"/>
        <w:numPr>
          <w:ilvl w:val="0"/>
          <w:numId w:val="79"/>
        </w:numPr>
        <w:spacing w:after="240"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usunięcie drzewa pomimo sprzeciwu organu, o którym mowa w art. 83f ust. 8, i bez zezwolenia, o którym mowa w art. 83f ust. 16, w związku z art. 88 ust. 1 pkt 5 ustawy z dnia 16 kwietnia 2004 r. o ochronie przyrody,</w:t>
      </w:r>
    </w:p>
    <w:p w14:paraId="0F51A669" w14:textId="77777777" w:rsidR="00ED172A" w:rsidRPr="001604E6" w:rsidRDefault="00ED172A" w:rsidP="00F84788">
      <w:pPr>
        <w:pStyle w:val="Akapitzlist"/>
        <w:numPr>
          <w:ilvl w:val="0"/>
          <w:numId w:val="79"/>
        </w:numPr>
        <w:spacing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usunięcie drzewa bez dokonania zgłoszenia, o którym mowa w art. 83f ust. 4, lub przed upływem terminu, o którym mowa w art. 83f ust. 8, w związku z art. 88 ust. 1 pkt 6 ustawy z dnia 16 kwietnia 2004 r. o ochronie przyrody,</w:t>
      </w:r>
    </w:p>
    <w:p w14:paraId="1209C4CF" w14:textId="12F5AB47" w:rsidR="00ED172A" w:rsidRPr="001604E6" w:rsidRDefault="00ED172A" w:rsidP="00132AA5">
      <w:pPr>
        <w:numPr>
          <w:ilvl w:val="0"/>
          <w:numId w:val="238"/>
        </w:numPr>
        <w:ind w:left="1134" w:hanging="283"/>
        <w:contextualSpacing/>
        <w:rPr>
          <w:rFonts w:cstheme="minorHAnsi"/>
        </w:rPr>
      </w:pPr>
      <w:r w:rsidRPr="001604E6">
        <w:rPr>
          <w:rFonts w:cstheme="minorHAnsi"/>
        </w:rPr>
        <w:t>prowadzenie postępowań administracyjnych i opracowywanie projektów decyzji w sprawach wynikających z ustawy z dnia 3 lipca 2002 r.</w:t>
      </w:r>
      <w:r w:rsidR="00EC142D" w:rsidRPr="001604E6">
        <w:rPr>
          <w:rFonts w:cstheme="minorHAnsi"/>
        </w:rPr>
        <w:t xml:space="preserve"> –</w:t>
      </w:r>
      <w:r w:rsidRPr="001604E6">
        <w:rPr>
          <w:rFonts w:cstheme="minorHAnsi"/>
        </w:rPr>
        <w:t xml:space="preserve"> Prawo lotnicze:</w:t>
      </w:r>
    </w:p>
    <w:p w14:paraId="1BCFEC74" w14:textId="77777777" w:rsidR="00ED172A" w:rsidRPr="001604E6" w:rsidRDefault="00ED172A" w:rsidP="00F84788">
      <w:pPr>
        <w:pStyle w:val="Styl3"/>
        <w:tabs>
          <w:tab w:val="clear" w:pos="851"/>
        </w:tabs>
      </w:pPr>
      <w:r w:rsidRPr="001604E6">
        <w:t>usunięcia drzewa lub krzewu stanowiącego przeszkodę lotniczą, na podstawie art. 82 ust. 1 pkt 7 lit. a ustawy z dnia 3 lipca 2002 r. - Prawo lotnicze, z wyjątkiem drzewa lub krzewu usuwanego z nieruchomości wpisanych do rejestru zabytków,</w:t>
      </w:r>
    </w:p>
    <w:p w14:paraId="12AEDAE9" w14:textId="2CAA4C35" w:rsidR="00ED172A" w:rsidRPr="001604E6" w:rsidRDefault="00ED172A" w:rsidP="00F84788">
      <w:pPr>
        <w:pStyle w:val="Styl3"/>
        <w:tabs>
          <w:tab w:val="clear" w:pos="851"/>
        </w:tabs>
      </w:pPr>
      <w:r w:rsidRPr="001604E6">
        <w:t>usunięcia albo odpowiedniego przycięcia drzewa lub krzewu stanowiącego przeszkodę lotniczą lub zasłaniającego świetlne systemy podejścia, na podstawie art. 87</w:t>
      </w:r>
      <w:r w:rsidRPr="001604E6">
        <w:rPr>
          <w:vertAlign w:val="superscript"/>
        </w:rPr>
        <w:t>4</w:t>
      </w:r>
      <w:r w:rsidRPr="001604E6">
        <w:t xml:space="preserve"> ust. 4 i 5 w związku z art. 87 ust. 1 ustawy z dnia 3 lipca 2002 r.</w:t>
      </w:r>
      <w:r w:rsidR="00EC142D" w:rsidRPr="001604E6">
        <w:t xml:space="preserve"> –</w:t>
      </w:r>
      <w:r w:rsidRPr="001604E6">
        <w:t xml:space="preserve"> Prawo lotnicze,</w:t>
      </w:r>
    </w:p>
    <w:p w14:paraId="5910DC08" w14:textId="132D30B1" w:rsidR="00ED172A" w:rsidRPr="001604E6" w:rsidRDefault="00ED172A" w:rsidP="00F84788">
      <w:pPr>
        <w:pStyle w:val="Styl3"/>
        <w:tabs>
          <w:tab w:val="clear" w:pos="851"/>
        </w:tabs>
      </w:pPr>
      <w:r w:rsidRPr="001604E6">
        <w:t>usunięcia lub odpowiedniego przycięcia drzewa lub krzewu, który stał się przeszkodą lotniczą, na podstawie art. 82 ust. 1 pkt 7 lit. a w związku z art. 87</w:t>
      </w:r>
      <w:r w:rsidRPr="001604E6">
        <w:rPr>
          <w:vertAlign w:val="superscript"/>
        </w:rPr>
        <w:t>5</w:t>
      </w:r>
      <w:r w:rsidRPr="001604E6">
        <w:t xml:space="preserve"> ust. 1 ustawy z dnia 3 lipca 2002 r. </w:t>
      </w:r>
      <w:r w:rsidR="00EC142D" w:rsidRPr="001604E6">
        <w:t>–</w:t>
      </w:r>
      <w:r w:rsidRPr="001604E6">
        <w:t xml:space="preserve"> Prawo lotnicze,</w:t>
      </w:r>
    </w:p>
    <w:p w14:paraId="0D8B9CD5" w14:textId="67C59729" w:rsidR="00ED172A" w:rsidRPr="001604E6" w:rsidRDefault="00ED172A" w:rsidP="00F84788">
      <w:pPr>
        <w:pStyle w:val="Styl3"/>
        <w:tabs>
          <w:tab w:val="clear" w:pos="851"/>
        </w:tabs>
      </w:pPr>
      <w:r w:rsidRPr="001604E6">
        <w:t>ustalających wysokość odszkodowania za usunięcie albo odpowiednie przycięcie drzewa lub krzewu, w przypadku braku umowy stron, na podstawie art. 87</w:t>
      </w:r>
      <w:r w:rsidRPr="001604E6">
        <w:rPr>
          <w:vertAlign w:val="superscript"/>
        </w:rPr>
        <w:t>5</w:t>
      </w:r>
      <w:r w:rsidRPr="001604E6">
        <w:t xml:space="preserve"> ust. 4 ustawy z dnia 3 lipca 2002 r. </w:t>
      </w:r>
      <w:r w:rsidR="00EC142D" w:rsidRPr="001604E6">
        <w:t>–</w:t>
      </w:r>
      <w:r w:rsidRPr="001604E6">
        <w:t xml:space="preserve"> Prawo lotnicze,</w:t>
      </w:r>
    </w:p>
    <w:p w14:paraId="400C5472" w14:textId="77777777" w:rsidR="00ED172A" w:rsidRPr="001604E6" w:rsidRDefault="00ED172A" w:rsidP="00E7648F">
      <w:pPr>
        <w:pStyle w:val="Akapitzlist"/>
        <w:widowControl w:val="0"/>
        <w:numPr>
          <w:ilvl w:val="0"/>
          <w:numId w:val="75"/>
        </w:numPr>
        <w:shd w:val="clear" w:color="auto" w:fill="FFFFFF"/>
        <w:autoSpaceDE w:val="0"/>
        <w:autoSpaceDN w:val="0"/>
        <w:adjustRightInd w:val="0"/>
        <w:spacing w:line="300" w:lineRule="auto"/>
        <w:ind w:left="851" w:hanging="284"/>
        <w:contextualSpacing w:val="0"/>
        <w:rPr>
          <w:rFonts w:asciiTheme="minorHAnsi" w:hAnsiTheme="minorHAnsi" w:cstheme="minorHAnsi"/>
          <w:spacing w:val="-3"/>
          <w:sz w:val="22"/>
          <w:szCs w:val="22"/>
        </w:rPr>
      </w:pPr>
      <w:r w:rsidRPr="001604E6">
        <w:rPr>
          <w:rFonts w:asciiTheme="minorHAnsi" w:hAnsiTheme="minorHAnsi" w:cstheme="minorHAnsi"/>
          <w:sz w:val="22"/>
          <w:szCs w:val="22"/>
        </w:rPr>
        <w:t>przygotowywanie i realizowanie inwestycji z zakresu ochrony środowiska określonych w załącznikach dzielnicowych do uchwały budżetowej m.st. Warszawy i Wieloletniej Prognozie Finansowej</w:t>
      </w:r>
      <w:r w:rsidRPr="001604E6">
        <w:rPr>
          <w:rFonts w:asciiTheme="minorHAnsi" w:hAnsiTheme="minorHAnsi" w:cstheme="minorHAnsi"/>
          <w:bCs/>
          <w:sz w:val="22"/>
          <w:szCs w:val="22"/>
        </w:rPr>
        <w:t xml:space="preserve"> w zakresie działania Referatu oraz opiniowanie inwestycji pod kątem kolizji z zasobami zieleni na terenie Dzielnicy</w:t>
      </w:r>
      <w:r w:rsidRPr="001604E6">
        <w:rPr>
          <w:rFonts w:asciiTheme="minorHAnsi" w:hAnsiTheme="minorHAnsi" w:cstheme="minorHAnsi"/>
          <w:sz w:val="22"/>
          <w:szCs w:val="22"/>
        </w:rPr>
        <w:t>;</w:t>
      </w:r>
    </w:p>
    <w:p w14:paraId="341074AE" w14:textId="77777777" w:rsidR="00ED172A" w:rsidRPr="001604E6" w:rsidRDefault="00ED172A" w:rsidP="00E7648F">
      <w:pPr>
        <w:pStyle w:val="Akapitzlist"/>
        <w:numPr>
          <w:ilvl w:val="0"/>
          <w:numId w:val="75"/>
        </w:numPr>
        <w:spacing w:line="300" w:lineRule="auto"/>
        <w:ind w:left="851" w:hanging="284"/>
        <w:contextualSpacing w:val="0"/>
        <w:rPr>
          <w:rFonts w:asciiTheme="minorHAnsi" w:hAnsiTheme="minorHAnsi" w:cstheme="minorHAnsi"/>
          <w:bCs/>
          <w:sz w:val="22"/>
          <w:szCs w:val="22"/>
        </w:rPr>
      </w:pPr>
      <w:r w:rsidRPr="001604E6">
        <w:rPr>
          <w:rFonts w:asciiTheme="minorHAnsi" w:hAnsiTheme="minorHAnsi" w:cstheme="minorHAnsi"/>
          <w:bCs/>
          <w:sz w:val="22"/>
          <w:szCs w:val="22"/>
        </w:rPr>
        <w:t>zakładanie nowych nasadzeń drzew i krzewów na terenach komunalnych;</w:t>
      </w:r>
    </w:p>
    <w:p w14:paraId="7658F3D3" w14:textId="77777777" w:rsidR="00ED172A" w:rsidRPr="001604E6" w:rsidRDefault="00ED172A" w:rsidP="00E7648F">
      <w:pPr>
        <w:pStyle w:val="Akapitzlist"/>
        <w:numPr>
          <w:ilvl w:val="0"/>
          <w:numId w:val="75"/>
        </w:numPr>
        <w:spacing w:line="300" w:lineRule="auto"/>
        <w:ind w:left="851" w:hanging="284"/>
        <w:contextualSpacing w:val="0"/>
        <w:rPr>
          <w:rFonts w:asciiTheme="minorHAnsi" w:hAnsiTheme="minorHAnsi" w:cstheme="minorHAnsi"/>
          <w:sz w:val="22"/>
          <w:szCs w:val="22"/>
        </w:rPr>
      </w:pPr>
      <w:r w:rsidRPr="001604E6">
        <w:rPr>
          <w:rFonts w:asciiTheme="minorHAnsi" w:hAnsiTheme="minorHAnsi" w:cstheme="minorHAnsi"/>
          <w:bCs/>
          <w:iCs/>
          <w:sz w:val="22"/>
          <w:szCs w:val="22"/>
        </w:rPr>
        <w:t>koordynowanie i nadzór nad przygotowywaniem dokumentacji projektowych dotyczących tworzenia i zagospodarowania nowych obszarów zieleni miejskiej;</w:t>
      </w:r>
    </w:p>
    <w:p w14:paraId="4D8EE3D5" w14:textId="29C985D1" w:rsidR="00ED172A" w:rsidRPr="001604E6" w:rsidRDefault="00ED172A" w:rsidP="00E7648F">
      <w:pPr>
        <w:pStyle w:val="Akapitzlist"/>
        <w:numPr>
          <w:ilvl w:val="0"/>
          <w:numId w:val="75"/>
        </w:numPr>
        <w:spacing w:line="300" w:lineRule="auto"/>
        <w:ind w:left="851" w:hanging="284"/>
        <w:contextualSpacing w:val="0"/>
        <w:rPr>
          <w:rFonts w:asciiTheme="minorHAnsi" w:hAnsiTheme="minorHAnsi" w:cstheme="minorHAnsi"/>
          <w:sz w:val="22"/>
          <w:szCs w:val="22"/>
        </w:rPr>
      </w:pPr>
      <w:r w:rsidRPr="001604E6">
        <w:rPr>
          <w:rFonts w:asciiTheme="minorHAnsi" w:hAnsiTheme="minorHAnsi" w:cstheme="minorHAnsi"/>
          <w:sz w:val="22"/>
          <w:szCs w:val="22"/>
        </w:rPr>
        <w:t>współpraca i udzielanie wskazówek oraz konsultacje w sprawie planowania nasadzeń i gospodarki zielenią na terenach jednostek administracyjnych Dzielnicy;</w:t>
      </w:r>
    </w:p>
    <w:p w14:paraId="7DC737B8" w14:textId="02FAC72C" w:rsidR="00ED172A" w:rsidRPr="001604E6" w:rsidRDefault="00ED172A" w:rsidP="00E7648F">
      <w:pPr>
        <w:pStyle w:val="Akapitzlist"/>
        <w:numPr>
          <w:ilvl w:val="0"/>
          <w:numId w:val="7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prowadzenie rejestru wniosków i decyzji administracyjnych w zakresie usuwania drzew i krzewów;</w:t>
      </w:r>
    </w:p>
    <w:p w14:paraId="5EB189C6" w14:textId="77777777" w:rsidR="00ED172A" w:rsidRPr="001604E6" w:rsidRDefault="00ED172A" w:rsidP="00E7648F">
      <w:pPr>
        <w:pStyle w:val="Akapitzlist"/>
        <w:numPr>
          <w:ilvl w:val="0"/>
          <w:numId w:val="7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pacing w:val="3"/>
          <w:sz w:val="22"/>
          <w:szCs w:val="22"/>
        </w:rPr>
        <w:t xml:space="preserve">sprawowanie kontroli przestrzegania i stosowania przepisów o ochronie środowiska </w:t>
      </w:r>
      <w:r w:rsidRPr="001604E6">
        <w:rPr>
          <w:rFonts w:asciiTheme="minorHAnsi" w:hAnsiTheme="minorHAnsi" w:cstheme="minorHAnsi"/>
          <w:sz w:val="22"/>
          <w:szCs w:val="22"/>
        </w:rPr>
        <w:t>i podejmowanie działań interwencyjnych w zakresie ochrony terenów zieleni;</w:t>
      </w:r>
    </w:p>
    <w:p w14:paraId="5BFF5B8D" w14:textId="77777777" w:rsidR="00ED172A" w:rsidRPr="001604E6" w:rsidRDefault="00ED172A" w:rsidP="00E7648F">
      <w:pPr>
        <w:pStyle w:val="Akapitzlist"/>
        <w:numPr>
          <w:ilvl w:val="0"/>
          <w:numId w:val="7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wyrażanie zgody w trybie art. 83 ustawy z dnia 16 kwietnia 2004 r. o ochronie przyrody dla nieruchomości m.st. Warszawy;</w:t>
      </w:r>
    </w:p>
    <w:p w14:paraId="6E681C44" w14:textId="77777777" w:rsidR="00ED172A" w:rsidRPr="001604E6" w:rsidRDefault="00ED172A" w:rsidP="00E7648F">
      <w:pPr>
        <w:pStyle w:val="Akapitzlist"/>
        <w:numPr>
          <w:ilvl w:val="0"/>
          <w:numId w:val="7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przyjmowanie powiadomień o odkryciu kopalnych szczątków roślin lub zwierząt na obszarze Dzielnicy oraz przekazywanie ich niezwłocznie regionalnemu dyrektorowi ochrony środowiska;</w:t>
      </w:r>
    </w:p>
    <w:p w14:paraId="2B115A0F" w14:textId="77777777" w:rsidR="00ED172A" w:rsidRPr="001604E6" w:rsidRDefault="00ED172A" w:rsidP="00A67A9F">
      <w:pPr>
        <w:pStyle w:val="Akapitzlist"/>
        <w:widowControl w:val="0"/>
        <w:numPr>
          <w:ilvl w:val="0"/>
          <w:numId w:val="263"/>
        </w:numPr>
        <w:shd w:val="clear" w:color="auto" w:fill="FFFFFF"/>
        <w:autoSpaceDE w:val="0"/>
        <w:autoSpaceDN w:val="0"/>
        <w:adjustRightInd w:val="0"/>
        <w:spacing w:line="300" w:lineRule="auto"/>
        <w:ind w:left="850" w:hanging="425"/>
        <w:contextualSpacing w:val="0"/>
        <w:rPr>
          <w:rFonts w:asciiTheme="minorHAnsi" w:hAnsiTheme="minorHAnsi" w:cstheme="minorHAnsi"/>
          <w:sz w:val="22"/>
          <w:szCs w:val="22"/>
        </w:rPr>
      </w:pPr>
      <w:r w:rsidRPr="001604E6">
        <w:rPr>
          <w:rFonts w:asciiTheme="minorHAnsi" w:hAnsiTheme="minorHAnsi" w:cstheme="minorHAnsi"/>
          <w:sz w:val="22"/>
          <w:szCs w:val="22"/>
        </w:rPr>
        <w:t>sprawy z zakresu utrzymania czystości i porządku wynikające z ustawy z dnia 13 września 1996 r. o utrzymaniu czystości i porządku w gminach, a w szczególności:</w:t>
      </w:r>
    </w:p>
    <w:p w14:paraId="53B8C6F1" w14:textId="77777777"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koordynowanie działań mających na celu zapewnienie właściwego stanu czystości i porządku na terenie Dzielnicy oraz tworzenie warunków niezbędnych do ich utrzymania,</w:t>
      </w:r>
    </w:p>
    <w:p w14:paraId="72B4EF0E" w14:textId="77777777"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bCs/>
          <w:sz w:val="22"/>
          <w:szCs w:val="22"/>
        </w:rPr>
        <w:t>nadzór nad realizacją obowiązków właścicieli nieruchomości w zakresie utrzymania czystości i porządku,</w:t>
      </w:r>
    </w:p>
    <w:p w14:paraId="2243CE52" w14:textId="77777777"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zapewnianie budowy, utrzymania i eksploatacji stacji zlewnych na obszarze Dzielnicy, w przypadkach określonych w art. 3 ust. 2 pkt 2 lit. b ustawy z dnia 13 września 1996 r. o utrzymaniu czystości i porządku w gminach,</w:t>
      </w:r>
    </w:p>
    <w:p w14:paraId="1E4ED85D" w14:textId="6F5A9FA3"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zapewnianie budowy, utrzymania i eksploatacji szaletów pub</w:t>
      </w:r>
      <w:r w:rsidR="00E7648F" w:rsidRPr="001604E6">
        <w:rPr>
          <w:rFonts w:asciiTheme="minorHAnsi" w:hAnsiTheme="minorHAnsi" w:cstheme="minorHAnsi"/>
          <w:sz w:val="22"/>
          <w:szCs w:val="22"/>
        </w:rPr>
        <w:t>licznych na obszarze Dzielnicy,</w:t>
      </w:r>
    </w:p>
    <w:p w14:paraId="51CF2094" w14:textId="01ADCB0B"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zapobieganie zanieczyszczaniu ulic, placów i terenów otwartych,</w:t>
      </w:r>
      <w:r w:rsidRPr="001604E6">
        <w:rPr>
          <w:rFonts w:asciiTheme="minorHAnsi" w:hAnsiTheme="minorHAnsi" w:cstheme="minorHAnsi"/>
          <w:spacing w:val="-6"/>
          <w:sz w:val="22"/>
          <w:szCs w:val="22"/>
        </w:rPr>
        <w:t xml:space="preserve"> w tym</w:t>
      </w:r>
      <w:r w:rsidRPr="001604E6">
        <w:rPr>
          <w:rFonts w:asciiTheme="minorHAnsi" w:hAnsiTheme="minorHAnsi" w:cstheme="minorHAnsi"/>
          <w:sz w:val="22"/>
          <w:szCs w:val="22"/>
        </w:rPr>
        <w:t xml:space="preserve"> przez: zbieranie i pozbywanie się błota, śniegu, lodu oraz innych zanieczyszczeń uprzątniętych z chodników przez właścicieli nieruchomości oraz odpadów zgromadzonych w przeznaczonych do tego celu pojemnikach ustawionych na chodniku, wzdłuż ulic gminnych, na terenach parkowych, na placach zabaw, siłowniach plenerowych i wybiegach dla psów będący</w:t>
      </w:r>
      <w:r w:rsidR="00E7648F" w:rsidRPr="001604E6">
        <w:rPr>
          <w:rFonts w:asciiTheme="minorHAnsi" w:hAnsiTheme="minorHAnsi" w:cstheme="minorHAnsi"/>
          <w:sz w:val="22"/>
          <w:szCs w:val="22"/>
        </w:rPr>
        <w:t>ch w administrowaniu Dzielnicy,</w:t>
      </w:r>
    </w:p>
    <w:p w14:paraId="1221C1D5" w14:textId="0BEACEBF"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zapewnianie zbierania, transportu i unieszkodliwiania zwłok bezdomnych zwierząt lub ich części z obszaru Dzielnicy oraz współpraca z przedsiębiorcami podejmując</w:t>
      </w:r>
      <w:r w:rsidR="00E7648F" w:rsidRPr="001604E6">
        <w:rPr>
          <w:rFonts w:asciiTheme="minorHAnsi" w:hAnsiTheme="minorHAnsi" w:cstheme="minorHAnsi"/>
          <w:sz w:val="22"/>
          <w:szCs w:val="22"/>
        </w:rPr>
        <w:t>ymi działalność w tym zakresie,</w:t>
      </w:r>
    </w:p>
    <w:p w14:paraId="3415C9B8" w14:textId="7E5B25B2"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znakowanie obszarów dotkniętych lub zagroż</w:t>
      </w:r>
      <w:r w:rsidR="00E7648F" w:rsidRPr="001604E6">
        <w:rPr>
          <w:rFonts w:asciiTheme="minorHAnsi" w:hAnsiTheme="minorHAnsi" w:cstheme="minorHAnsi"/>
          <w:sz w:val="22"/>
          <w:szCs w:val="22"/>
        </w:rPr>
        <w:t>onych chorobą zakaźną zwierząt,</w:t>
      </w:r>
    </w:p>
    <w:p w14:paraId="42E85A4E" w14:textId="77777777" w:rsidR="00ED172A" w:rsidRPr="001604E6" w:rsidRDefault="00ED172A" w:rsidP="00C55995">
      <w:pPr>
        <w:pStyle w:val="Akapitzlist"/>
        <w:numPr>
          <w:ilvl w:val="0"/>
          <w:numId w:val="80"/>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ewidencji zbiorników bezodpływowych, określonej w art. 3 ust. 3 pkt 1 ustawy z dnia 13 września 1996 r. o utrzymaniu czystości i porządku w gminach, w ramach ogólnej ewidencji tego rodzaju, dotyczącej m.st. Warszawy,</w:t>
      </w:r>
    </w:p>
    <w:p w14:paraId="105D08EB" w14:textId="77777777" w:rsidR="00C55995" w:rsidRPr="000735E8" w:rsidRDefault="00C55995" w:rsidP="00C55995">
      <w:pPr>
        <w:numPr>
          <w:ilvl w:val="0"/>
          <w:numId w:val="80"/>
        </w:numPr>
        <w:ind w:left="1135" w:hanging="284"/>
        <w:rPr>
          <w:rFonts w:cstheme="minorHAnsi"/>
        </w:rPr>
      </w:pPr>
      <w:r w:rsidRPr="000735E8">
        <w:rPr>
          <w:rFonts w:cstheme="minorHAnsi"/>
        </w:rPr>
        <w:t>prowadzenie ewidencji przydomowych oczyszczalni ścieków, określonej w art. 3 ust. 3 pkt 2 ustawy z dnia 13 września 1996 r. o utrzymaniu czystości i porządku w gminach, w ramach ogólnej ewidencji tego rodzaju, dotyczącej m.st. Warszawy,</w:t>
      </w:r>
    </w:p>
    <w:p w14:paraId="5103F463" w14:textId="77777777"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nakazujących wykonanie obowiązków określonych w art. 5 ust. 1-4 ustawy z dnia 13 września 1996 r. o utrzymaniu czystości i porządku w gminach,</w:t>
      </w:r>
    </w:p>
    <w:p w14:paraId="1FC36CC2" w14:textId="77777777"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podejmowanie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27300C72" w14:textId="48A75DC1" w:rsidR="00ED172A" w:rsidRPr="001604E6" w:rsidRDefault="00ED172A" w:rsidP="00F84788">
      <w:pPr>
        <w:pStyle w:val="Akapitzlist"/>
        <w:numPr>
          <w:ilvl w:val="0"/>
          <w:numId w:val="80"/>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sprawach ustalania obowiązku uiszczania opłat za odbieranie odpadów komunalnych lub opróżnianie zbiorników bezodpływowych, o których mowa w art. 6 ustawy z dnia 13 września 1996 r. o utrzymaniu czystości i porządku w gminach, w tym:</w:t>
      </w:r>
    </w:p>
    <w:p w14:paraId="795A2D34" w14:textId="77777777" w:rsidR="00ED172A" w:rsidRPr="001604E6" w:rsidRDefault="00ED172A" w:rsidP="00F84788">
      <w:pPr>
        <w:pStyle w:val="Akapitzlist"/>
        <w:numPr>
          <w:ilvl w:val="0"/>
          <w:numId w:val="199"/>
        </w:numPr>
        <w:spacing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ustalanie wysokości tych opłat i terminów ich uiszczania,</w:t>
      </w:r>
    </w:p>
    <w:p w14:paraId="13852226" w14:textId="77777777" w:rsidR="00ED172A" w:rsidRPr="001604E6" w:rsidRDefault="00ED172A" w:rsidP="00F84788">
      <w:pPr>
        <w:pStyle w:val="Akapitzlist"/>
        <w:numPr>
          <w:ilvl w:val="0"/>
          <w:numId w:val="199"/>
        </w:numPr>
        <w:spacing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ustalanie sposobu i terminów udostępniania pojemników lub zbiorników bezodpływowych w celu ich opróżnienia, lub worków w celu ich odebrania,</w:t>
      </w:r>
    </w:p>
    <w:p w14:paraId="757BC1D3" w14:textId="77777777" w:rsidR="00ED172A" w:rsidRPr="001604E6" w:rsidRDefault="00ED172A" w:rsidP="00F84788">
      <w:pPr>
        <w:pStyle w:val="Akapitzlist"/>
        <w:numPr>
          <w:ilvl w:val="0"/>
          <w:numId w:val="199"/>
        </w:numPr>
        <w:spacing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opracowywanie projektów decyzji przedłużających decyzje ustalające obowiązek uiszczania opłat w przypadku określonym w art. 6 ust. 10 ustawy z dnia 13 września 1996 r. o utrzymaniu czystości i porządku w gminach,</w:t>
      </w:r>
    </w:p>
    <w:p w14:paraId="27C7BA6F" w14:textId="77777777"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udostępnianie na stronach internetowych Dzielnicy informacji o podmiotach odbierających z terenu Dzielnicy odpady komunalne,</w:t>
      </w:r>
    </w:p>
    <w:p w14:paraId="3447F4B0" w14:textId="77777777" w:rsidR="00ED172A" w:rsidRPr="001604E6" w:rsidRDefault="00ED172A" w:rsidP="00F84788">
      <w:pPr>
        <w:pStyle w:val="Akapitzlist"/>
        <w:numPr>
          <w:ilvl w:val="0"/>
          <w:numId w:val="80"/>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organizowanie opróżniania zbiorników bezodpływowych w przypadku właścicieli nieruchomości, którzy nie zawarli umów w tym zakresie,</w:t>
      </w:r>
    </w:p>
    <w:p w14:paraId="4782DEE6" w14:textId="08671D50" w:rsidR="00ED172A" w:rsidRPr="001604E6" w:rsidRDefault="00ED172A" w:rsidP="000C52CC">
      <w:pPr>
        <w:pStyle w:val="Akapitzlist"/>
        <w:numPr>
          <w:ilvl w:val="0"/>
          <w:numId w:val="80"/>
        </w:numPr>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utrzymanie w czystości i porządku pomni</w:t>
      </w:r>
      <w:r w:rsidR="00E7648F" w:rsidRPr="001604E6">
        <w:rPr>
          <w:rFonts w:asciiTheme="minorHAnsi" w:hAnsiTheme="minorHAnsi" w:cstheme="minorHAnsi"/>
          <w:sz w:val="22"/>
          <w:szCs w:val="22"/>
        </w:rPr>
        <w:t>ków i miejsc pamięci narodowej</w:t>
      </w:r>
      <w:r w:rsidR="000C52CC" w:rsidRPr="001604E6">
        <w:rPr>
          <w:rFonts w:asciiTheme="minorHAnsi" w:hAnsiTheme="minorHAnsi" w:cstheme="minorHAnsi"/>
          <w:sz w:val="22"/>
          <w:szCs w:val="22"/>
        </w:rPr>
        <w:t>,</w:t>
      </w:r>
    </w:p>
    <w:p w14:paraId="705FCA4F" w14:textId="139E04A1" w:rsidR="000C52CC" w:rsidRPr="001604E6" w:rsidRDefault="000C52CC" w:rsidP="0002541D">
      <w:pPr>
        <w:pStyle w:val="Nagwek"/>
        <w:numPr>
          <w:ilvl w:val="0"/>
          <w:numId w:val="80"/>
        </w:numPr>
        <w:tabs>
          <w:tab w:val="clear" w:pos="4536"/>
          <w:tab w:val="clear" w:pos="9072"/>
        </w:tabs>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podejmowanie działań wynikających z ustawy z dnia 11 sierpnia 2021 r. o gatunkach obcych, związanych z przeprowadzaniem działań zaradczych w stosunku do IGO stwarzającego zagrożenie dla Unii/Polski rozprzestrzenionego na szeroką skalę i monitorowanie skuteczności działań zaradczych i ich oddziaływania na gatunki nie docelowe, w tym prowadzenie niezbędnych postępowań administracyjnych </w:t>
      </w:r>
      <w:r w:rsidRPr="001604E6">
        <w:rPr>
          <w:rFonts w:asciiTheme="minorHAnsi" w:hAnsiTheme="minorHAnsi" w:cstheme="minorHAnsi"/>
          <w:sz w:val="22"/>
          <w:szCs w:val="22"/>
        </w:rPr>
        <w:br/>
        <w:t>i przygotowywanie projektów decyzji oraz porozumień wynikających z przepisów ustawy,</w:t>
      </w:r>
    </w:p>
    <w:p w14:paraId="76DC295A" w14:textId="649D8B21" w:rsidR="000C52CC" w:rsidRPr="001604E6" w:rsidRDefault="000C52CC" w:rsidP="00CC5D1A">
      <w:pPr>
        <w:pStyle w:val="Akapitzlist"/>
        <w:numPr>
          <w:ilvl w:val="0"/>
          <w:numId w:val="80"/>
        </w:numPr>
        <w:tabs>
          <w:tab w:val="left" w:pos="851"/>
        </w:tabs>
        <w:spacing w:line="300" w:lineRule="auto"/>
        <w:ind w:left="1135" w:hanging="284"/>
        <w:contextualSpacing w:val="0"/>
        <w:rPr>
          <w:rFonts w:asciiTheme="minorHAnsi" w:hAnsiTheme="minorHAnsi" w:cstheme="minorHAnsi"/>
          <w:sz w:val="22"/>
          <w:szCs w:val="22"/>
        </w:rPr>
      </w:pPr>
      <w:r w:rsidRPr="001604E6">
        <w:rPr>
          <w:rFonts w:asciiTheme="minorHAnsi" w:hAnsiTheme="minorHAnsi" w:cstheme="minorHAnsi"/>
          <w:sz w:val="22"/>
          <w:szCs w:val="22"/>
        </w:rPr>
        <w:t xml:space="preserve">przekazywanie do Biura Ochrony Środowiska raportu o przeprowadzonych – na terenie </w:t>
      </w:r>
      <w:r w:rsidR="00E1158E">
        <w:rPr>
          <w:rFonts w:asciiTheme="minorHAnsi" w:hAnsiTheme="minorHAnsi" w:cstheme="minorHAnsi"/>
          <w:sz w:val="22"/>
          <w:szCs w:val="22"/>
        </w:rPr>
        <w:t>D</w:t>
      </w:r>
      <w:r w:rsidRPr="001604E6">
        <w:rPr>
          <w:rFonts w:asciiTheme="minorHAnsi" w:hAnsiTheme="minorHAnsi" w:cstheme="minorHAnsi"/>
          <w:sz w:val="22"/>
          <w:szCs w:val="22"/>
        </w:rPr>
        <w:t>zielnicy - działaniach zaradczych w stosunku do IGO stwarzającego zagrożenie dla Unii/Polski rozprzestrzenionego na szeroką skalę w zakresie określonym w art. 6 ust. 2 pkt 3 ustawy, do 10 stycznia za poprzedni rok kalendarzowy;</w:t>
      </w:r>
    </w:p>
    <w:p w14:paraId="02AE0B07" w14:textId="77777777" w:rsidR="00ED172A" w:rsidRPr="001604E6" w:rsidRDefault="00ED172A" w:rsidP="00CC5D1A">
      <w:pPr>
        <w:pStyle w:val="Akapitzlist"/>
        <w:numPr>
          <w:ilvl w:val="0"/>
          <w:numId w:val="262"/>
        </w:numPr>
        <w:spacing w:line="300" w:lineRule="auto"/>
        <w:ind w:left="850" w:hanging="425"/>
        <w:contextualSpacing w:val="0"/>
        <w:rPr>
          <w:rFonts w:asciiTheme="minorHAnsi" w:hAnsiTheme="minorHAnsi" w:cstheme="minorHAnsi"/>
          <w:sz w:val="22"/>
          <w:szCs w:val="22"/>
        </w:rPr>
      </w:pPr>
      <w:r w:rsidRPr="001604E6">
        <w:rPr>
          <w:rFonts w:asciiTheme="minorHAnsi" w:hAnsiTheme="minorHAnsi" w:cstheme="minorHAnsi"/>
          <w:sz w:val="22"/>
          <w:szCs w:val="22"/>
        </w:rPr>
        <w:t>sprawy z zakresu gospodarowania odpadami, wynikające z ustawy z dnia 14 grudnia 2012 r. o odpadach:</w:t>
      </w:r>
    </w:p>
    <w:p w14:paraId="69E9CD7A" w14:textId="77777777" w:rsidR="00ED172A" w:rsidRPr="001604E6" w:rsidRDefault="00ED172A" w:rsidP="00A67A9F">
      <w:pPr>
        <w:pStyle w:val="Akapitzlist"/>
        <w:numPr>
          <w:ilvl w:val="0"/>
          <w:numId w:val="81"/>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sprawach nakazania posiadaczom odpadów usunięcie odpadów z miejsc nieprzeznaczonych do ich składowania lub magazynowania, w związku z art. 26 ust. 2 ustawy o odpadach oraz podejmowanie działań, o których mowa w art. 26a ustawy z dnia 14 grudnia 2012 r. o odpadach, polegających na usunięciu odpadów i gospodarowaniu nimi, w przypadku gdy ze względu na zagrożenie dla życia lub zdrowia ludzi lub środowiska konieczne jest niezwłoczne usunięcie odpadów, w tym do wydania decyzji w zakresie określonym w art. 26a ust. 3 ustawy o odpadach,</w:t>
      </w:r>
    </w:p>
    <w:p w14:paraId="497CBB88" w14:textId="0A8019A7" w:rsidR="00ED172A" w:rsidRPr="001604E6" w:rsidRDefault="00ED172A" w:rsidP="00A67A9F">
      <w:pPr>
        <w:pStyle w:val="Akapitzlist"/>
        <w:numPr>
          <w:ilvl w:val="0"/>
          <w:numId w:val="81"/>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podejmowanie działań, o których mowa w art. 2</w:t>
      </w:r>
      <w:r w:rsidR="00412457" w:rsidRPr="001604E6">
        <w:rPr>
          <w:rFonts w:asciiTheme="minorHAnsi" w:hAnsiTheme="minorHAnsi" w:cstheme="minorHAnsi"/>
          <w:sz w:val="22"/>
          <w:szCs w:val="22"/>
        </w:rPr>
        <w:t>6</w:t>
      </w:r>
      <w:r w:rsidRPr="001604E6">
        <w:rPr>
          <w:rFonts w:asciiTheme="minorHAnsi" w:hAnsiTheme="minorHAnsi" w:cstheme="minorHAnsi"/>
          <w:sz w:val="22"/>
          <w:szCs w:val="22"/>
        </w:rPr>
        <w:t xml:space="preserve"> ust. 3c ustawy o odpadach polegających na możliwości zmiany, bez odszkodowania, sposobu wykonania decyzji, o której mowa w art. 26 ust. 2 ustawy o odpadach, w przypadku gdy wykonanie decyzji w sposób w niej wskazany okaże się niemożliwe lub może stwarzać zagrożenie dla życia, zdrowia Iub środowiska lub inny sposób wykonania jest bardziej racjonalny ze względu na wymagania ochrony środowiska lub ze względów ekonomicznych przy zachowaniu właściwego poziomu ochrony życia</w:t>
      </w:r>
      <w:r w:rsidR="00412457" w:rsidRPr="001604E6">
        <w:rPr>
          <w:rFonts w:asciiTheme="minorHAnsi" w:hAnsiTheme="minorHAnsi" w:cstheme="minorHAnsi"/>
          <w:sz w:val="22"/>
          <w:szCs w:val="22"/>
        </w:rPr>
        <w:t>, zdrowia</w:t>
      </w:r>
      <w:r w:rsidRPr="001604E6">
        <w:rPr>
          <w:rFonts w:asciiTheme="minorHAnsi" w:hAnsiTheme="minorHAnsi" w:cstheme="minorHAnsi"/>
          <w:sz w:val="22"/>
          <w:szCs w:val="22"/>
        </w:rPr>
        <w:t xml:space="preserve"> ludzi </w:t>
      </w:r>
      <w:r w:rsidR="00412457" w:rsidRPr="001604E6">
        <w:rPr>
          <w:rFonts w:asciiTheme="minorHAnsi" w:hAnsiTheme="minorHAnsi" w:cstheme="minorHAnsi"/>
          <w:sz w:val="22"/>
          <w:szCs w:val="22"/>
        </w:rPr>
        <w:t>i</w:t>
      </w:r>
      <w:r w:rsidR="00E7648F" w:rsidRPr="001604E6">
        <w:rPr>
          <w:rFonts w:asciiTheme="minorHAnsi" w:hAnsiTheme="minorHAnsi" w:cstheme="minorHAnsi"/>
          <w:sz w:val="22"/>
          <w:szCs w:val="22"/>
        </w:rPr>
        <w:t xml:space="preserve"> środowiska;</w:t>
      </w:r>
    </w:p>
    <w:p w14:paraId="513324B3" w14:textId="77777777" w:rsidR="00ED172A" w:rsidRPr="001604E6" w:rsidRDefault="00ED172A" w:rsidP="00A67A9F">
      <w:pPr>
        <w:pStyle w:val="Akapitzlist"/>
        <w:numPr>
          <w:ilvl w:val="0"/>
          <w:numId w:val="81"/>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3213CE21" w14:textId="77777777" w:rsidR="00ED172A" w:rsidRPr="001604E6" w:rsidRDefault="00ED172A" w:rsidP="00A67A9F">
      <w:pPr>
        <w:pStyle w:val="Akapitzlist"/>
        <w:numPr>
          <w:ilvl w:val="0"/>
          <w:numId w:val="81"/>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gospodarowanie odpadami z wypadków, jeżeli:</w:t>
      </w:r>
    </w:p>
    <w:p w14:paraId="3CD79F6E" w14:textId="77777777" w:rsidR="00ED172A" w:rsidRPr="001604E6" w:rsidRDefault="00ED172A" w:rsidP="00F84788">
      <w:pPr>
        <w:pStyle w:val="Akapitzlist"/>
        <w:numPr>
          <w:ilvl w:val="0"/>
          <w:numId w:val="82"/>
        </w:numPr>
        <w:spacing w:after="240"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nie można wszcząć postępowania egzekucyjnego dotyczącego obowiązku zagospodarowania odpadów z wypadków albo egzekucja okazała się bezskuteczna</w:t>
      </w:r>
    </w:p>
    <w:p w14:paraId="370C17D4" w14:textId="77777777" w:rsidR="00ED172A" w:rsidRPr="001604E6" w:rsidRDefault="00ED172A" w:rsidP="00F84788">
      <w:pPr>
        <w:pStyle w:val="Akapitzlist"/>
        <w:spacing w:after="240" w:line="300" w:lineRule="auto"/>
        <w:ind w:left="1418"/>
        <w:rPr>
          <w:rFonts w:asciiTheme="minorHAnsi" w:hAnsiTheme="minorHAnsi" w:cstheme="minorHAnsi"/>
          <w:sz w:val="22"/>
          <w:szCs w:val="22"/>
        </w:rPr>
      </w:pPr>
      <w:r w:rsidRPr="001604E6">
        <w:rPr>
          <w:rFonts w:asciiTheme="minorHAnsi" w:hAnsiTheme="minorHAnsi" w:cstheme="minorHAnsi"/>
          <w:sz w:val="22"/>
          <w:szCs w:val="22"/>
        </w:rPr>
        <w:t>lub</w:t>
      </w:r>
    </w:p>
    <w:p w14:paraId="65FAE3D3" w14:textId="77777777" w:rsidR="00ED172A" w:rsidRPr="001604E6" w:rsidRDefault="00ED172A" w:rsidP="00F84788">
      <w:pPr>
        <w:pStyle w:val="Akapitzlist"/>
        <w:numPr>
          <w:ilvl w:val="0"/>
          <w:numId w:val="82"/>
        </w:numPr>
        <w:spacing w:after="240" w:line="300" w:lineRule="auto"/>
        <w:ind w:left="1418" w:hanging="284"/>
        <w:rPr>
          <w:rFonts w:asciiTheme="minorHAnsi" w:hAnsiTheme="minorHAnsi" w:cstheme="minorHAnsi"/>
          <w:sz w:val="22"/>
          <w:szCs w:val="22"/>
        </w:rPr>
      </w:pPr>
      <w:r w:rsidRPr="001604E6">
        <w:rPr>
          <w:rFonts w:asciiTheme="minorHAnsi" w:hAnsiTheme="minorHAnsi" w:cstheme="minorHAnsi"/>
          <w:sz w:val="22"/>
          <w:szCs w:val="22"/>
        </w:rPr>
        <w:t xml:space="preserve">jest konieczne natychmiastowe zagospodarowanie tych odpadów ze względu na zagrożenie życia lub zdrowia ludzi lub możliwość zaistnienia nieodwracalnych szkód w środowisku, </w:t>
      </w:r>
    </w:p>
    <w:p w14:paraId="6502FE40" w14:textId="77777777" w:rsidR="00ED172A" w:rsidRPr="001604E6" w:rsidRDefault="00ED172A" w:rsidP="00F84788">
      <w:pPr>
        <w:pStyle w:val="Akapitzlist"/>
        <w:spacing w:after="240" w:line="300" w:lineRule="auto"/>
        <w:ind w:left="1135" w:firstLine="0"/>
        <w:rPr>
          <w:rFonts w:asciiTheme="minorHAnsi" w:hAnsiTheme="minorHAnsi" w:cstheme="minorHAnsi"/>
          <w:sz w:val="22"/>
          <w:szCs w:val="22"/>
        </w:rPr>
      </w:pPr>
      <w:r w:rsidRPr="001604E6">
        <w:rPr>
          <w:rFonts w:asciiTheme="minorHAnsi" w:hAnsiTheme="minorHAnsi" w:cstheme="minorHAnsi"/>
          <w:sz w:val="22"/>
          <w:szCs w:val="22"/>
        </w:rPr>
        <w:t>w związku z art. 101 ust. 5 ustawy z dnia 14 grudnia 2012 r. o odpadach,</w:t>
      </w:r>
    </w:p>
    <w:p w14:paraId="3EE0CCF8" w14:textId="551830B5" w:rsidR="00ED172A" w:rsidRPr="001604E6" w:rsidRDefault="00ED172A" w:rsidP="00F84788">
      <w:pPr>
        <w:pStyle w:val="Akapitzlist"/>
        <w:numPr>
          <w:ilvl w:val="0"/>
          <w:numId w:val="81"/>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występowanie z wnioskami do Wojewódzkiego Funduszu Ochrony Środowiska i Gospodarki Wodnej w Warszawie o przyznanie kwoty stanowiącej równowartość kosztów gospodarowania odpadami z wypadków, w związku z art. 101 ust. 6 ustawy z dnia</w:t>
      </w:r>
      <w:r w:rsidR="00E7648F" w:rsidRPr="001604E6">
        <w:rPr>
          <w:rFonts w:asciiTheme="minorHAnsi" w:hAnsiTheme="minorHAnsi" w:cstheme="minorHAnsi"/>
          <w:sz w:val="22"/>
          <w:szCs w:val="22"/>
        </w:rPr>
        <w:t xml:space="preserve"> 14 grudnia 2012 r. o odpadach,</w:t>
      </w:r>
    </w:p>
    <w:p w14:paraId="51241943" w14:textId="77777777" w:rsidR="00ED172A" w:rsidRPr="001604E6" w:rsidRDefault="00ED172A" w:rsidP="00F84788">
      <w:pPr>
        <w:pStyle w:val="Akapitzlist"/>
        <w:numPr>
          <w:ilvl w:val="0"/>
          <w:numId w:val="81"/>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egzekucja administracyjna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14:paraId="70EA1101" w14:textId="77777777" w:rsidR="00ED172A" w:rsidRPr="001604E6" w:rsidRDefault="00ED172A" w:rsidP="00E7648F">
      <w:pPr>
        <w:pStyle w:val="Akapitzlist"/>
        <w:numPr>
          <w:ilvl w:val="0"/>
          <w:numId w:val="75"/>
        </w:numPr>
        <w:spacing w:after="240"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lokalizowanie i likwidowanie nielegalnych wysypisk na terenie Dzielnicy;</w:t>
      </w:r>
    </w:p>
    <w:p w14:paraId="5E9B4241" w14:textId="77777777" w:rsidR="00ED172A" w:rsidRPr="001604E6" w:rsidRDefault="00ED172A" w:rsidP="00E7648F">
      <w:pPr>
        <w:pStyle w:val="Akapitzlist"/>
        <w:numPr>
          <w:ilvl w:val="0"/>
          <w:numId w:val="75"/>
        </w:numPr>
        <w:spacing w:after="240"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utrzymanie i remonty infrastruktury komunalnej na terenie Dzielnicy, w tym:</w:t>
      </w:r>
    </w:p>
    <w:p w14:paraId="0549B13A" w14:textId="77777777" w:rsidR="00ED172A" w:rsidRPr="001604E6" w:rsidRDefault="00ED172A" w:rsidP="00F84788">
      <w:pPr>
        <w:pStyle w:val="Akapitzlist"/>
        <w:numPr>
          <w:ilvl w:val="0"/>
          <w:numId w:val="83"/>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placów zabaw, siłowni plenerowych i wybiegów dla psów, którymi administruje Dzielnica,</w:t>
      </w:r>
    </w:p>
    <w:p w14:paraId="7720A9FA" w14:textId="77777777" w:rsidR="00ED172A" w:rsidRPr="001604E6" w:rsidRDefault="00ED172A" w:rsidP="00F84788">
      <w:pPr>
        <w:pStyle w:val="Akapitzlist"/>
        <w:numPr>
          <w:ilvl w:val="0"/>
          <w:numId w:val="83"/>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współpraca z zarządcami placów zabaw na terenach, które nie są administrowane przez Dzielnicę, w tym podejmowanie działań interwencyjnych w przypadku stwierdzenia nieprawidłowości w utrzymaniu placów;</w:t>
      </w:r>
    </w:p>
    <w:p w14:paraId="3B25C698" w14:textId="77777777" w:rsidR="00ED172A" w:rsidRPr="001604E6" w:rsidRDefault="00ED172A" w:rsidP="00E7648F">
      <w:pPr>
        <w:pStyle w:val="Akapitzlist"/>
        <w:numPr>
          <w:ilvl w:val="0"/>
          <w:numId w:val="75"/>
        </w:numPr>
        <w:spacing w:after="240"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sprawach:</w:t>
      </w:r>
    </w:p>
    <w:p w14:paraId="334088EA" w14:textId="77777777" w:rsidR="00ED172A" w:rsidRPr="001604E6" w:rsidRDefault="00ED172A" w:rsidP="00E7648F">
      <w:pPr>
        <w:pStyle w:val="Akapitzlist"/>
        <w:numPr>
          <w:ilvl w:val="0"/>
          <w:numId w:val="84"/>
        </w:numPr>
        <w:spacing w:after="240" w:line="300" w:lineRule="auto"/>
        <w:ind w:left="1134" w:hanging="284"/>
        <w:rPr>
          <w:rFonts w:asciiTheme="minorHAnsi" w:hAnsiTheme="minorHAnsi" w:cstheme="minorHAnsi"/>
          <w:sz w:val="22"/>
          <w:szCs w:val="22"/>
        </w:rPr>
      </w:pPr>
      <w:r w:rsidRPr="001604E6">
        <w:rPr>
          <w:rFonts w:asciiTheme="minorHAnsi" w:hAnsiTheme="minorHAnsi" w:cstheme="minorHAnsi"/>
          <w:sz w:val="22"/>
          <w:szCs w:val="22"/>
        </w:rPr>
        <w:t>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 o utrzymaniu czystości i porządku w gminach,</w:t>
      </w:r>
    </w:p>
    <w:p w14:paraId="4DD14EBA" w14:textId="331F605E" w:rsidR="00ED172A" w:rsidRPr="001604E6" w:rsidRDefault="00ED172A" w:rsidP="00E7648F">
      <w:pPr>
        <w:pStyle w:val="Akapitzlist"/>
        <w:numPr>
          <w:ilvl w:val="0"/>
          <w:numId w:val="84"/>
        </w:numPr>
        <w:spacing w:after="240" w:line="300" w:lineRule="auto"/>
        <w:ind w:left="1134" w:hanging="284"/>
        <w:rPr>
          <w:rFonts w:asciiTheme="minorHAnsi" w:hAnsiTheme="minorHAnsi" w:cstheme="minorHAnsi"/>
          <w:sz w:val="22"/>
          <w:szCs w:val="22"/>
        </w:rPr>
      </w:pPr>
      <w:r w:rsidRPr="001604E6">
        <w:rPr>
          <w:rFonts w:asciiTheme="minorHAnsi" w:hAnsiTheme="minorHAnsi" w:cstheme="minorHAnsi"/>
          <w:sz w:val="22"/>
          <w:szCs w:val="22"/>
        </w:rPr>
        <w:t>podejmowania czynności określonych w art. 8a ust. 1 ustawy z dnia 13 września 1996 r. o utrzymaniu czystości i porządku w gminach,</w:t>
      </w:r>
    </w:p>
    <w:p w14:paraId="71C6079D" w14:textId="55C0CDE3" w:rsidR="00ED172A" w:rsidRPr="001604E6" w:rsidRDefault="00ED172A" w:rsidP="00E7648F">
      <w:pPr>
        <w:pStyle w:val="Akapitzlist"/>
        <w:numPr>
          <w:ilvl w:val="0"/>
          <w:numId w:val="84"/>
        </w:numPr>
        <w:spacing w:after="240" w:line="300" w:lineRule="auto"/>
        <w:ind w:left="1134" w:hanging="284"/>
        <w:rPr>
          <w:rFonts w:asciiTheme="minorHAnsi" w:hAnsiTheme="minorHAnsi" w:cstheme="minorHAnsi"/>
          <w:sz w:val="22"/>
          <w:szCs w:val="22"/>
        </w:rPr>
      </w:pPr>
      <w:r w:rsidRPr="001604E6">
        <w:rPr>
          <w:rFonts w:asciiTheme="minorHAnsi" w:hAnsiTheme="minorHAnsi" w:cstheme="minorHAnsi"/>
          <w:sz w:val="22"/>
          <w:szCs w:val="22"/>
        </w:rPr>
        <w:t>opracowywania projektów wezwań do niezwłocznego zaniechania naruszeń warunków zezwoleń, a także przygotowywanie projektów decyzji cofających te zezwolenia, w związku z art. 9 ust. 2 i 4 ustawy z dnia 13 września 1996 r. o utrzymaniu czystości i porządku w gminach;</w:t>
      </w:r>
    </w:p>
    <w:p w14:paraId="237326D7" w14:textId="77777777" w:rsidR="00ED172A" w:rsidRPr="001604E6" w:rsidRDefault="00ED172A" w:rsidP="00E7648F">
      <w:pPr>
        <w:pStyle w:val="Akapitzlist"/>
        <w:numPr>
          <w:ilvl w:val="0"/>
          <w:numId w:val="75"/>
        </w:numPr>
        <w:spacing w:line="300" w:lineRule="auto"/>
        <w:ind w:left="851" w:hanging="426"/>
        <w:rPr>
          <w:rFonts w:asciiTheme="minorHAnsi" w:hAnsiTheme="minorHAnsi" w:cstheme="minorHAnsi"/>
          <w:strike/>
          <w:sz w:val="22"/>
          <w:szCs w:val="22"/>
        </w:rPr>
      </w:pPr>
      <w:r w:rsidRPr="001604E6">
        <w:rPr>
          <w:rFonts w:asciiTheme="minorHAnsi" w:hAnsiTheme="minorHAnsi" w:cstheme="minorHAnsi"/>
          <w:sz w:val="22"/>
          <w:szCs w:val="22"/>
        </w:rPr>
        <w:t>prowadzenie w formie elektronicznej ewidencji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13A5BB4F" w14:textId="77777777" w:rsidR="00ED172A" w:rsidRPr="001604E6" w:rsidRDefault="00ED172A" w:rsidP="00E7648F">
      <w:pPr>
        <w:pStyle w:val="Akapitzlist"/>
        <w:numPr>
          <w:ilvl w:val="0"/>
          <w:numId w:val="75"/>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przeprowadzanie zamówień, do których nie ma zastosowania ustawa z dnia 11 września 2019 r. – Prawo zamówień publicznych, w zakresie działania Referatu;</w:t>
      </w:r>
    </w:p>
    <w:p w14:paraId="7E1E4D26" w14:textId="77777777" w:rsidR="007579C5" w:rsidRPr="001604E6" w:rsidRDefault="00ED172A" w:rsidP="00E7648F">
      <w:pPr>
        <w:pStyle w:val="Akapitzlist"/>
        <w:numPr>
          <w:ilvl w:val="0"/>
          <w:numId w:val="75"/>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przygotowywanie projektów umów w postępowaniach o wartości równej lub przekraczającej 130 000 zł, zgodnie z art. 2 ust. 1 ustawy z dnia 11 września 2019 r. – Prawo zamówień publicznych, w zakresie działania Referatu;</w:t>
      </w:r>
    </w:p>
    <w:p w14:paraId="6474C758" w14:textId="6B82B498" w:rsidR="00ED172A" w:rsidRPr="001604E6" w:rsidRDefault="00ED172A" w:rsidP="00E7648F">
      <w:pPr>
        <w:pStyle w:val="Akapitzlist"/>
        <w:numPr>
          <w:ilvl w:val="0"/>
          <w:numId w:val="75"/>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nadzór nad realizacją umów dotyczących zakresu działania Referatu;</w:t>
      </w:r>
    </w:p>
    <w:p w14:paraId="10572CEC" w14:textId="3B8C2A73" w:rsidR="007579C5" w:rsidRPr="001604E6" w:rsidRDefault="007579C5" w:rsidP="00E7648F">
      <w:pPr>
        <w:pStyle w:val="Akapitzlist"/>
        <w:numPr>
          <w:ilvl w:val="0"/>
          <w:numId w:val="75"/>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opracowywanie treści wniosków o dofinansowanie zadań realizowanych przez Referat ze środków pozabudżetowych;</w:t>
      </w:r>
    </w:p>
    <w:p w14:paraId="65DF1DD4" w14:textId="784F28CB" w:rsidR="00ED172A" w:rsidRPr="001604E6" w:rsidRDefault="007579C5" w:rsidP="00E7648F">
      <w:pPr>
        <w:pStyle w:val="Akapitzlist"/>
        <w:numPr>
          <w:ilvl w:val="0"/>
          <w:numId w:val="75"/>
        </w:numPr>
        <w:spacing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zadania</w:t>
      </w:r>
      <w:r w:rsidRPr="001604E6">
        <w:rPr>
          <w:rFonts w:asciiTheme="minorHAnsi" w:hAnsiTheme="minorHAnsi" w:cstheme="minorHAnsi"/>
          <w:spacing w:val="-2"/>
          <w:sz w:val="22"/>
          <w:szCs w:val="22"/>
        </w:rPr>
        <w:t xml:space="preserve"> dotyczące edukacji ekologicznej w tym </w:t>
      </w:r>
      <w:r w:rsidRPr="001604E6">
        <w:rPr>
          <w:rFonts w:asciiTheme="minorHAnsi" w:hAnsiTheme="minorHAnsi" w:cstheme="minorHAnsi"/>
          <w:sz w:val="22"/>
          <w:szCs w:val="22"/>
        </w:rPr>
        <w:t>organizacja i nadzór akcji „Sprzątanie Świata”, „Dzień Ziemi” i innych;</w:t>
      </w:r>
      <w:r w:rsidR="00ED172A" w:rsidRPr="001604E6">
        <w:rPr>
          <w:rFonts w:asciiTheme="minorHAnsi" w:hAnsiTheme="minorHAnsi" w:cstheme="minorHAnsi"/>
          <w:spacing w:val="-2"/>
          <w:sz w:val="22"/>
          <w:szCs w:val="22"/>
        </w:rPr>
        <w:t xml:space="preserve"> </w:t>
      </w:r>
    </w:p>
    <w:p w14:paraId="3B8832F2" w14:textId="129D2DDE" w:rsidR="00ED172A" w:rsidRPr="001604E6" w:rsidRDefault="00ED172A" w:rsidP="00E7648F">
      <w:pPr>
        <w:pStyle w:val="Akapitzlist"/>
        <w:numPr>
          <w:ilvl w:val="0"/>
          <w:numId w:val="75"/>
        </w:numPr>
        <w:spacing w:after="240" w:line="300" w:lineRule="auto"/>
        <w:ind w:left="851" w:hanging="426"/>
        <w:rPr>
          <w:rFonts w:asciiTheme="minorHAnsi" w:hAnsiTheme="minorHAnsi" w:cstheme="minorHAnsi"/>
          <w:sz w:val="22"/>
          <w:szCs w:val="22"/>
        </w:rPr>
      </w:pPr>
      <w:r w:rsidRPr="001604E6">
        <w:rPr>
          <w:rFonts w:asciiTheme="minorHAnsi" w:hAnsiTheme="minorHAnsi" w:cstheme="minorHAnsi"/>
          <w:spacing w:val="-2"/>
          <w:sz w:val="22"/>
          <w:szCs w:val="22"/>
        </w:rPr>
        <w:t>zadania dotyczące edukacji ekologicznej, w tym organizacja i nadzór konkursu „Warszawa w i</w:t>
      </w:r>
      <w:r w:rsidR="00CB5BC9" w:rsidRPr="001604E6">
        <w:rPr>
          <w:rFonts w:asciiTheme="minorHAnsi" w:hAnsiTheme="minorHAnsi" w:cstheme="minorHAnsi"/>
          <w:spacing w:val="-2"/>
          <w:sz w:val="22"/>
          <w:szCs w:val="22"/>
        </w:rPr>
        <w:t> </w:t>
      </w:r>
      <w:r w:rsidRPr="001604E6">
        <w:rPr>
          <w:rFonts w:asciiTheme="minorHAnsi" w:hAnsiTheme="minorHAnsi" w:cstheme="minorHAnsi"/>
          <w:spacing w:val="-2"/>
          <w:sz w:val="22"/>
          <w:szCs w:val="22"/>
        </w:rPr>
        <w:t xml:space="preserve">zieleni” na terenie Dzielnicy </w:t>
      </w:r>
      <w:r w:rsidRPr="001604E6">
        <w:rPr>
          <w:rFonts w:asciiTheme="minorHAnsi" w:hAnsiTheme="minorHAnsi" w:cstheme="minorHAnsi"/>
          <w:sz w:val="22"/>
          <w:szCs w:val="22"/>
        </w:rPr>
        <w:t>w zakresie działania Referatu</w:t>
      </w:r>
      <w:r w:rsidRPr="001604E6">
        <w:rPr>
          <w:rFonts w:asciiTheme="minorHAnsi" w:hAnsiTheme="minorHAnsi" w:cstheme="minorHAnsi"/>
          <w:spacing w:val="-2"/>
          <w:sz w:val="22"/>
          <w:szCs w:val="22"/>
        </w:rPr>
        <w:t>;</w:t>
      </w:r>
    </w:p>
    <w:p w14:paraId="73173B16" w14:textId="0995AB4F" w:rsidR="00ED172A" w:rsidRPr="001604E6" w:rsidRDefault="00ED172A" w:rsidP="00E7648F">
      <w:pPr>
        <w:pStyle w:val="Akapitzlist"/>
        <w:widowControl w:val="0"/>
        <w:numPr>
          <w:ilvl w:val="0"/>
          <w:numId w:val="75"/>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z w:val="22"/>
          <w:szCs w:val="22"/>
        </w:rPr>
        <w:t>występowanie w charakterze oskarżyciela publicznego w sprawach o wykroczenia przeciw przepisom o ochronie środowiska, w związku z art. 379 ust. 4 ustawy z dnia 27 kwietnia 2001 r. – Prawo ochrony środowiska w zakresie działania Referatu;</w:t>
      </w:r>
    </w:p>
    <w:p w14:paraId="5D42BEA4" w14:textId="4DD99A44" w:rsidR="00ED172A" w:rsidRPr="001604E6" w:rsidRDefault="00ED172A" w:rsidP="00E7648F">
      <w:pPr>
        <w:pStyle w:val="Akapitzlist"/>
        <w:widowControl w:val="0"/>
        <w:numPr>
          <w:ilvl w:val="0"/>
          <w:numId w:val="75"/>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6"/>
          <w:sz w:val="22"/>
          <w:szCs w:val="22"/>
        </w:rPr>
        <w:t xml:space="preserve">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w:t>
      </w:r>
      <w:r w:rsidRPr="001604E6">
        <w:rPr>
          <w:rFonts w:asciiTheme="minorHAnsi" w:hAnsiTheme="minorHAnsi" w:cstheme="minorHAnsi"/>
          <w:sz w:val="22"/>
          <w:szCs w:val="22"/>
        </w:rPr>
        <w:t>ustawy z dnia 27 kwietnia 2001 r. – Prawo ochrony środowiska w zakresie działania Referatu;</w:t>
      </w:r>
    </w:p>
    <w:p w14:paraId="649878F6" w14:textId="77777777" w:rsidR="00ED172A" w:rsidRPr="001604E6" w:rsidRDefault="00ED172A" w:rsidP="00E7648F">
      <w:pPr>
        <w:pStyle w:val="Akapitzlist"/>
        <w:widowControl w:val="0"/>
        <w:numPr>
          <w:ilvl w:val="0"/>
          <w:numId w:val="75"/>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eastAsia="Arial Unicode MS" w:hAnsiTheme="minorHAnsi" w:cstheme="minorHAnsi"/>
          <w:bCs/>
          <w:sz w:val="22"/>
          <w:szCs w:val="22"/>
        </w:rPr>
        <w:t xml:space="preserve">prowadzenie publicznie dostępnego wykazu dokumentów wymienionych w art. 21 ust. 2 ustawy z dnia 3 października 2008 r. </w:t>
      </w:r>
      <w:r w:rsidRPr="001604E6">
        <w:rPr>
          <w:rFonts w:asciiTheme="minorHAnsi" w:hAnsiTheme="minorHAnsi" w:cstheme="minorHAnsi"/>
          <w:sz w:val="22"/>
          <w:szCs w:val="22"/>
        </w:rPr>
        <w:t>o</w:t>
      </w:r>
      <w:r w:rsidRPr="001604E6">
        <w:rPr>
          <w:rFonts w:asciiTheme="minorHAnsi" w:eastAsia="Arial Unicode MS" w:hAnsiTheme="minorHAnsi" w:cstheme="minorHAnsi"/>
          <w:bCs/>
          <w:sz w:val="22"/>
          <w:szCs w:val="22"/>
        </w:rPr>
        <w:t xml:space="preserve"> udostępnianiu informacji o środowisku i jego ochronie, udziale społeczeństwa w ochronie środowiska oraz o ocenach oddziaływania na środowisko oraz pozostających we właściwości działania Dzielnicy </w:t>
      </w:r>
      <w:r w:rsidRPr="001604E6">
        <w:rPr>
          <w:rFonts w:asciiTheme="minorHAnsi" w:hAnsiTheme="minorHAnsi" w:cstheme="minorHAnsi"/>
          <w:sz w:val="22"/>
          <w:szCs w:val="22"/>
        </w:rPr>
        <w:t>w zakresie działania Referatu</w:t>
      </w:r>
      <w:r w:rsidRPr="001604E6">
        <w:rPr>
          <w:rFonts w:asciiTheme="minorHAnsi" w:eastAsia="Arial Unicode MS" w:hAnsiTheme="minorHAnsi" w:cstheme="minorHAnsi"/>
          <w:bCs/>
          <w:sz w:val="22"/>
          <w:szCs w:val="22"/>
        </w:rPr>
        <w:t>;</w:t>
      </w:r>
    </w:p>
    <w:p w14:paraId="486557F9" w14:textId="77777777" w:rsidR="00ED172A" w:rsidRPr="001604E6" w:rsidRDefault="00ED172A" w:rsidP="00E7648F">
      <w:pPr>
        <w:pStyle w:val="Akapitzlist"/>
        <w:widowControl w:val="0"/>
        <w:numPr>
          <w:ilvl w:val="0"/>
          <w:numId w:val="75"/>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6"/>
          <w:sz w:val="22"/>
          <w:szCs w:val="22"/>
        </w:rPr>
        <w:t xml:space="preserve">udostępnianie informacji o środowisku i jego ochronie znajdujących się w posiadaniu organów Dzielnicy lub które są przeznaczone dla organów Dzielnicy w związku z art. 8 ustawy z dnia 3 października 2008 r. </w:t>
      </w:r>
      <w:r w:rsidRPr="001604E6">
        <w:rPr>
          <w:rFonts w:asciiTheme="minorHAnsi" w:hAnsiTheme="minorHAnsi" w:cstheme="minorHAnsi"/>
          <w:sz w:val="22"/>
          <w:szCs w:val="22"/>
        </w:rPr>
        <w:t>o</w:t>
      </w:r>
      <w:r w:rsidRPr="001604E6">
        <w:rPr>
          <w:rFonts w:asciiTheme="minorHAnsi" w:hAnsiTheme="minorHAnsi" w:cstheme="minorHAnsi"/>
          <w:spacing w:val="-6"/>
          <w:sz w:val="22"/>
          <w:szCs w:val="22"/>
        </w:rPr>
        <w:t xml:space="preserve"> udostępnianiu informacji o środowisku i jego ochronie, udziale społeczeństwa w ochronie środowiska oraz o ocenach oddziaływania na środowisko </w:t>
      </w:r>
      <w:r w:rsidRPr="001604E6">
        <w:rPr>
          <w:rFonts w:asciiTheme="minorHAnsi" w:hAnsiTheme="minorHAnsi" w:cstheme="minorHAnsi"/>
          <w:sz w:val="22"/>
          <w:szCs w:val="22"/>
        </w:rPr>
        <w:t>w zakresie działania Referatu</w:t>
      </w:r>
      <w:r w:rsidRPr="001604E6">
        <w:rPr>
          <w:rFonts w:asciiTheme="minorHAnsi" w:hAnsiTheme="minorHAnsi" w:cstheme="minorHAnsi"/>
          <w:spacing w:val="-6"/>
          <w:sz w:val="22"/>
          <w:szCs w:val="22"/>
        </w:rPr>
        <w:t>;</w:t>
      </w:r>
    </w:p>
    <w:p w14:paraId="72ECC6CB" w14:textId="77777777" w:rsidR="00ED172A" w:rsidRPr="001604E6" w:rsidRDefault="00ED172A" w:rsidP="00E7648F">
      <w:pPr>
        <w:pStyle w:val="Akapitzlist"/>
        <w:widowControl w:val="0"/>
        <w:numPr>
          <w:ilvl w:val="0"/>
          <w:numId w:val="75"/>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6"/>
          <w:sz w:val="22"/>
          <w:szCs w:val="22"/>
        </w:rPr>
        <w:t xml:space="preserve">podejmowanie działań interwencyjnych w przypadkach zagrożeń i awarii </w:t>
      </w:r>
      <w:r w:rsidRPr="001604E6">
        <w:rPr>
          <w:rFonts w:asciiTheme="minorHAnsi" w:hAnsiTheme="minorHAnsi" w:cstheme="minorHAnsi"/>
          <w:sz w:val="22"/>
          <w:szCs w:val="22"/>
        </w:rPr>
        <w:t>w zakresie działania Referatu</w:t>
      </w:r>
      <w:r w:rsidRPr="001604E6">
        <w:rPr>
          <w:rFonts w:asciiTheme="minorHAnsi" w:hAnsiTheme="minorHAnsi" w:cstheme="minorHAnsi"/>
          <w:spacing w:val="-6"/>
          <w:sz w:val="22"/>
          <w:szCs w:val="22"/>
        </w:rPr>
        <w:t>;</w:t>
      </w:r>
    </w:p>
    <w:p w14:paraId="009343B3" w14:textId="77777777" w:rsidR="00ED172A" w:rsidRPr="001604E6" w:rsidRDefault="00ED172A" w:rsidP="00E7648F">
      <w:pPr>
        <w:pStyle w:val="Akapitzlist"/>
        <w:numPr>
          <w:ilvl w:val="0"/>
          <w:numId w:val="75"/>
        </w:numPr>
        <w:spacing w:after="240" w:line="300" w:lineRule="auto"/>
        <w:ind w:left="851" w:hanging="426"/>
        <w:rPr>
          <w:rFonts w:asciiTheme="minorHAnsi" w:hAnsiTheme="minorHAnsi" w:cstheme="minorHAnsi"/>
          <w:sz w:val="22"/>
          <w:szCs w:val="22"/>
        </w:rPr>
      </w:pPr>
      <w:r w:rsidRPr="001604E6">
        <w:rPr>
          <w:rFonts w:asciiTheme="minorHAnsi" w:hAnsiTheme="minorHAnsi" w:cstheme="minorHAnsi"/>
          <w:sz w:val="22"/>
          <w:szCs w:val="22"/>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 Prawo ochrony środowiska w zakresie działania Referatu;</w:t>
      </w:r>
    </w:p>
    <w:p w14:paraId="2C98D783" w14:textId="11E174A4" w:rsidR="00ED172A" w:rsidRPr="001604E6" w:rsidRDefault="00ED172A" w:rsidP="00E7648F">
      <w:pPr>
        <w:pStyle w:val="Akapitzlist"/>
        <w:numPr>
          <w:ilvl w:val="0"/>
          <w:numId w:val="75"/>
        </w:numPr>
        <w:spacing w:line="300" w:lineRule="auto"/>
        <w:ind w:left="851" w:hanging="426"/>
        <w:contextualSpacing w:val="0"/>
        <w:rPr>
          <w:rFonts w:asciiTheme="minorHAnsi" w:eastAsia="Arial Unicode MS" w:hAnsiTheme="minorHAnsi" w:cstheme="minorHAnsi"/>
          <w:sz w:val="22"/>
          <w:szCs w:val="22"/>
        </w:rPr>
      </w:pPr>
      <w:bookmarkStart w:id="40" w:name="_Hlk109989699"/>
      <w:r w:rsidRPr="001604E6">
        <w:rPr>
          <w:rFonts w:asciiTheme="minorHAnsi" w:eastAsia="Arial Unicode MS" w:hAnsiTheme="minorHAnsi" w:cstheme="minorHAnsi"/>
          <w:iCs/>
          <w:sz w:val="22"/>
          <w:szCs w:val="22"/>
        </w:rPr>
        <w:t>obsługa zgłoszeń</w:t>
      </w:r>
      <w:r w:rsidRPr="001604E6">
        <w:rPr>
          <w:rFonts w:asciiTheme="minorHAnsi" w:eastAsia="Arial Unicode MS" w:hAnsiTheme="minorHAnsi" w:cstheme="minorHAnsi"/>
          <w:sz w:val="22"/>
          <w:szCs w:val="22"/>
        </w:rPr>
        <w:t xml:space="preserve"> interwencyjnych, informacyjnych oraz wolnych wniosków mieszkańców wpływających za pośrednictwem systemu Warszawa 19115 w zakresie właściwości rzeczowej I miejscowej Referatu jako II linia wsparcia dla Miejskiego Centrum Kontaktu Warszawa 19115;</w:t>
      </w:r>
    </w:p>
    <w:p w14:paraId="7E9079E1" w14:textId="77777777" w:rsidR="00ED172A" w:rsidRPr="001604E6" w:rsidRDefault="00ED172A" w:rsidP="00E7648F">
      <w:pPr>
        <w:pStyle w:val="Akapitzlist"/>
        <w:widowControl w:val="0"/>
        <w:numPr>
          <w:ilvl w:val="0"/>
          <w:numId w:val="75"/>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1"/>
          <w:sz w:val="22"/>
          <w:szCs w:val="22"/>
        </w:rPr>
        <w:t>opiniowanie projektów uchwał Rady m.st. Warszawy w zakresie działania Referatu</w:t>
      </w:r>
      <w:r w:rsidRPr="001604E6">
        <w:rPr>
          <w:rFonts w:asciiTheme="minorHAnsi" w:hAnsiTheme="minorHAnsi" w:cstheme="minorHAnsi"/>
          <w:sz w:val="22"/>
          <w:szCs w:val="22"/>
        </w:rPr>
        <w:t>;</w:t>
      </w:r>
    </w:p>
    <w:p w14:paraId="07A0A869" w14:textId="18596F83" w:rsidR="00ED172A" w:rsidRPr="001604E6" w:rsidRDefault="00ED172A" w:rsidP="00E7648F">
      <w:pPr>
        <w:pStyle w:val="Akapitzlist"/>
        <w:widowControl w:val="0"/>
        <w:numPr>
          <w:ilvl w:val="0"/>
          <w:numId w:val="75"/>
        </w:numPr>
        <w:shd w:val="clear" w:color="auto" w:fill="FFFFFF"/>
        <w:autoSpaceDE w:val="0"/>
        <w:autoSpaceDN w:val="0"/>
        <w:adjustRightInd w:val="0"/>
        <w:spacing w:after="240" w:line="300" w:lineRule="auto"/>
        <w:ind w:left="851" w:hanging="426"/>
        <w:rPr>
          <w:rFonts w:asciiTheme="minorHAnsi" w:hAnsiTheme="minorHAnsi" w:cstheme="minorHAnsi"/>
          <w:spacing w:val="-6"/>
          <w:sz w:val="22"/>
          <w:szCs w:val="22"/>
        </w:rPr>
      </w:pPr>
      <w:r w:rsidRPr="001604E6">
        <w:rPr>
          <w:rFonts w:asciiTheme="minorHAnsi" w:hAnsiTheme="minorHAnsi" w:cstheme="minorHAnsi"/>
          <w:spacing w:val="1"/>
          <w:sz w:val="22"/>
          <w:szCs w:val="22"/>
        </w:rPr>
        <w:t>przekazywanie organom odwołań i zażaleń w </w:t>
      </w:r>
      <w:r w:rsidRPr="001604E6">
        <w:rPr>
          <w:rFonts w:asciiTheme="minorHAnsi" w:hAnsiTheme="minorHAnsi" w:cstheme="minorHAnsi"/>
          <w:spacing w:val="2"/>
          <w:sz w:val="22"/>
          <w:szCs w:val="22"/>
        </w:rPr>
        <w:t>sprawach rozpatrywanych przez Referat;</w:t>
      </w:r>
    </w:p>
    <w:p w14:paraId="39698329" w14:textId="77777777" w:rsidR="00ED172A" w:rsidRPr="001604E6" w:rsidRDefault="00ED172A" w:rsidP="00E7648F">
      <w:pPr>
        <w:pStyle w:val="Akapitzlist"/>
        <w:numPr>
          <w:ilvl w:val="0"/>
          <w:numId w:val="75"/>
        </w:numPr>
        <w:spacing w:after="240" w:line="300" w:lineRule="auto"/>
        <w:ind w:left="851" w:hanging="426"/>
        <w:contextualSpacing w:val="0"/>
        <w:rPr>
          <w:rFonts w:asciiTheme="minorHAnsi" w:eastAsia="Arial Unicode MS" w:hAnsiTheme="minorHAnsi" w:cstheme="minorHAnsi"/>
          <w:sz w:val="22"/>
          <w:szCs w:val="22"/>
        </w:rPr>
      </w:pPr>
      <w:r w:rsidRPr="001604E6">
        <w:rPr>
          <w:rFonts w:asciiTheme="minorHAnsi" w:hAnsiTheme="minorHAnsi" w:cstheme="minorHAnsi"/>
          <w:sz w:val="22"/>
          <w:szCs w:val="22"/>
        </w:rPr>
        <w:t>przygotowywanie odpowiedzi na zapytania i interpelacje radnych w zakresie działania Referatu.</w:t>
      </w:r>
    </w:p>
    <w:bookmarkEnd w:id="40"/>
    <w:p w14:paraId="1FD98C85" w14:textId="77777777" w:rsidR="00ED172A" w:rsidRPr="001604E6" w:rsidRDefault="00ED172A" w:rsidP="00E7648F">
      <w:pPr>
        <w:ind w:left="0" w:firstLine="0"/>
        <w:jc w:val="center"/>
        <w:rPr>
          <w:rFonts w:eastAsia="Arial Unicode MS" w:cstheme="minorHAnsi"/>
          <w:b/>
        </w:rPr>
      </w:pPr>
      <w:r w:rsidRPr="001604E6">
        <w:rPr>
          <w:rFonts w:eastAsia="Arial Unicode MS" w:cstheme="minorHAnsi"/>
          <w:b/>
          <w:bCs/>
        </w:rPr>
        <w:t>Rozdział 2</w:t>
      </w:r>
    </w:p>
    <w:p w14:paraId="77F08EDF" w14:textId="77777777" w:rsidR="00ED172A" w:rsidRPr="001604E6" w:rsidRDefault="00ED172A" w:rsidP="00E7648F">
      <w:pPr>
        <w:spacing w:after="240"/>
        <w:ind w:left="0" w:firstLine="0"/>
        <w:jc w:val="center"/>
        <w:rPr>
          <w:rFonts w:eastAsia="Times New Roman" w:cstheme="minorHAnsi"/>
          <w:b/>
        </w:rPr>
      </w:pPr>
      <w:r w:rsidRPr="001604E6">
        <w:rPr>
          <w:rFonts w:eastAsia="Times New Roman" w:cstheme="minorHAnsi"/>
          <w:b/>
        </w:rPr>
        <w:t>Referat Gospodarki Wodno-Ściekowej, Ochrony Środowiska, Hałasu, Rolnictwa i Zwierząt</w:t>
      </w:r>
    </w:p>
    <w:p w14:paraId="62A608EE" w14:textId="5F56BDE6" w:rsidR="00ED172A" w:rsidRPr="001604E6" w:rsidRDefault="00ED172A" w:rsidP="00F84788">
      <w:pPr>
        <w:ind w:left="0" w:firstLine="567"/>
        <w:rPr>
          <w:rFonts w:eastAsia="Times New Roman" w:cstheme="minorHAnsi"/>
        </w:rPr>
      </w:pPr>
      <w:bookmarkStart w:id="41" w:name="_Hlk113972784"/>
      <w:r w:rsidRPr="001604E6">
        <w:rPr>
          <w:rFonts w:eastAsia="Times New Roman" w:cstheme="minorHAnsi"/>
          <w:b/>
        </w:rPr>
        <w:t xml:space="preserve">§ </w:t>
      </w:r>
      <w:r w:rsidR="006D3AC3" w:rsidRPr="001604E6">
        <w:rPr>
          <w:rFonts w:eastAsia="Times New Roman" w:cstheme="minorHAnsi"/>
          <w:b/>
        </w:rPr>
        <w:t>51</w:t>
      </w:r>
      <w:r w:rsidRPr="001604E6">
        <w:rPr>
          <w:rFonts w:eastAsia="Times New Roman" w:cstheme="minorHAnsi"/>
          <w:b/>
        </w:rPr>
        <w:t>.</w:t>
      </w:r>
      <w:r w:rsidRPr="001604E6">
        <w:rPr>
          <w:rFonts w:eastAsia="Times New Roman" w:cstheme="minorHAnsi"/>
          <w:bCs/>
        </w:rPr>
        <w:t xml:space="preserve"> </w:t>
      </w:r>
      <w:bookmarkEnd w:id="41"/>
      <w:r w:rsidRPr="001604E6">
        <w:rPr>
          <w:rFonts w:eastAsia="Times New Roman" w:cstheme="minorHAnsi"/>
          <w:bCs/>
        </w:rPr>
        <w:t xml:space="preserve">Do zakresu działania </w:t>
      </w:r>
      <w:r w:rsidRPr="001604E6">
        <w:rPr>
          <w:rFonts w:eastAsia="Times New Roman" w:cstheme="minorHAnsi"/>
        </w:rPr>
        <w:t>Referatu Gospodarki Wodno-Ściekowej, Ochrony Środowiska, Hałasu, Rolnictwa i Zwierząt, wchodzącego w skład Wydziału Ochrony Środowiska dla Dzielnicy Bemowo, należą w szczególności:</w:t>
      </w:r>
    </w:p>
    <w:p w14:paraId="16B17F7C" w14:textId="16F94DCD" w:rsidR="00ED172A" w:rsidRPr="001604E6" w:rsidRDefault="00ED172A" w:rsidP="00F84788">
      <w:pPr>
        <w:pStyle w:val="2PUNKT"/>
        <w:numPr>
          <w:ilvl w:val="0"/>
          <w:numId w:val="87"/>
        </w:numPr>
        <w:ind w:left="851" w:hanging="284"/>
        <w:rPr>
          <w:rFonts w:asciiTheme="minorHAnsi" w:hAnsiTheme="minorHAnsi" w:cstheme="minorHAnsi"/>
          <w:sz w:val="22"/>
          <w:szCs w:val="22"/>
        </w:rPr>
      </w:pPr>
      <w:r w:rsidRPr="001604E6">
        <w:rPr>
          <w:rFonts w:asciiTheme="minorHAnsi" w:hAnsiTheme="minorHAnsi" w:cstheme="minorHAnsi"/>
          <w:sz w:val="22"/>
          <w:szCs w:val="22"/>
        </w:rPr>
        <w:t>sprawy z zakresu gospodarowania wodami i gospodarki wodnej, wynikające</w:t>
      </w:r>
      <w:r w:rsidR="006733FC" w:rsidRPr="001604E6">
        <w:rPr>
          <w:rFonts w:asciiTheme="minorHAnsi" w:hAnsiTheme="minorHAnsi" w:cstheme="minorHAnsi"/>
          <w:sz w:val="22"/>
          <w:szCs w:val="22"/>
        </w:rPr>
        <w:t xml:space="preserve"> </w:t>
      </w:r>
      <w:r w:rsidRPr="001604E6">
        <w:rPr>
          <w:rFonts w:asciiTheme="minorHAnsi" w:hAnsiTheme="minorHAnsi" w:cstheme="minorHAnsi"/>
          <w:sz w:val="22"/>
          <w:szCs w:val="22"/>
        </w:rPr>
        <w:t>z ustawy z dnia 20 lipca 2017 r. – Prawo wodne w tym:</w:t>
      </w:r>
    </w:p>
    <w:p w14:paraId="3274768A" w14:textId="5C8483B1" w:rsidR="00ED172A" w:rsidRPr="001604E6" w:rsidRDefault="00ED172A" w:rsidP="00E7648F">
      <w:pPr>
        <w:pStyle w:val="2PUNKT"/>
        <w:numPr>
          <w:ilvl w:val="0"/>
          <w:numId w:val="85"/>
        </w:numPr>
        <w:ind w:left="1135" w:hanging="284"/>
        <w:rPr>
          <w:rFonts w:asciiTheme="minorHAnsi" w:eastAsia="Calibri" w:hAnsiTheme="minorHAnsi" w:cstheme="minorHAnsi"/>
          <w:sz w:val="22"/>
          <w:szCs w:val="22"/>
        </w:rPr>
      </w:pPr>
      <w:r w:rsidRPr="001604E6">
        <w:rPr>
          <w:rFonts w:asciiTheme="minorHAnsi" w:eastAsia="Calibri" w:hAnsiTheme="minorHAnsi" w:cstheme="minorHAnsi"/>
          <w:sz w:val="22"/>
          <w:szCs w:val="22"/>
        </w:rPr>
        <w:t>prowadzenie postępowań administracyjnych i opracowywanie projektów decyzji w sprawach, dotyczących wyznaczania części nieruchomości, przyległych do powierzchniowych wód publicznych objętych powszechnym korzystaniem, umoż</w:t>
      </w:r>
      <w:r w:rsidR="00E7648F" w:rsidRPr="001604E6">
        <w:rPr>
          <w:rFonts w:asciiTheme="minorHAnsi" w:eastAsia="Calibri" w:hAnsiTheme="minorHAnsi" w:cstheme="minorHAnsi"/>
          <w:sz w:val="22"/>
          <w:szCs w:val="22"/>
        </w:rPr>
        <w:t>liwiających dostęp do tych wód,</w:t>
      </w:r>
    </w:p>
    <w:p w14:paraId="38F45257" w14:textId="77777777" w:rsidR="00ED172A" w:rsidRPr="001604E6" w:rsidRDefault="00ED172A" w:rsidP="00E7648F">
      <w:pPr>
        <w:pStyle w:val="2PUNKT"/>
        <w:numPr>
          <w:ilvl w:val="0"/>
          <w:numId w:val="85"/>
        </w:numPr>
        <w:ind w:left="1135" w:hanging="284"/>
        <w:rPr>
          <w:rFonts w:asciiTheme="minorHAnsi" w:eastAsia="Calibri" w:hAnsiTheme="minorHAnsi" w:cstheme="minorHAnsi"/>
          <w:sz w:val="22"/>
          <w:szCs w:val="22"/>
        </w:rPr>
      </w:pPr>
      <w:r w:rsidRPr="001604E6">
        <w:rPr>
          <w:rFonts w:asciiTheme="minorHAnsi" w:eastAsia="Calibri" w:hAnsiTheme="minorHAnsi" w:cstheme="minorHAnsi"/>
          <w:sz w:val="22"/>
          <w:szCs w:val="22"/>
        </w:rPr>
        <w:t>prowadzenie postępowań administracyjnych i opracowywanie projektów decyzji w sprawach, dotyczących nakazania właścicielom gruntów przywrócenie stanu poprzedniego lub wykonanie urządzeń zapobiegających szkodom, jeżeli spowodowane przez właściciela gruntu zmiany stanu wody na gruncie szkodliwie wpływają na grunty sąsiednie,</w:t>
      </w:r>
    </w:p>
    <w:p w14:paraId="1007B504" w14:textId="77777777" w:rsidR="00ED172A" w:rsidRPr="001604E6" w:rsidRDefault="00ED172A" w:rsidP="00E7648F">
      <w:pPr>
        <w:pStyle w:val="2PUNKT"/>
        <w:numPr>
          <w:ilvl w:val="0"/>
          <w:numId w:val="85"/>
        </w:numPr>
        <w:ind w:left="1135" w:hanging="284"/>
        <w:rPr>
          <w:rFonts w:asciiTheme="minorHAnsi" w:eastAsia="Calibri" w:hAnsiTheme="minorHAnsi" w:cstheme="minorHAnsi"/>
          <w:sz w:val="22"/>
          <w:szCs w:val="22"/>
        </w:rPr>
      </w:pPr>
      <w:r w:rsidRPr="001604E6">
        <w:rPr>
          <w:rFonts w:asciiTheme="minorHAnsi" w:eastAsia="Calibri" w:hAnsiTheme="minorHAnsi" w:cstheme="minorHAnsi"/>
          <w:sz w:val="22"/>
          <w:szCs w:val="22"/>
        </w:rPr>
        <w:t>prowadzenie postępowań administracyjnych i opracowywanie projektów decyzji w sprawach dotyczących zatwierdzania ugody między właścicielami gruntów, w sprawie zmian stanu wody na gruntach, jeżeli zmiany te nie wpłyną szkodliwie na inne nieruchomości lub na gospodarkę wodną,</w:t>
      </w:r>
    </w:p>
    <w:p w14:paraId="12B81307" w14:textId="78B9F590" w:rsidR="00ED172A" w:rsidRPr="001604E6" w:rsidRDefault="00ED172A" w:rsidP="00E7648F">
      <w:pPr>
        <w:pStyle w:val="2PUNKT"/>
        <w:numPr>
          <w:ilvl w:val="0"/>
          <w:numId w:val="85"/>
        </w:numPr>
        <w:ind w:left="1135" w:hanging="284"/>
        <w:rPr>
          <w:rFonts w:asciiTheme="minorHAnsi" w:eastAsia="Calibri" w:hAnsiTheme="minorHAnsi" w:cstheme="minorHAnsi"/>
          <w:sz w:val="22"/>
          <w:szCs w:val="22"/>
        </w:rPr>
      </w:pPr>
      <w:r w:rsidRPr="001604E6">
        <w:rPr>
          <w:rFonts w:asciiTheme="minorHAnsi" w:eastAsia="Calibri" w:hAnsiTheme="minorHAnsi" w:cstheme="minorHAnsi"/>
          <w:sz w:val="22"/>
          <w:szCs w:val="22"/>
        </w:rPr>
        <w:t xml:space="preserve">podejmowanie czynności organu egzekucyjnego w zakresie egzekucji administracyjnej obowiązków wynikających z ustawy z dnia 20 lipca 2017 r. </w:t>
      </w:r>
      <w:r w:rsidRPr="001604E6">
        <w:rPr>
          <w:rFonts w:asciiTheme="minorHAnsi" w:hAnsiTheme="minorHAnsi" w:cstheme="minorHAnsi"/>
          <w:sz w:val="22"/>
          <w:szCs w:val="22"/>
        </w:rPr>
        <w:t>–</w:t>
      </w:r>
      <w:r w:rsidRPr="001604E6">
        <w:rPr>
          <w:rFonts w:asciiTheme="minorHAnsi" w:eastAsia="Calibri" w:hAnsiTheme="minorHAnsi" w:cstheme="minorHAnsi"/>
          <w:sz w:val="22"/>
          <w:szCs w:val="22"/>
        </w:rPr>
        <w:t xml:space="preserve"> Prawo wodne, dla których właściwy jest Prezydent, w związku z ustawą z dnia 17 czerwca 1966 r. o postępowaniu egzekucyjnym w administracji oraz art. 233 ust. 2, art. 234 ust. 3 oraz art. 235 ust. 2 ustawy z dnia 20 lipca 2017 r. </w:t>
      </w:r>
      <w:r w:rsidRPr="001604E6">
        <w:rPr>
          <w:rFonts w:asciiTheme="minorHAnsi" w:hAnsiTheme="minorHAnsi" w:cstheme="minorHAnsi"/>
          <w:sz w:val="22"/>
          <w:szCs w:val="22"/>
        </w:rPr>
        <w:t xml:space="preserve">– </w:t>
      </w:r>
      <w:r w:rsidRPr="001604E6">
        <w:rPr>
          <w:rFonts w:asciiTheme="minorHAnsi" w:eastAsia="Calibri" w:hAnsiTheme="minorHAnsi" w:cstheme="minorHAnsi"/>
          <w:sz w:val="22"/>
          <w:szCs w:val="22"/>
        </w:rPr>
        <w:t>Prawo wodne</w:t>
      </w:r>
      <w:r w:rsidR="006733FC" w:rsidRPr="001604E6">
        <w:rPr>
          <w:rFonts w:asciiTheme="minorHAnsi" w:hAnsiTheme="minorHAnsi" w:cstheme="minorHAnsi"/>
          <w:sz w:val="22"/>
          <w:szCs w:val="22"/>
        </w:rPr>
        <w:t>,</w:t>
      </w:r>
    </w:p>
    <w:p w14:paraId="3ABEAC57" w14:textId="77FDB586" w:rsidR="00ED172A" w:rsidRPr="001604E6" w:rsidRDefault="00ED172A" w:rsidP="00E7648F">
      <w:pPr>
        <w:pStyle w:val="2PUNKT"/>
        <w:numPr>
          <w:ilvl w:val="0"/>
          <w:numId w:val="85"/>
        </w:numPr>
        <w:ind w:left="1135" w:hanging="284"/>
        <w:rPr>
          <w:rFonts w:asciiTheme="minorHAnsi" w:eastAsia="Times New Roman" w:hAnsiTheme="minorHAnsi" w:cstheme="minorHAnsi"/>
          <w:sz w:val="22"/>
          <w:szCs w:val="22"/>
        </w:rPr>
      </w:pPr>
      <w:r w:rsidRPr="001604E6">
        <w:rPr>
          <w:rFonts w:asciiTheme="minorHAnsi" w:hAnsiTheme="minorHAnsi" w:cstheme="minorHAnsi"/>
          <w:sz w:val="22"/>
          <w:szCs w:val="22"/>
        </w:rPr>
        <w:t>występowanie z wnioskami o wydanie pozwoleń wodnoprawnych dla obiektów będących w administrowaniu Dzielnicy</w:t>
      </w:r>
      <w:r w:rsidR="006733FC" w:rsidRPr="001604E6">
        <w:rPr>
          <w:rFonts w:asciiTheme="minorHAnsi" w:hAnsiTheme="minorHAnsi" w:cstheme="minorHAnsi"/>
          <w:sz w:val="22"/>
          <w:szCs w:val="22"/>
        </w:rPr>
        <w:t>,</w:t>
      </w:r>
    </w:p>
    <w:p w14:paraId="3FE6534E" w14:textId="1E3AE77F" w:rsidR="00ED172A" w:rsidRPr="001604E6" w:rsidRDefault="00ED172A" w:rsidP="00E7648F">
      <w:pPr>
        <w:pStyle w:val="2PUNKT"/>
        <w:numPr>
          <w:ilvl w:val="0"/>
          <w:numId w:val="85"/>
        </w:numPr>
        <w:ind w:left="1135" w:hanging="284"/>
        <w:rPr>
          <w:rFonts w:asciiTheme="minorHAnsi" w:eastAsia="Times New Roman" w:hAnsiTheme="minorHAnsi" w:cstheme="minorHAnsi"/>
          <w:sz w:val="22"/>
          <w:szCs w:val="22"/>
        </w:rPr>
      </w:pPr>
      <w:r w:rsidRPr="001604E6">
        <w:rPr>
          <w:rFonts w:asciiTheme="minorHAnsi" w:hAnsiTheme="minorHAnsi" w:cstheme="minorHAnsi"/>
          <w:sz w:val="22"/>
          <w:szCs w:val="22"/>
        </w:rPr>
        <w:t xml:space="preserve">ocena funkcjonowania odkrytego systemu odprowadzania wód opadowych i roztopowych z terenu Dzielnicy – w tym zamierzeń niezbędnych do prawidłowego funkcjonowania </w:t>
      </w:r>
      <w:r w:rsidR="006733FC" w:rsidRPr="001604E6">
        <w:rPr>
          <w:rFonts w:asciiTheme="minorHAnsi" w:hAnsiTheme="minorHAnsi" w:cstheme="minorHAnsi"/>
          <w:sz w:val="22"/>
          <w:szCs w:val="22"/>
        </w:rPr>
        <w:t>systemu,</w:t>
      </w:r>
    </w:p>
    <w:p w14:paraId="0216BF0A" w14:textId="459C74D5" w:rsidR="00ED172A" w:rsidRPr="001604E6" w:rsidRDefault="00ED172A" w:rsidP="00E7648F">
      <w:pPr>
        <w:pStyle w:val="2PUNKT"/>
        <w:numPr>
          <w:ilvl w:val="0"/>
          <w:numId w:val="85"/>
        </w:numPr>
        <w:ind w:left="1135" w:hanging="284"/>
        <w:rPr>
          <w:rFonts w:asciiTheme="minorHAnsi" w:eastAsia="Times New Roman" w:hAnsiTheme="minorHAnsi" w:cstheme="minorHAnsi"/>
          <w:sz w:val="22"/>
          <w:szCs w:val="22"/>
        </w:rPr>
      </w:pPr>
      <w:r w:rsidRPr="001604E6">
        <w:rPr>
          <w:rFonts w:asciiTheme="minorHAnsi" w:hAnsiTheme="minorHAnsi" w:cstheme="minorHAnsi"/>
          <w:bCs/>
          <w:sz w:val="22"/>
          <w:szCs w:val="22"/>
        </w:rPr>
        <w:t>przygotowywanie i wykonywanie niezbędnych inwestycji oraz utrzymanie i eksploatowanie urządzeń wodnych istotnych dla funkcjonowania odkrytego systemu odprowadzania wód opadowych i roztopowych</w:t>
      </w:r>
      <w:r w:rsidR="006733FC" w:rsidRPr="001604E6">
        <w:rPr>
          <w:rFonts w:asciiTheme="minorHAnsi" w:hAnsiTheme="minorHAnsi" w:cstheme="minorHAnsi"/>
          <w:bCs/>
          <w:sz w:val="22"/>
          <w:szCs w:val="22"/>
        </w:rPr>
        <w:t>,</w:t>
      </w:r>
    </w:p>
    <w:p w14:paraId="3DABA518" w14:textId="77777777" w:rsidR="00ED172A" w:rsidRPr="001604E6" w:rsidRDefault="00ED172A" w:rsidP="00E7648F">
      <w:pPr>
        <w:pStyle w:val="2PUNKT"/>
        <w:numPr>
          <w:ilvl w:val="0"/>
          <w:numId w:val="85"/>
        </w:numPr>
        <w:ind w:left="1135" w:hanging="284"/>
        <w:rPr>
          <w:rFonts w:asciiTheme="minorHAnsi" w:eastAsia="Times New Roman" w:hAnsiTheme="minorHAnsi" w:cstheme="minorHAnsi"/>
          <w:sz w:val="22"/>
          <w:szCs w:val="22"/>
        </w:rPr>
      </w:pPr>
      <w:r w:rsidRPr="001604E6">
        <w:rPr>
          <w:rFonts w:asciiTheme="minorHAnsi" w:hAnsiTheme="minorHAnsi" w:cstheme="minorHAnsi"/>
          <w:bCs/>
          <w:sz w:val="22"/>
          <w:szCs w:val="22"/>
        </w:rPr>
        <w:t>podejmowanie działań przywracających prawidłowe funkcjonowanie systemu w sytuacjach awaryjnych;</w:t>
      </w:r>
    </w:p>
    <w:p w14:paraId="7CE967FA" w14:textId="77777777" w:rsidR="00ED172A" w:rsidRPr="001604E6" w:rsidRDefault="00ED172A" w:rsidP="00132AA5">
      <w:pPr>
        <w:pStyle w:val="2PUNKT"/>
        <w:numPr>
          <w:ilvl w:val="0"/>
          <w:numId w:val="239"/>
        </w:numPr>
        <w:ind w:left="851"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monitorowanie sieci hydrograficznej i wód podziemnych na terenie Dzielnicy;</w:t>
      </w:r>
    </w:p>
    <w:p w14:paraId="2146E5FF" w14:textId="77777777" w:rsidR="00ED172A" w:rsidRPr="001604E6" w:rsidRDefault="00ED172A" w:rsidP="00132AA5">
      <w:pPr>
        <w:pStyle w:val="2PUNKT"/>
        <w:numPr>
          <w:ilvl w:val="0"/>
          <w:numId w:val="239"/>
        </w:numPr>
        <w:ind w:left="851"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utrzymanie, usuwanie awarii, remonty i rozbudowa infrastruktury komunalnej na terenie Dzielnicy, w zakresie:</w:t>
      </w:r>
    </w:p>
    <w:p w14:paraId="37F22B00" w14:textId="77777777" w:rsidR="00ED172A" w:rsidRPr="001604E6" w:rsidRDefault="00ED172A" w:rsidP="00F84788">
      <w:pPr>
        <w:pStyle w:val="2PUNKT"/>
        <w:numPr>
          <w:ilvl w:val="0"/>
          <w:numId w:val="88"/>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ujęć wody oligoceńskiej i czwartorzędowej będących w administrowaniu Dzielnicy,</w:t>
      </w:r>
    </w:p>
    <w:p w14:paraId="1EE2F077" w14:textId="7FE9A600" w:rsidR="00ED172A" w:rsidRPr="001604E6" w:rsidRDefault="00ED172A" w:rsidP="00F84788">
      <w:pPr>
        <w:pStyle w:val="2PUNKT"/>
        <w:numPr>
          <w:ilvl w:val="0"/>
          <w:numId w:val="88"/>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rowów, powierzchniowych zbiorników wodnych oraz infrastruktury towarzyszącej będących w administrowaniu Dzielnicy;</w:t>
      </w:r>
    </w:p>
    <w:p w14:paraId="032FD628" w14:textId="566FAF20" w:rsidR="00ED172A" w:rsidRPr="001604E6" w:rsidRDefault="00ED172A" w:rsidP="00132AA5">
      <w:pPr>
        <w:pStyle w:val="2PUNKT"/>
        <w:numPr>
          <w:ilvl w:val="0"/>
          <w:numId w:val="240"/>
        </w:numPr>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sprawy z zakresu geologii, </w:t>
      </w:r>
      <w:bookmarkStart w:id="42" w:name="_Hlk110341239"/>
      <w:r w:rsidRPr="001604E6">
        <w:rPr>
          <w:rFonts w:asciiTheme="minorHAnsi" w:hAnsiTheme="minorHAnsi" w:cstheme="minorHAnsi"/>
          <w:sz w:val="22"/>
          <w:szCs w:val="22"/>
        </w:rPr>
        <w:t>wynikające</w:t>
      </w:r>
      <w:bookmarkEnd w:id="42"/>
      <w:r w:rsidR="00CB5BC9" w:rsidRPr="001604E6">
        <w:rPr>
          <w:rFonts w:asciiTheme="minorHAnsi" w:hAnsiTheme="minorHAnsi" w:cstheme="minorHAnsi"/>
          <w:sz w:val="22"/>
          <w:szCs w:val="22"/>
        </w:rPr>
        <w:t xml:space="preserve"> </w:t>
      </w:r>
      <w:r w:rsidRPr="001604E6">
        <w:rPr>
          <w:rFonts w:asciiTheme="minorHAnsi" w:hAnsiTheme="minorHAnsi" w:cstheme="minorHAnsi"/>
          <w:sz w:val="22"/>
          <w:szCs w:val="22"/>
        </w:rPr>
        <w:t>z ustawy z dnia 9 czerwca 2011 r. – Prawo geologiczne i górnicze w tym:</w:t>
      </w:r>
    </w:p>
    <w:p w14:paraId="5D377699" w14:textId="77777777" w:rsidR="00ED172A" w:rsidRPr="001604E6" w:rsidRDefault="00ED172A" w:rsidP="00F84788">
      <w:pPr>
        <w:pStyle w:val="2PUNKT"/>
        <w:numPr>
          <w:ilvl w:val="0"/>
          <w:numId w:val="86"/>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przygotowywanie projektu opinii, w zakresie udzielenia koncesji przez właściwy organ na poszukiwanie lub rozpoznawanie złóż kopalin, z wyłączeniem złóż węglowodorów, albo poszukiwania lub rozpoznawanie kompleksu podziemnego składowania dwutlenku węgla,</w:t>
      </w:r>
    </w:p>
    <w:p w14:paraId="33CDC305" w14:textId="77777777" w:rsidR="00ED172A" w:rsidRPr="001604E6" w:rsidRDefault="00ED172A" w:rsidP="00F84788">
      <w:pPr>
        <w:pStyle w:val="2PUNKT"/>
        <w:numPr>
          <w:ilvl w:val="0"/>
          <w:numId w:val="86"/>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przygotowywanie </w:t>
      </w:r>
      <w:r w:rsidRPr="001604E6">
        <w:rPr>
          <w:rFonts w:asciiTheme="minorHAnsi" w:eastAsia="Calibri" w:hAnsiTheme="minorHAnsi" w:cstheme="minorHAnsi"/>
          <w:sz w:val="22"/>
          <w:szCs w:val="22"/>
          <w:lang w:eastAsia="en-US"/>
        </w:rPr>
        <w:t>projektu stanowiska w ramach procedury uzgadniania, w zakresie udzielenia koncesji na wydobywanie kopalin ze złóż, podziemne bezzbiornikowe magazynowanie substancji, podziemne składowanie odpadów albo podziemne składowanie dwutlenku węgla,</w:t>
      </w:r>
    </w:p>
    <w:p w14:paraId="77BF75D3" w14:textId="77777777" w:rsidR="00ED172A" w:rsidRPr="001604E6" w:rsidRDefault="00ED172A" w:rsidP="00F84788">
      <w:pPr>
        <w:pStyle w:val="2PUNKT"/>
        <w:numPr>
          <w:ilvl w:val="0"/>
          <w:numId w:val="86"/>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przygotowywanie projektu opinii, w związku z likwidacją funduszu likwidacji zakładu górniczego,</w:t>
      </w:r>
    </w:p>
    <w:p w14:paraId="071805C9" w14:textId="77777777" w:rsidR="00ED172A" w:rsidRPr="001604E6" w:rsidRDefault="00ED172A" w:rsidP="00F84788">
      <w:pPr>
        <w:pStyle w:val="2PUNKT"/>
        <w:numPr>
          <w:ilvl w:val="0"/>
          <w:numId w:val="86"/>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w ramach procedury uzgadniania, przygotowywanie projektu stanowiska dla organu koncesyjnego, co do - zakresu i sposobu wykonania obowiązków dotyczących ochrony środowiska oraz obowiązków związanych z likwidacją zakładu górniczego w przypadku cofnięcia, wygaśnięcia lub utraty mocy koncesji,</w:t>
      </w:r>
    </w:p>
    <w:p w14:paraId="3FA29350" w14:textId="3DC8AC33" w:rsidR="00ED172A" w:rsidRPr="001604E6" w:rsidRDefault="00ED172A" w:rsidP="00F84788">
      <w:pPr>
        <w:pStyle w:val="2PUNKT"/>
        <w:numPr>
          <w:ilvl w:val="0"/>
          <w:numId w:val="86"/>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przyjmowanie zgłoszeń zamiaru przystąpienia do wykonywania robót geolo</w:t>
      </w:r>
      <w:r w:rsidR="00E7648F" w:rsidRPr="001604E6">
        <w:rPr>
          <w:rFonts w:asciiTheme="minorHAnsi" w:eastAsia="Times New Roman" w:hAnsiTheme="minorHAnsi" w:cstheme="minorHAnsi"/>
          <w:sz w:val="22"/>
          <w:szCs w:val="22"/>
        </w:rPr>
        <w:t>gicznych na obszarze Dzielnicy,</w:t>
      </w:r>
    </w:p>
    <w:p w14:paraId="5AFA2CBE" w14:textId="77777777" w:rsidR="00ED172A" w:rsidRPr="001604E6" w:rsidRDefault="00ED172A" w:rsidP="00F84788">
      <w:pPr>
        <w:pStyle w:val="2PUNKT"/>
        <w:numPr>
          <w:ilvl w:val="0"/>
          <w:numId w:val="86"/>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przygotowywanie projektu opinii w zakresie treści planu ruchu zakładu górniczego,</w:t>
      </w:r>
    </w:p>
    <w:p w14:paraId="4A935635" w14:textId="77777777" w:rsidR="00ED172A" w:rsidRPr="001604E6" w:rsidRDefault="00ED172A" w:rsidP="00F84788">
      <w:pPr>
        <w:pStyle w:val="2PUNKT"/>
        <w:numPr>
          <w:ilvl w:val="0"/>
          <w:numId w:val="86"/>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przygotowywanie projektu opinii w zakresie udzielenia koncesji przez właściwy organ na poszukiwanie i rozpoznawanie złóż węglowodorów oraz wydobywanie węglowodorów ze złóż,</w:t>
      </w:r>
    </w:p>
    <w:p w14:paraId="115EF949" w14:textId="77777777" w:rsidR="00ED172A" w:rsidRPr="001604E6" w:rsidRDefault="00ED172A" w:rsidP="00F84788">
      <w:pPr>
        <w:pStyle w:val="2PUNKT"/>
        <w:numPr>
          <w:ilvl w:val="0"/>
          <w:numId w:val="86"/>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przygotowywanie projektu uzgodnienia, w sprawie wydawania decyzji inwestycyjnej, o której mowa w art. 49z ust. 1 ustawy z dnia 9 czerwca 2011 r. </w:t>
      </w:r>
      <w:r w:rsidRPr="001604E6">
        <w:rPr>
          <w:rFonts w:asciiTheme="minorHAnsi" w:hAnsiTheme="minorHAnsi" w:cstheme="minorHAnsi"/>
          <w:sz w:val="22"/>
          <w:szCs w:val="22"/>
        </w:rPr>
        <w:t>–</w:t>
      </w:r>
      <w:r w:rsidRPr="001604E6">
        <w:rPr>
          <w:rFonts w:asciiTheme="minorHAnsi" w:eastAsia="Times New Roman" w:hAnsiTheme="minorHAnsi" w:cstheme="minorHAnsi"/>
          <w:sz w:val="22"/>
          <w:szCs w:val="22"/>
        </w:rPr>
        <w:t xml:space="preserve"> Prawo geologiczne i górnicze,</w:t>
      </w:r>
    </w:p>
    <w:p w14:paraId="038E2AAF" w14:textId="77777777" w:rsidR="00ED172A" w:rsidRPr="001604E6" w:rsidRDefault="00ED172A" w:rsidP="00F84788">
      <w:pPr>
        <w:pStyle w:val="2PUNKT"/>
        <w:numPr>
          <w:ilvl w:val="0"/>
          <w:numId w:val="86"/>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przygotowywanie projektu uzgodnienia, w sprawie przekazania odpowiedzialności za zamknięte podziemne składowisko dwutlenku węgla Krajowemu Administratorowi Podziemnych Składowisk Dwutlenku Węgla;</w:t>
      </w:r>
    </w:p>
    <w:p w14:paraId="000821CB" w14:textId="77777777" w:rsidR="00ED172A" w:rsidRPr="001604E6" w:rsidRDefault="00ED172A" w:rsidP="00132AA5">
      <w:pPr>
        <w:pStyle w:val="2PUNKT"/>
        <w:numPr>
          <w:ilvl w:val="0"/>
          <w:numId w:val="241"/>
        </w:numPr>
        <w:ind w:left="851" w:hanging="284"/>
        <w:rPr>
          <w:rFonts w:asciiTheme="minorHAnsi" w:eastAsia="Times New Roman" w:hAnsiTheme="minorHAnsi" w:cstheme="minorHAnsi"/>
          <w:sz w:val="22"/>
          <w:szCs w:val="22"/>
        </w:rPr>
      </w:pPr>
      <w:r w:rsidRPr="001604E6">
        <w:rPr>
          <w:rFonts w:asciiTheme="minorHAnsi" w:hAnsiTheme="minorHAnsi" w:cstheme="minorHAnsi"/>
          <w:sz w:val="22"/>
          <w:szCs w:val="22"/>
        </w:rPr>
        <w:t>ustalanie i ponoszenie opłat za korzystanie ze środowiska w zakresie gospodarki wodnościekowej, o których mowa w art. 284 ust. 1 ustawy z dnia 27 kwietnia 2001 r. – Prawo ochrony środowiska oraz sporządzanie wykazów, o których mowa w art. 286 ust. 1 tej ustawy, w celu przedłożenia ich przez Prezydenta Marszałkowi Województwa Mazowieckiego;</w:t>
      </w:r>
    </w:p>
    <w:p w14:paraId="53050E49" w14:textId="1CA5FF88" w:rsidR="00ED172A" w:rsidRPr="001604E6" w:rsidRDefault="00ED172A" w:rsidP="00132AA5">
      <w:pPr>
        <w:pStyle w:val="2PUNKT"/>
        <w:numPr>
          <w:ilvl w:val="0"/>
          <w:numId w:val="241"/>
        </w:numPr>
        <w:ind w:left="851" w:hanging="284"/>
        <w:rPr>
          <w:rFonts w:asciiTheme="minorHAnsi" w:eastAsia="Times New Roman" w:hAnsiTheme="minorHAnsi" w:cstheme="minorHAnsi"/>
          <w:sz w:val="22"/>
          <w:szCs w:val="22"/>
        </w:rPr>
      </w:pPr>
      <w:r w:rsidRPr="001604E6">
        <w:rPr>
          <w:rFonts w:asciiTheme="minorHAnsi" w:hAnsiTheme="minorHAnsi" w:cstheme="minorHAnsi"/>
          <w:sz w:val="22"/>
          <w:szCs w:val="22"/>
        </w:rPr>
        <w:t>sprawy</w:t>
      </w:r>
      <w:r w:rsidRPr="001604E6">
        <w:rPr>
          <w:rFonts w:asciiTheme="minorHAnsi" w:eastAsia="Times New Roman" w:hAnsiTheme="minorHAnsi" w:cstheme="minorHAnsi"/>
          <w:sz w:val="22"/>
          <w:szCs w:val="22"/>
        </w:rPr>
        <w:t xml:space="preserve"> z zakresu prawa ochrony środowiska, </w:t>
      </w:r>
      <w:r w:rsidRPr="001604E6">
        <w:rPr>
          <w:rFonts w:asciiTheme="minorHAnsi" w:hAnsiTheme="minorHAnsi" w:cstheme="minorHAnsi"/>
          <w:sz w:val="22"/>
          <w:szCs w:val="22"/>
        </w:rPr>
        <w:t>wynikające</w:t>
      </w:r>
      <w:r w:rsidRPr="001604E6">
        <w:rPr>
          <w:rFonts w:asciiTheme="minorHAnsi" w:eastAsia="Times New Roman" w:hAnsiTheme="minorHAnsi" w:cstheme="minorHAnsi"/>
          <w:sz w:val="22"/>
          <w:szCs w:val="22"/>
        </w:rPr>
        <w:t xml:space="preserve"> z ustawy z dnia 27 kwietnia 2001 r. - Prawo ochrony środowiska oraz z ustawy z dnia 3 października 2008 r. o</w:t>
      </w:r>
      <w:r w:rsidRPr="001604E6">
        <w:rPr>
          <w:rFonts w:asciiTheme="minorHAnsi" w:eastAsia="Times New Roman" w:hAnsiTheme="minorHAnsi" w:cstheme="minorHAnsi"/>
          <w:bCs/>
          <w:sz w:val="22"/>
          <w:szCs w:val="22"/>
        </w:rPr>
        <w:t xml:space="preserve"> udostępnianiu informacji o środowisku i jego ochronie, udziale społeczeństwa w ochronie środowiska oraz o ocenach oddziaływania na środowisko, w tym</w:t>
      </w:r>
      <w:r w:rsidRPr="001604E6">
        <w:rPr>
          <w:rFonts w:asciiTheme="minorHAnsi" w:eastAsia="Times New Roman" w:hAnsiTheme="minorHAnsi" w:cstheme="minorHAnsi"/>
          <w:sz w:val="22"/>
          <w:szCs w:val="22"/>
        </w:rPr>
        <w:t>:</w:t>
      </w:r>
    </w:p>
    <w:p w14:paraId="0401E070" w14:textId="2748D87A" w:rsidR="00ED172A" w:rsidRPr="001604E6" w:rsidRDefault="00ED172A" w:rsidP="00E7648F">
      <w:pPr>
        <w:pStyle w:val="2PUNKT"/>
        <w:numPr>
          <w:ilvl w:val="0"/>
          <w:numId w:val="89"/>
        </w:numPr>
        <w:ind w:left="1135" w:hanging="284"/>
        <w:rPr>
          <w:rFonts w:asciiTheme="minorHAnsi" w:eastAsia="Calibri" w:hAnsiTheme="minorHAnsi" w:cstheme="minorHAnsi"/>
          <w:sz w:val="22"/>
          <w:szCs w:val="22"/>
          <w:lang w:eastAsia="en-US"/>
        </w:rPr>
      </w:pPr>
      <w:r w:rsidRPr="001604E6">
        <w:rPr>
          <w:rFonts w:asciiTheme="minorHAnsi" w:eastAsia="Calibri" w:hAnsiTheme="minorHAnsi" w:cstheme="minorHAnsi"/>
          <w:sz w:val="22"/>
          <w:szCs w:val="22"/>
          <w:lang w:eastAsia="en-US"/>
        </w:rPr>
        <w:t>sporządzanie opinii do projektu programu ochrony środowiska m.st. Warszawy, o którym mowa w art. 17 ust. 1 ustawy z dnia 27 kwietnia 2001 r.</w:t>
      </w:r>
      <w:r w:rsidRPr="001604E6">
        <w:rPr>
          <w:rFonts w:asciiTheme="minorHAnsi" w:hAnsiTheme="minorHAnsi" w:cstheme="minorHAnsi"/>
          <w:sz w:val="22"/>
          <w:szCs w:val="22"/>
        </w:rPr>
        <w:t xml:space="preserve"> – </w:t>
      </w:r>
      <w:r w:rsidRPr="001604E6">
        <w:rPr>
          <w:rFonts w:asciiTheme="minorHAnsi" w:eastAsia="Calibri" w:hAnsiTheme="minorHAnsi" w:cstheme="minorHAnsi"/>
          <w:sz w:val="22"/>
          <w:szCs w:val="22"/>
          <w:lang w:eastAsia="en-US"/>
        </w:rPr>
        <w:t>Prawo ochrony środowiska, w zakresie dotyczącym Dzielnicy,</w:t>
      </w:r>
    </w:p>
    <w:p w14:paraId="570BE89A" w14:textId="73C34990"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aktualizacja wykazu potencjalnych historycznych zanieczyszczeń powierzchni ziemi oraz przekazywanie zaktualizowanego wykazu regionalnemu dyrektorowi ochrony środowiska, w związku z art. 101d ustawy z dnia 27 kwietnia 2001 r. – Prawo ochrony środowiska,</w:t>
      </w:r>
    </w:p>
    <w:p w14:paraId="7EE73375"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ustalenia dopuszczalnego poziomu hałasu, w związku z art. 115a ust. 1 i 7 i art. 378 ust. 1 ustawy z dnia 27 kwietnia 2001 r. </w:t>
      </w:r>
      <w:r w:rsidRPr="001604E6">
        <w:rPr>
          <w:rFonts w:asciiTheme="minorHAnsi" w:hAnsiTheme="minorHAnsi" w:cstheme="minorHAnsi"/>
          <w:sz w:val="22"/>
          <w:szCs w:val="22"/>
        </w:rPr>
        <w:t xml:space="preserve">– </w:t>
      </w:r>
      <w:r w:rsidRPr="001604E6">
        <w:rPr>
          <w:rFonts w:asciiTheme="minorHAnsi" w:eastAsia="Times New Roman" w:hAnsiTheme="minorHAnsi" w:cstheme="minorHAnsi"/>
          <w:sz w:val="22"/>
          <w:szCs w:val="22"/>
        </w:rPr>
        <w:t>Prawo ochrony środowiska,</w:t>
      </w:r>
    </w:p>
    <w:p w14:paraId="06AE15B4" w14:textId="5AF2B5C2"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Calibri" w:hAnsiTheme="minorHAnsi" w:cstheme="minorHAnsi"/>
          <w:sz w:val="22"/>
          <w:szCs w:val="22"/>
          <w:lang w:eastAsia="en-US"/>
        </w:rPr>
        <w:t xml:space="preserve">opiniowanie projektu strategicznej mapy hałasu m.st. Warszawy, o której mowa w art. 118 ustawy z dnia 27 kwietnia 2001 r. </w:t>
      </w:r>
      <w:r w:rsidRPr="001604E6">
        <w:rPr>
          <w:rFonts w:asciiTheme="minorHAnsi" w:hAnsiTheme="minorHAnsi" w:cstheme="minorHAnsi"/>
          <w:sz w:val="22"/>
          <w:szCs w:val="22"/>
        </w:rPr>
        <w:t>–</w:t>
      </w:r>
      <w:r w:rsidRPr="001604E6">
        <w:rPr>
          <w:rFonts w:asciiTheme="minorHAnsi" w:eastAsia="Calibri" w:hAnsiTheme="minorHAnsi" w:cstheme="minorHAnsi"/>
          <w:sz w:val="22"/>
          <w:szCs w:val="22"/>
          <w:lang w:eastAsia="en-US"/>
        </w:rPr>
        <w:t xml:space="preserve"> Prawo ochrony środowiska, w zakresie dotyczącym Dzielnicy,</w:t>
      </w:r>
    </w:p>
    <w:p w14:paraId="5F835A27"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przyjmowanie wyników pomiarów, o których mowa w art. 147 ust. 1, 2 i 4 ustawy z dnia 27 kwietnia 2001 r. </w:t>
      </w:r>
      <w:r w:rsidRPr="001604E6">
        <w:rPr>
          <w:rFonts w:asciiTheme="minorHAnsi" w:hAnsiTheme="minorHAnsi" w:cstheme="minorHAnsi"/>
          <w:sz w:val="22"/>
          <w:szCs w:val="22"/>
        </w:rPr>
        <w:t>–</w:t>
      </w:r>
      <w:r w:rsidRPr="001604E6">
        <w:rPr>
          <w:rFonts w:asciiTheme="minorHAnsi" w:eastAsia="Times New Roman" w:hAnsiTheme="minorHAnsi" w:cstheme="minorHAnsi"/>
          <w:sz w:val="22"/>
          <w:szCs w:val="22"/>
        </w:rPr>
        <w:t xml:space="preserve"> Prawo ochrony środowiska,</w:t>
      </w:r>
    </w:p>
    <w:p w14:paraId="4D267A1C"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w:t>
      </w:r>
      <w:r w:rsidRPr="001604E6">
        <w:rPr>
          <w:rFonts w:asciiTheme="minorHAnsi" w:hAnsiTheme="minorHAnsi" w:cstheme="minorHAnsi"/>
          <w:sz w:val="22"/>
          <w:szCs w:val="22"/>
        </w:rPr>
        <w:t>–</w:t>
      </w:r>
      <w:r w:rsidRPr="001604E6">
        <w:rPr>
          <w:rFonts w:asciiTheme="minorHAnsi" w:eastAsia="Times New Roman" w:hAnsiTheme="minorHAnsi" w:cstheme="minorHAnsi"/>
          <w:sz w:val="22"/>
          <w:szCs w:val="22"/>
        </w:rPr>
        <w:t xml:space="preserve"> Prawo ochrony środowiska oraz nakładających obowiązek przedkładania wyników tych pomiarów,</w:t>
      </w:r>
    </w:p>
    <w:p w14:paraId="58276C3F"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nałożenia na prowadzącego instalację lub użytkownika urządzenia obowiązku przedkładania wyników pomiarów wielkości emisji wykraczających poza obowiązki określone w art. 149 ust. 1, w związku z art. 150 ust. 3 ustawy z dnia 27 kwietnia 2001 r. </w:t>
      </w:r>
      <w:r w:rsidRPr="001604E6">
        <w:rPr>
          <w:rFonts w:asciiTheme="minorHAnsi" w:hAnsiTheme="minorHAnsi" w:cstheme="minorHAnsi"/>
          <w:sz w:val="22"/>
          <w:szCs w:val="22"/>
        </w:rPr>
        <w:t xml:space="preserve">– </w:t>
      </w:r>
      <w:r w:rsidRPr="001604E6">
        <w:rPr>
          <w:rFonts w:asciiTheme="minorHAnsi" w:eastAsia="Times New Roman" w:hAnsiTheme="minorHAnsi" w:cstheme="minorHAnsi"/>
          <w:sz w:val="22"/>
          <w:szCs w:val="22"/>
        </w:rPr>
        <w:t>Prawo ochrony środowiska, w tym określanie zakresu i terminu ich przedkładania, a także wymagań w zakresie formy, układu i wymaganych technik ich przedkładania,</w:t>
      </w:r>
    </w:p>
    <w:p w14:paraId="7B709230"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hAnsiTheme="minorHAnsi" w:cstheme="minorHAnsi"/>
          <w:sz w:val="22"/>
          <w:szCs w:val="22"/>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 Prawo ochrony środowiska, w tym opracowywanie projektów sprzeciwu, a także wydawanie decyzji o zgłoszeniu sprzeciwu co do rozpoczęcia eksploatacji instalacji w związku z art. 152 ust. 1 i 4 ustawy z dnia 27 kwietnia 2001 r. – Prawo ochrony środowiska oraz przyjmowanie informacji wskazanych w art. 152 ust. 6 ustawy z dnia 27 kwietnia 2001 r. – Prawo ochrony środowiska</w:t>
      </w:r>
      <w:r w:rsidRPr="001604E6">
        <w:rPr>
          <w:rFonts w:asciiTheme="minorHAnsi" w:eastAsia="Times New Roman" w:hAnsiTheme="minorHAnsi" w:cstheme="minorHAnsi"/>
          <w:sz w:val="22"/>
          <w:szCs w:val="22"/>
        </w:rPr>
        <w:t xml:space="preserve">, </w:t>
      </w:r>
    </w:p>
    <w:p w14:paraId="28A52B75"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ustalenia wymagań w zakresie ochrony środowiska, dotyczących eksploatacji instalacji, z której emisja nie wymaga pozwolenia, w związku z art. 154 ust. 1 ustawy z dnia 27 kwietnia 2001 r. </w:t>
      </w:r>
      <w:r w:rsidRPr="001604E6">
        <w:rPr>
          <w:rFonts w:asciiTheme="minorHAnsi" w:hAnsiTheme="minorHAnsi" w:cstheme="minorHAnsi"/>
          <w:sz w:val="22"/>
          <w:szCs w:val="22"/>
        </w:rPr>
        <w:t xml:space="preserve">– </w:t>
      </w:r>
      <w:r w:rsidRPr="001604E6">
        <w:rPr>
          <w:rFonts w:asciiTheme="minorHAnsi" w:eastAsia="Times New Roman" w:hAnsiTheme="minorHAnsi" w:cstheme="minorHAnsi"/>
          <w:sz w:val="22"/>
          <w:szCs w:val="22"/>
        </w:rPr>
        <w:t>Prawo ochrony środowiska,</w:t>
      </w:r>
    </w:p>
    <w:p w14:paraId="6380F042" w14:textId="7083BF64"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w:t>
      </w:r>
      <w:r w:rsidRPr="001604E6">
        <w:rPr>
          <w:rFonts w:asciiTheme="minorHAnsi" w:hAnsiTheme="minorHAnsi" w:cstheme="minorHAnsi"/>
          <w:sz w:val="22"/>
          <w:szCs w:val="22"/>
        </w:rPr>
        <w:t xml:space="preserve">– </w:t>
      </w:r>
      <w:r w:rsidRPr="001604E6">
        <w:rPr>
          <w:rFonts w:asciiTheme="minorHAnsi" w:eastAsia="Times New Roman" w:hAnsiTheme="minorHAnsi" w:cstheme="minorHAnsi"/>
          <w:sz w:val="22"/>
          <w:szCs w:val="22"/>
        </w:rPr>
        <w:t>Prawo ochrony środowiska,</w:t>
      </w:r>
    </w:p>
    <w:p w14:paraId="648DFC20"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występowanie z roszczeniami, określonymi w art. 323 ust. 1 ustawy z dnia 27 kwietnia 2001 r. </w:t>
      </w:r>
      <w:r w:rsidRPr="001604E6">
        <w:rPr>
          <w:rFonts w:asciiTheme="minorHAnsi" w:hAnsiTheme="minorHAnsi" w:cstheme="minorHAnsi"/>
          <w:sz w:val="22"/>
          <w:szCs w:val="22"/>
        </w:rPr>
        <w:t>–</w:t>
      </w:r>
      <w:r w:rsidRPr="001604E6">
        <w:rPr>
          <w:rFonts w:asciiTheme="minorHAnsi" w:eastAsia="Times New Roman" w:hAnsiTheme="minorHAnsi" w:cstheme="minorHAnsi"/>
          <w:sz w:val="22"/>
          <w:szCs w:val="22"/>
        </w:rPr>
        <w:t xml:space="preserve"> Prawo ochrony środowiska, w razie zagrożenia lub naruszenia środowiska na obszarze Dzielnicy jako dobra wspólnego,</w:t>
      </w:r>
    </w:p>
    <w:p w14:paraId="360E43E6"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nakazania osobie fizycznej, której działalność negatywnie oddziałuje na środowisko, wykonania w określonym czasie czynności zmierzających do ograniczenia negatywnego oddziaływania na środowisko, w związku z art. 363 ustawy z dnia 27 kwietnia 2001 r. </w:t>
      </w:r>
      <w:r w:rsidRPr="001604E6">
        <w:rPr>
          <w:rFonts w:asciiTheme="minorHAnsi" w:hAnsiTheme="minorHAnsi" w:cstheme="minorHAnsi"/>
          <w:sz w:val="22"/>
          <w:szCs w:val="22"/>
        </w:rPr>
        <w:t xml:space="preserve">– </w:t>
      </w:r>
      <w:r w:rsidRPr="001604E6">
        <w:rPr>
          <w:rFonts w:asciiTheme="minorHAnsi" w:eastAsia="Times New Roman" w:hAnsiTheme="minorHAnsi" w:cstheme="minorHAnsi"/>
          <w:sz w:val="22"/>
          <w:szCs w:val="22"/>
        </w:rPr>
        <w:t>Prawo ochrony środowiska,</w:t>
      </w:r>
    </w:p>
    <w:p w14:paraId="5C4F9416"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wstrzymania użytkowania instalacji lub urządzenia, jeżeli osoba fizyczna nie dostosowała się do wymagań decyzji, o której mowa w art. 363 w związku z art. 368 ust. 1 i 2 ustawy z dnia 27 kwietnia 2001 r. </w:t>
      </w:r>
      <w:r w:rsidRPr="001604E6">
        <w:rPr>
          <w:rFonts w:asciiTheme="minorHAnsi" w:hAnsiTheme="minorHAnsi" w:cstheme="minorHAnsi"/>
          <w:sz w:val="22"/>
          <w:szCs w:val="22"/>
        </w:rPr>
        <w:t>–</w:t>
      </w:r>
      <w:r w:rsidRPr="001604E6">
        <w:rPr>
          <w:rFonts w:asciiTheme="minorHAnsi" w:eastAsia="Times New Roman" w:hAnsiTheme="minorHAnsi" w:cstheme="minorHAnsi"/>
          <w:sz w:val="22"/>
          <w:szCs w:val="22"/>
        </w:rPr>
        <w:t xml:space="preserve"> Prawo ochrony środowiska,</w:t>
      </w:r>
    </w:p>
    <w:p w14:paraId="73F0FF68" w14:textId="77777777" w:rsidR="00ED172A" w:rsidRPr="001604E6" w:rsidRDefault="00ED172A" w:rsidP="00E7648F">
      <w:pPr>
        <w:pStyle w:val="2PUNKT"/>
        <w:numPr>
          <w:ilvl w:val="0"/>
          <w:numId w:val="89"/>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wyrażenia zgody na podjęcie wstrzymanej działalności lub użytkowania, w związku z art. 372 ustawy z dnia 27 kwietnia 2001 r. </w:t>
      </w:r>
      <w:r w:rsidRPr="001604E6">
        <w:rPr>
          <w:rFonts w:asciiTheme="minorHAnsi" w:hAnsiTheme="minorHAnsi" w:cstheme="minorHAnsi"/>
          <w:sz w:val="22"/>
          <w:szCs w:val="22"/>
        </w:rPr>
        <w:t xml:space="preserve">– </w:t>
      </w:r>
      <w:r w:rsidRPr="001604E6">
        <w:rPr>
          <w:rFonts w:asciiTheme="minorHAnsi" w:eastAsia="Times New Roman" w:hAnsiTheme="minorHAnsi" w:cstheme="minorHAnsi"/>
          <w:sz w:val="22"/>
          <w:szCs w:val="22"/>
        </w:rPr>
        <w:t>Prawo ochrony środowiska;</w:t>
      </w:r>
    </w:p>
    <w:p w14:paraId="7F833CCD" w14:textId="77777777" w:rsidR="00ED172A" w:rsidRPr="001604E6" w:rsidRDefault="00ED172A" w:rsidP="00132AA5">
      <w:pPr>
        <w:pStyle w:val="2PUNKT"/>
        <w:numPr>
          <w:ilvl w:val="0"/>
          <w:numId w:val="241"/>
        </w:numPr>
        <w:ind w:left="1135" w:hanging="284"/>
        <w:rPr>
          <w:rFonts w:asciiTheme="minorHAnsi" w:hAnsiTheme="minorHAnsi" w:cstheme="minorHAnsi"/>
          <w:b/>
          <w:sz w:val="22"/>
          <w:szCs w:val="22"/>
        </w:rPr>
      </w:pPr>
      <w:r w:rsidRPr="001604E6">
        <w:rPr>
          <w:rFonts w:asciiTheme="minorHAnsi" w:hAnsiTheme="minorHAnsi" w:cstheme="minorHAnsi"/>
          <w:sz w:val="22"/>
          <w:szCs w:val="22"/>
        </w:rPr>
        <w:t xml:space="preserve">sporządzanie i wprowadzanie do Krajowej bazy o emisjach gazów cieplarnianych i innych substancji raportu, o którym mowa w art. 7 ust. 1 ustawy z dnia 17 lipca 2009 r. o systemie zarządzania emisjami gazów cieplarnianych i innych substancji </w:t>
      </w:r>
      <w:bookmarkStart w:id="43" w:name="_Hlk112419142"/>
      <w:r w:rsidRPr="001604E6">
        <w:rPr>
          <w:rFonts w:asciiTheme="minorHAnsi" w:hAnsiTheme="minorHAnsi" w:cstheme="minorHAnsi"/>
          <w:sz w:val="22"/>
          <w:szCs w:val="22"/>
        </w:rPr>
        <w:t>(Dz. U. z 2022 r. poz. 673);</w:t>
      </w:r>
    </w:p>
    <w:bookmarkEnd w:id="43"/>
    <w:p w14:paraId="68C086C5" w14:textId="77777777" w:rsidR="00ED172A" w:rsidRPr="001604E6" w:rsidRDefault="00ED172A" w:rsidP="00C423B7">
      <w:pPr>
        <w:pStyle w:val="2PUNKT"/>
        <w:numPr>
          <w:ilvl w:val="0"/>
          <w:numId w:val="241"/>
        </w:numPr>
        <w:ind w:left="851" w:hanging="284"/>
        <w:rPr>
          <w:rFonts w:asciiTheme="minorHAnsi" w:eastAsia="Calibri" w:hAnsiTheme="minorHAnsi" w:cstheme="minorHAnsi"/>
          <w:sz w:val="22"/>
          <w:szCs w:val="22"/>
          <w:lang w:eastAsia="en-US"/>
        </w:rPr>
      </w:pPr>
      <w:r w:rsidRPr="001604E6">
        <w:rPr>
          <w:rFonts w:asciiTheme="minorHAnsi" w:eastAsia="Calibri" w:hAnsiTheme="minorHAnsi" w:cstheme="minorHAnsi"/>
          <w:sz w:val="22"/>
          <w:szCs w:val="22"/>
          <w:lang w:eastAsia="en-US"/>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3CFF2EF9" w14:textId="77777777" w:rsidR="00ED172A" w:rsidRPr="001604E6" w:rsidRDefault="00ED172A" w:rsidP="00C423B7">
      <w:pPr>
        <w:pStyle w:val="2PUNKT"/>
        <w:numPr>
          <w:ilvl w:val="0"/>
          <w:numId w:val="241"/>
        </w:numPr>
        <w:ind w:left="851"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realizowanie działań określonych w programach ochrony powietrza, o których mowa w art. 91 ust. 1 oraz planach działań krótkoterminowych, o których mowa w art. 92 ust. 1 ustawy z dnia 27 kwietnia 2001 r. – Prawo ochrony środowiska w zakresie działania Dzielnicy;</w:t>
      </w:r>
    </w:p>
    <w:p w14:paraId="24B9E684" w14:textId="3248D67F" w:rsidR="00ED172A" w:rsidRPr="001604E6" w:rsidRDefault="00ED172A" w:rsidP="00132AA5">
      <w:pPr>
        <w:pStyle w:val="2PUNKT"/>
        <w:numPr>
          <w:ilvl w:val="0"/>
          <w:numId w:val="241"/>
        </w:numPr>
        <w:ind w:left="851" w:hanging="425"/>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sprawy z zakresu prawa ochrony środowiska, </w:t>
      </w:r>
      <w:r w:rsidRPr="001604E6">
        <w:rPr>
          <w:rFonts w:asciiTheme="minorHAnsi" w:hAnsiTheme="minorHAnsi" w:cstheme="minorHAnsi"/>
          <w:sz w:val="22"/>
          <w:szCs w:val="22"/>
        </w:rPr>
        <w:t>wynikające</w:t>
      </w:r>
      <w:r w:rsidRPr="001604E6">
        <w:rPr>
          <w:rFonts w:asciiTheme="minorHAnsi" w:eastAsia="Times New Roman" w:hAnsiTheme="minorHAnsi" w:cstheme="minorHAnsi"/>
          <w:sz w:val="22"/>
          <w:szCs w:val="22"/>
        </w:rPr>
        <w:t xml:space="preserve"> z ustawy z dnia 3 października 2008 r. </w:t>
      </w:r>
      <w:r w:rsidRPr="001604E6">
        <w:rPr>
          <w:rFonts w:asciiTheme="minorHAnsi" w:hAnsiTheme="minorHAnsi" w:cstheme="minorHAnsi"/>
          <w:sz w:val="22"/>
          <w:szCs w:val="22"/>
        </w:rPr>
        <w:t>o</w:t>
      </w:r>
      <w:r w:rsidRPr="001604E6">
        <w:rPr>
          <w:rFonts w:asciiTheme="minorHAnsi" w:eastAsia="Times New Roman" w:hAnsiTheme="minorHAnsi" w:cstheme="minorHAnsi"/>
          <w:bCs/>
          <w:sz w:val="22"/>
          <w:szCs w:val="22"/>
        </w:rPr>
        <w:t xml:space="preserve"> udostępnianiu informacji o środowisku i jego ochronie, udziale społeczeństwa w ochronie środowiska oraz o ocenach oddziaływania na środowisko, w tym</w:t>
      </w:r>
      <w:r w:rsidRPr="001604E6">
        <w:rPr>
          <w:rFonts w:asciiTheme="minorHAnsi" w:eastAsia="Times New Roman" w:hAnsiTheme="minorHAnsi" w:cstheme="minorHAnsi"/>
          <w:sz w:val="22"/>
          <w:szCs w:val="22"/>
        </w:rPr>
        <w:t>:</w:t>
      </w:r>
    </w:p>
    <w:p w14:paraId="0ACD2A8D" w14:textId="77777777" w:rsidR="00ED172A" w:rsidRPr="001604E6" w:rsidRDefault="00ED172A" w:rsidP="00F84788">
      <w:pPr>
        <w:pStyle w:val="2PUNKT"/>
        <w:numPr>
          <w:ilvl w:val="0"/>
          <w:numId w:val="90"/>
        </w:numPr>
        <w:ind w:left="1135" w:hanging="284"/>
        <w:rPr>
          <w:rFonts w:asciiTheme="minorHAnsi" w:eastAsia="Times New Roman" w:hAnsiTheme="minorHAnsi" w:cstheme="minorHAnsi"/>
          <w:sz w:val="22"/>
          <w:szCs w:val="22"/>
        </w:rPr>
      </w:pPr>
      <w:r w:rsidRPr="001604E6">
        <w:rPr>
          <w:rFonts w:asciiTheme="minorHAnsi" w:hAnsiTheme="minorHAnsi" w:cstheme="minorHAnsi"/>
          <w:sz w:val="22"/>
          <w:szCs w:val="22"/>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r w:rsidRPr="001604E6">
        <w:rPr>
          <w:rFonts w:asciiTheme="minorHAnsi" w:eastAsia="Times New Roman" w:hAnsiTheme="minorHAnsi" w:cstheme="minorHAnsi"/>
          <w:sz w:val="22"/>
          <w:szCs w:val="22"/>
        </w:rPr>
        <w:t>,</w:t>
      </w:r>
    </w:p>
    <w:p w14:paraId="7BE61978" w14:textId="77777777" w:rsidR="00ED172A" w:rsidRPr="001604E6" w:rsidRDefault="00ED172A" w:rsidP="00F84788">
      <w:pPr>
        <w:pStyle w:val="2PUNKT"/>
        <w:numPr>
          <w:ilvl w:val="0"/>
          <w:numId w:val="90"/>
        </w:numPr>
        <w:ind w:left="1135" w:hanging="284"/>
        <w:rPr>
          <w:rFonts w:asciiTheme="minorHAnsi" w:hAnsiTheme="minorHAnsi" w:cstheme="minorHAnsi"/>
          <w:sz w:val="22"/>
          <w:szCs w:val="22"/>
        </w:rPr>
      </w:pPr>
      <w:r w:rsidRPr="001604E6">
        <w:rPr>
          <w:rFonts w:asciiTheme="minorHAnsi" w:hAnsiTheme="minorHAnsi" w:cstheme="minorHAnsi"/>
          <w:sz w:val="22"/>
          <w:szCs w:val="22"/>
        </w:rPr>
        <w:t>wydawanie decyzji o środowiskowych uwarunkowaniach dla przedsięwzięć, które mogą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14:paraId="456BFDEA" w14:textId="77777777" w:rsidR="00ED172A" w:rsidRPr="001604E6" w:rsidRDefault="00ED172A" w:rsidP="00F84788">
      <w:pPr>
        <w:pStyle w:val="2PUNKT"/>
        <w:numPr>
          <w:ilvl w:val="0"/>
          <w:numId w:val="91"/>
        </w:numPr>
        <w:ind w:left="1418" w:hanging="284"/>
        <w:rPr>
          <w:rFonts w:asciiTheme="minorHAnsi" w:eastAsia="Times New Roman" w:hAnsiTheme="minorHAnsi" w:cstheme="minorHAnsi"/>
          <w:sz w:val="22"/>
          <w:szCs w:val="22"/>
          <w:lang w:bidi="en-US"/>
        </w:rPr>
      </w:pPr>
      <w:r w:rsidRPr="001604E6">
        <w:rPr>
          <w:rFonts w:asciiTheme="minorHAnsi" w:eastAsia="Times New Roman" w:hAnsiTheme="minorHAnsi" w:cstheme="minorHAnsi"/>
          <w:sz w:val="22"/>
          <w:szCs w:val="22"/>
          <w:lang w:bidi="en-US"/>
        </w:rPr>
        <w:t>instalacji do przesyłu pary wodnej lub ciepłej wody, z wyłączeniem osiedlowych sieci ciepłowniczych i przyłączy do budynków,</w:t>
      </w:r>
    </w:p>
    <w:p w14:paraId="5AF8D472" w14:textId="77777777" w:rsidR="00ED172A" w:rsidRPr="001604E6" w:rsidRDefault="00ED172A" w:rsidP="00F84788">
      <w:pPr>
        <w:pStyle w:val="2PUNKT"/>
        <w:numPr>
          <w:ilvl w:val="0"/>
          <w:numId w:val="91"/>
        </w:numPr>
        <w:ind w:left="1418" w:hanging="284"/>
        <w:rPr>
          <w:rFonts w:asciiTheme="minorHAnsi" w:eastAsia="Times New Roman" w:hAnsiTheme="minorHAnsi" w:cstheme="minorHAnsi"/>
          <w:sz w:val="22"/>
          <w:szCs w:val="22"/>
          <w:lang w:bidi="en-US"/>
        </w:rPr>
      </w:pPr>
      <w:r w:rsidRPr="001604E6">
        <w:rPr>
          <w:rFonts w:asciiTheme="minorHAnsi" w:eastAsia="Times New Roman" w:hAnsiTheme="minorHAnsi" w:cstheme="minorHAnsi"/>
          <w:sz w:val="22"/>
          <w:szCs w:val="22"/>
          <w:shd w:val="clear" w:color="auto" w:fill="FFFFFF"/>
          <w:lang w:bidi="en-US"/>
        </w:rPr>
        <w:t xml:space="preserve">dróg gminnych o nawierzchni twardej o całkowitej długości przedsięwzięcia powyżej 1 km innych niż wymienione w § 2 ust. 1 pkt 31 i 32 </w:t>
      </w:r>
      <w:r w:rsidRPr="001604E6">
        <w:rPr>
          <w:rFonts w:asciiTheme="minorHAnsi" w:eastAsia="Times New Roman" w:hAnsiTheme="minorHAnsi" w:cstheme="minorHAnsi"/>
          <w:sz w:val="22"/>
          <w:szCs w:val="22"/>
          <w:lang w:bidi="en-US"/>
        </w:rPr>
        <w:t xml:space="preserve">rozporządzenia Rady Ministrów z dnia 10 września 2019 r. </w:t>
      </w:r>
      <w:r w:rsidRPr="001604E6">
        <w:rPr>
          <w:rFonts w:asciiTheme="minorHAnsi" w:hAnsiTheme="minorHAnsi" w:cstheme="minorHAnsi"/>
          <w:sz w:val="22"/>
          <w:szCs w:val="22"/>
        </w:rPr>
        <w:t>w</w:t>
      </w:r>
      <w:r w:rsidRPr="001604E6">
        <w:rPr>
          <w:rFonts w:asciiTheme="minorHAnsi" w:eastAsia="Times New Roman" w:hAnsiTheme="minorHAnsi" w:cstheme="minorHAnsi"/>
          <w:sz w:val="22"/>
          <w:szCs w:val="22"/>
          <w:lang w:bidi="en-US"/>
        </w:rPr>
        <w:t xml:space="preserve"> sprawie przedsięwzięć mogących znacząco oddziaływać na środowisko (Dz. U. z 2019 r. poz. 1839) </w:t>
      </w:r>
      <w:r w:rsidRPr="001604E6">
        <w:rPr>
          <w:rFonts w:asciiTheme="minorHAnsi" w:eastAsia="Times New Roman" w:hAnsiTheme="minorHAnsi" w:cstheme="minorHAnsi"/>
          <w:sz w:val="22"/>
          <w:szCs w:val="22"/>
          <w:shd w:val="clear" w:color="auto" w:fill="FFFFFF"/>
          <w:lang w:bidi="en-US"/>
        </w:rPr>
        <w:t xml:space="preserve">lub obiektów mostowych w ciągu drogi gminnej o nawierzchni twardej, z wyłączeniem przebudowy dróg lub obiektów mostowych, służących do obsługi stacji elektroenergetycznych i zlokalizowanych poza obszarami objętymi formami ochrony przyrody, o których mowa w art. 6 ust. 1 pkt 1-5, 8 i 9 ustawy z dnia 16 kwietnia 2004 r. </w:t>
      </w:r>
      <w:r w:rsidRPr="001604E6">
        <w:rPr>
          <w:rFonts w:asciiTheme="minorHAnsi" w:hAnsiTheme="minorHAnsi" w:cstheme="minorHAnsi"/>
          <w:sz w:val="22"/>
          <w:szCs w:val="22"/>
        </w:rPr>
        <w:t>o</w:t>
      </w:r>
      <w:r w:rsidRPr="001604E6">
        <w:rPr>
          <w:rFonts w:asciiTheme="minorHAnsi" w:eastAsia="Times New Roman" w:hAnsiTheme="minorHAnsi" w:cstheme="minorHAnsi"/>
          <w:sz w:val="22"/>
          <w:szCs w:val="22"/>
          <w:shd w:val="clear" w:color="auto" w:fill="FFFFFF"/>
          <w:lang w:bidi="en-US"/>
        </w:rPr>
        <w:t xml:space="preserve"> ochronie przyrody,</w:t>
      </w:r>
    </w:p>
    <w:p w14:paraId="16FAFC79" w14:textId="77777777" w:rsidR="00ED172A" w:rsidRPr="001604E6" w:rsidRDefault="00ED172A" w:rsidP="00F84788">
      <w:pPr>
        <w:pStyle w:val="2PUNKT"/>
        <w:numPr>
          <w:ilvl w:val="0"/>
          <w:numId w:val="91"/>
        </w:numPr>
        <w:ind w:left="1418" w:hanging="284"/>
        <w:rPr>
          <w:rFonts w:asciiTheme="minorHAnsi" w:eastAsia="Times New Roman" w:hAnsiTheme="minorHAnsi" w:cstheme="minorHAnsi"/>
          <w:sz w:val="22"/>
          <w:szCs w:val="22"/>
          <w:lang w:bidi="en-US"/>
        </w:rPr>
      </w:pPr>
      <w:r w:rsidRPr="001604E6">
        <w:rPr>
          <w:rFonts w:asciiTheme="minorHAnsi" w:eastAsia="Times New Roman" w:hAnsiTheme="minorHAnsi" w:cstheme="minorHAnsi"/>
          <w:sz w:val="22"/>
          <w:szCs w:val="22"/>
          <w:lang w:bidi="en-US"/>
        </w:rPr>
        <w:t xml:space="preserve">kanałów w rozumieniu art. 16 pkt 21 ustawy z dnia 20 lipca 2017 r. </w:t>
      </w:r>
      <w:r w:rsidRPr="001604E6">
        <w:rPr>
          <w:rFonts w:asciiTheme="minorHAnsi" w:hAnsiTheme="minorHAnsi" w:cstheme="minorHAnsi"/>
          <w:sz w:val="22"/>
          <w:szCs w:val="22"/>
        </w:rPr>
        <w:t xml:space="preserve">– </w:t>
      </w:r>
      <w:r w:rsidRPr="001604E6">
        <w:rPr>
          <w:rFonts w:asciiTheme="minorHAnsi" w:eastAsia="Times New Roman" w:hAnsiTheme="minorHAnsi" w:cstheme="minorHAnsi"/>
          <w:sz w:val="22"/>
          <w:szCs w:val="22"/>
          <w:lang w:bidi="en-US"/>
        </w:rPr>
        <w:t>Prawo wodne,</w:t>
      </w:r>
    </w:p>
    <w:p w14:paraId="35B46661" w14:textId="77777777" w:rsidR="00ED172A" w:rsidRPr="001604E6" w:rsidRDefault="00ED172A" w:rsidP="00F84788">
      <w:pPr>
        <w:pStyle w:val="2PUNKT"/>
        <w:numPr>
          <w:ilvl w:val="0"/>
          <w:numId w:val="91"/>
        </w:numPr>
        <w:ind w:left="1418" w:hanging="284"/>
        <w:rPr>
          <w:rFonts w:asciiTheme="minorHAnsi" w:eastAsia="Times New Roman" w:hAnsiTheme="minorHAnsi" w:cstheme="minorHAnsi"/>
          <w:sz w:val="22"/>
          <w:szCs w:val="22"/>
          <w:lang w:bidi="en-US"/>
        </w:rPr>
      </w:pPr>
      <w:r w:rsidRPr="001604E6">
        <w:rPr>
          <w:rFonts w:asciiTheme="minorHAnsi" w:eastAsia="Times New Roman" w:hAnsiTheme="minorHAnsi" w:cstheme="minorHAnsi"/>
          <w:sz w:val="22"/>
          <w:szCs w:val="22"/>
          <w:lang w:bidi="en-US"/>
        </w:rPr>
        <w:t>rurociągów wodociągowych magistralnych do przesyłania wody oraz przewodów wodociągowych magistralnych doprowadzających wodę od stacji uzdatniania do przewodów wodociągowych rozdzielczych, z wyłączeniem ich przebudowy metodą bezwykopową,</w:t>
      </w:r>
    </w:p>
    <w:p w14:paraId="64C86875" w14:textId="77777777" w:rsidR="00ED172A" w:rsidRPr="001604E6" w:rsidRDefault="00ED172A" w:rsidP="00F84788">
      <w:pPr>
        <w:pStyle w:val="2PUNKT"/>
        <w:numPr>
          <w:ilvl w:val="0"/>
          <w:numId w:val="91"/>
        </w:numPr>
        <w:ind w:left="1418" w:hanging="284"/>
        <w:rPr>
          <w:rFonts w:asciiTheme="minorHAnsi" w:eastAsia="Times New Roman" w:hAnsiTheme="minorHAnsi" w:cstheme="minorHAnsi"/>
          <w:spacing w:val="-2"/>
          <w:sz w:val="22"/>
          <w:szCs w:val="22"/>
          <w:lang w:bidi="en-US"/>
        </w:rPr>
      </w:pPr>
      <w:r w:rsidRPr="001604E6">
        <w:rPr>
          <w:rFonts w:asciiTheme="minorHAnsi" w:eastAsia="Times New Roman" w:hAnsiTheme="minorHAnsi" w:cstheme="minorHAnsi"/>
          <w:sz w:val="22"/>
          <w:szCs w:val="22"/>
          <w:lang w:bidi="en-US"/>
        </w:rPr>
        <w:t xml:space="preserve">sieci kanalizacyjnych o całkowitej długości przedsięwzięcia nie mniejszej niż 1 km, </w:t>
      </w:r>
      <w:r w:rsidRPr="001604E6">
        <w:rPr>
          <w:rFonts w:asciiTheme="minorHAnsi" w:eastAsia="Times New Roman" w:hAnsiTheme="minorHAnsi" w:cstheme="minorHAnsi"/>
          <w:spacing w:val="-2"/>
          <w:sz w:val="22"/>
          <w:szCs w:val="22"/>
          <w:lang w:bidi="en-US"/>
        </w:rPr>
        <w:t>z wyłączeniem ich przebudowy metodą bezwykopową, sieci kanalizacji deszczowej zlokalizowanych w pasie drogowym i obszarze kolejowym oraz przyłączy do budynków,</w:t>
      </w:r>
    </w:p>
    <w:p w14:paraId="775C4CCF" w14:textId="77777777" w:rsidR="00ED172A" w:rsidRPr="001604E6" w:rsidRDefault="00ED172A" w:rsidP="00F84788">
      <w:pPr>
        <w:pStyle w:val="2PUNKT"/>
        <w:numPr>
          <w:ilvl w:val="0"/>
          <w:numId w:val="90"/>
        </w:numPr>
        <w:ind w:left="1135" w:hanging="284"/>
        <w:rPr>
          <w:rFonts w:asciiTheme="minorHAnsi" w:hAnsiTheme="minorHAnsi" w:cstheme="minorHAnsi"/>
          <w:sz w:val="22"/>
          <w:szCs w:val="22"/>
        </w:rPr>
      </w:pPr>
      <w:r w:rsidRPr="001604E6">
        <w:rPr>
          <w:rFonts w:asciiTheme="minorHAnsi" w:hAnsiTheme="minorHAnsi" w:cstheme="minorHAnsi"/>
          <w:spacing w:val="-2"/>
          <w:sz w:val="22"/>
          <w:szCs w:val="22"/>
        </w:rPr>
        <w:t xml:space="preserve">wprowadzanie oraz aktualizowanie informacji i danych do bazy danych, o której mowa w art. 128 ust. 1 ustawy </w:t>
      </w:r>
      <w:r w:rsidRPr="001604E6">
        <w:rPr>
          <w:rFonts w:asciiTheme="minorHAnsi" w:hAnsiTheme="minorHAnsi" w:cstheme="minorHAnsi"/>
          <w:sz w:val="22"/>
          <w:szCs w:val="22"/>
        </w:rPr>
        <w:t>z dnia 3 października 2008 r. o udostępnianiu informacji o środowisku i jego ochronie, udziale społeczeństwa w ochronie środowiska oraz o ocenach oddziaływania na środowisko, a dotyczących przedsięwzięć wymienionych w lit. b, jak również informacji i danych dotyczących strategicznej oceny oddziaływania na środowisko i ponownej oceny oddziaływania przedsięwzięcia na środowisko, będących w kompetencji Dzielnicy;</w:t>
      </w:r>
    </w:p>
    <w:p w14:paraId="2AFB8827" w14:textId="7C8F74C5" w:rsidR="00ED172A" w:rsidRPr="001604E6" w:rsidRDefault="00ED172A" w:rsidP="00132AA5">
      <w:pPr>
        <w:pStyle w:val="2PUNKT"/>
        <w:numPr>
          <w:ilvl w:val="0"/>
          <w:numId w:val="241"/>
        </w:numPr>
        <w:ind w:left="851" w:hanging="425"/>
        <w:rPr>
          <w:rFonts w:asciiTheme="minorHAnsi" w:eastAsia="Times New Roman" w:hAnsiTheme="minorHAnsi" w:cstheme="minorHAnsi"/>
          <w:b/>
          <w:sz w:val="22"/>
          <w:szCs w:val="22"/>
        </w:rPr>
      </w:pPr>
      <w:r w:rsidRPr="001604E6">
        <w:rPr>
          <w:rFonts w:asciiTheme="minorHAnsi" w:eastAsia="Times New Roman" w:hAnsiTheme="minorHAnsi" w:cstheme="minorHAnsi"/>
          <w:sz w:val="22"/>
          <w:szCs w:val="22"/>
        </w:rPr>
        <w:t xml:space="preserve">sprawy z zakresu rolnictwa, </w:t>
      </w:r>
      <w:r w:rsidRPr="001604E6">
        <w:rPr>
          <w:rFonts w:asciiTheme="minorHAnsi" w:hAnsiTheme="minorHAnsi" w:cstheme="minorHAnsi"/>
          <w:sz w:val="22"/>
          <w:szCs w:val="22"/>
        </w:rPr>
        <w:t>wynikające</w:t>
      </w:r>
      <w:r w:rsidRPr="001604E6">
        <w:rPr>
          <w:rFonts w:asciiTheme="minorHAnsi" w:eastAsia="Times New Roman" w:hAnsiTheme="minorHAnsi" w:cstheme="minorHAnsi"/>
          <w:sz w:val="22"/>
          <w:szCs w:val="22"/>
        </w:rPr>
        <w:t xml:space="preserve"> z ustawy </w:t>
      </w:r>
      <w:bookmarkStart w:id="44" w:name="_Hlk110336069"/>
      <w:r w:rsidRPr="001604E6">
        <w:rPr>
          <w:rFonts w:asciiTheme="minorHAnsi" w:eastAsia="Times New Roman" w:hAnsiTheme="minorHAnsi" w:cstheme="minorHAnsi"/>
          <w:sz w:val="22"/>
          <w:szCs w:val="22"/>
        </w:rPr>
        <w:t xml:space="preserve">z dnia 20 lipca 1990 r. </w:t>
      </w:r>
      <w:r w:rsidRPr="001604E6">
        <w:rPr>
          <w:rFonts w:asciiTheme="minorHAnsi" w:hAnsiTheme="minorHAnsi" w:cstheme="minorHAnsi"/>
          <w:sz w:val="22"/>
          <w:szCs w:val="22"/>
        </w:rPr>
        <w:t>o</w:t>
      </w:r>
      <w:r w:rsidRPr="001604E6">
        <w:rPr>
          <w:rFonts w:asciiTheme="minorHAnsi" w:eastAsia="Times New Roman" w:hAnsiTheme="minorHAnsi" w:cstheme="minorHAnsi"/>
          <w:sz w:val="22"/>
          <w:szCs w:val="22"/>
        </w:rPr>
        <w:t xml:space="preserve"> wliczaniu okresów pracy w indywidualnym gospodarstwie rolnym do pracowniczego stażu pracy (Dz. U. poz. 310):</w:t>
      </w:r>
    </w:p>
    <w:bookmarkEnd w:id="44"/>
    <w:p w14:paraId="0EA309D3" w14:textId="77777777" w:rsidR="00ED172A" w:rsidRPr="001604E6" w:rsidRDefault="00ED172A" w:rsidP="00F84788">
      <w:pPr>
        <w:pStyle w:val="2PUNKT"/>
        <w:numPr>
          <w:ilvl w:val="0"/>
          <w:numId w:val="205"/>
        </w:numPr>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projektów zaświadczeń stwierdzających okresy pracy w indywidualnym gospodarstwie rolnym,</w:t>
      </w:r>
    </w:p>
    <w:p w14:paraId="1FBCAC56" w14:textId="77777777" w:rsidR="00ED172A" w:rsidRPr="001604E6" w:rsidRDefault="00ED172A" w:rsidP="00F84788">
      <w:pPr>
        <w:pStyle w:val="2PUNKT"/>
        <w:numPr>
          <w:ilvl w:val="0"/>
          <w:numId w:val="205"/>
        </w:numPr>
        <w:ind w:left="1135" w:hanging="284"/>
        <w:rPr>
          <w:rFonts w:asciiTheme="minorHAnsi" w:hAnsiTheme="minorHAnsi" w:cstheme="minorHAnsi"/>
          <w:sz w:val="22"/>
          <w:szCs w:val="22"/>
        </w:rPr>
      </w:pPr>
      <w:r w:rsidRPr="001604E6">
        <w:rPr>
          <w:rFonts w:asciiTheme="minorHAnsi" w:hAnsiTheme="minorHAnsi" w:cstheme="minorHAnsi"/>
          <w:sz w:val="22"/>
          <w:szCs w:val="22"/>
        </w:rPr>
        <w:t>zawiadamianie występujących o wydanie zaświadczenia o niedysponowaniu dokumentami uzasadniającymi wydanie zaświadczenia stwierdzającego okresy pracy w indywidualnym gospodarstwie rolnym,</w:t>
      </w:r>
    </w:p>
    <w:p w14:paraId="242C1A10" w14:textId="77777777" w:rsidR="00ED172A" w:rsidRPr="001604E6" w:rsidRDefault="00ED172A" w:rsidP="00F84788">
      <w:pPr>
        <w:pStyle w:val="2PUNKT"/>
        <w:ind w:left="851"/>
        <w:rPr>
          <w:rFonts w:asciiTheme="minorHAnsi" w:hAnsiTheme="minorHAnsi" w:cstheme="minorHAnsi"/>
          <w:sz w:val="22"/>
          <w:szCs w:val="22"/>
        </w:rPr>
      </w:pPr>
      <w:r w:rsidRPr="001604E6">
        <w:rPr>
          <w:rFonts w:asciiTheme="minorHAnsi" w:hAnsiTheme="minorHAnsi" w:cstheme="minorHAnsi"/>
          <w:sz w:val="22"/>
          <w:szCs w:val="22"/>
        </w:rPr>
        <w:t>w związku z art. 3 ust. 1 i 2 ustawy z dnia 20 lipca 1990 r. o wliczaniu okresów pracy w indywidualnym gospodarstwie rolnym do pracowniczego stażu pracy;</w:t>
      </w:r>
    </w:p>
    <w:p w14:paraId="4AF0A1D7" w14:textId="768524AF" w:rsidR="00ED172A" w:rsidRPr="001604E6" w:rsidRDefault="00ED172A" w:rsidP="00132AA5">
      <w:pPr>
        <w:pStyle w:val="2PUNKT"/>
        <w:numPr>
          <w:ilvl w:val="0"/>
          <w:numId w:val="241"/>
        </w:numPr>
        <w:ind w:left="851" w:hanging="425"/>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sprawy z zakresu ochrony gruntów rolnych i leśnych, </w:t>
      </w:r>
      <w:r w:rsidRPr="001604E6">
        <w:rPr>
          <w:rFonts w:asciiTheme="minorHAnsi" w:hAnsiTheme="minorHAnsi" w:cstheme="minorHAnsi"/>
          <w:sz w:val="22"/>
          <w:szCs w:val="22"/>
        </w:rPr>
        <w:t>wynikające</w:t>
      </w:r>
      <w:r w:rsidRPr="001604E6">
        <w:rPr>
          <w:rFonts w:asciiTheme="minorHAnsi" w:eastAsia="Times New Roman" w:hAnsiTheme="minorHAnsi" w:cstheme="minorHAnsi"/>
          <w:sz w:val="22"/>
          <w:szCs w:val="22"/>
        </w:rPr>
        <w:t xml:space="preserve"> z przepisów </w:t>
      </w:r>
      <w:bookmarkStart w:id="45" w:name="_Hlk110336100"/>
      <w:r w:rsidRPr="001604E6">
        <w:rPr>
          <w:rFonts w:asciiTheme="minorHAnsi" w:eastAsia="Times New Roman" w:hAnsiTheme="minorHAnsi" w:cstheme="minorHAnsi"/>
          <w:sz w:val="22"/>
          <w:szCs w:val="22"/>
        </w:rPr>
        <w:t xml:space="preserve">ustawy z dnia 3 lutego 1995 r. </w:t>
      </w:r>
      <w:r w:rsidRPr="001604E6">
        <w:rPr>
          <w:rFonts w:asciiTheme="minorHAnsi" w:hAnsiTheme="minorHAnsi" w:cstheme="minorHAnsi"/>
          <w:sz w:val="22"/>
          <w:szCs w:val="22"/>
        </w:rPr>
        <w:t>o</w:t>
      </w:r>
      <w:r w:rsidRPr="001604E6">
        <w:rPr>
          <w:rFonts w:asciiTheme="minorHAnsi" w:eastAsia="Times New Roman" w:hAnsiTheme="minorHAnsi" w:cstheme="minorHAnsi"/>
          <w:sz w:val="22"/>
          <w:szCs w:val="22"/>
        </w:rPr>
        <w:t xml:space="preserve"> ochronie gruntów rolnych i leśnych (Dz. U. z 2021 r. poz. 1326, z późn. zm.):</w:t>
      </w:r>
    </w:p>
    <w:bookmarkEnd w:id="45"/>
    <w:p w14:paraId="0C7DA0A2" w14:textId="77777777" w:rsidR="00ED172A" w:rsidRPr="001604E6" w:rsidRDefault="00ED172A" w:rsidP="00F84788">
      <w:pPr>
        <w:pStyle w:val="2PUNKT"/>
        <w:numPr>
          <w:ilvl w:val="0"/>
          <w:numId w:val="92"/>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przygotowywanie projektów wniosków o wyrażenie zgody na przeznaczenie na cele nierolnicze i nieleśne gruntów określonych w art. 7 ust. 2 pkt 1, 2 i 5 ustawy z dnia 3 lutego 1995 r. </w:t>
      </w:r>
      <w:r w:rsidRPr="001604E6">
        <w:rPr>
          <w:rFonts w:asciiTheme="minorHAnsi" w:hAnsiTheme="minorHAnsi" w:cstheme="minorHAnsi"/>
          <w:sz w:val="22"/>
          <w:szCs w:val="22"/>
        </w:rPr>
        <w:t>o</w:t>
      </w:r>
      <w:r w:rsidRPr="001604E6">
        <w:rPr>
          <w:rFonts w:asciiTheme="minorHAnsi" w:eastAsia="Times New Roman" w:hAnsiTheme="minorHAnsi" w:cstheme="minorHAnsi"/>
          <w:sz w:val="22"/>
          <w:szCs w:val="22"/>
        </w:rPr>
        <w:t xml:space="preserve"> ochronie gruntów rolnych i leśnych,</w:t>
      </w:r>
    </w:p>
    <w:p w14:paraId="4A880D11" w14:textId="77777777" w:rsidR="00ED172A" w:rsidRPr="001604E6" w:rsidRDefault="00ED172A" w:rsidP="00F84788">
      <w:pPr>
        <w:pStyle w:val="2PUNKT"/>
        <w:numPr>
          <w:ilvl w:val="0"/>
          <w:numId w:val="92"/>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przygotowywanie projektów opinii w sprawach nakładania obowiązku zdjęcia oraz wykorzystania na cele poprawy wartości użytkowej gruntów próchniczej warstwy gleby z gruntów rolnych klas I, II, IIIa, IIIb, III, IVa i IV oraz z torfowisk, w przypadkach określonych w art. 14 ust. 1 ustawy z dnia 3 lutego 1995 r. </w:t>
      </w:r>
      <w:r w:rsidRPr="001604E6">
        <w:rPr>
          <w:rFonts w:asciiTheme="minorHAnsi" w:hAnsiTheme="minorHAnsi" w:cstheme="minorHAnsi"/>
          <w:sz w:val="22"/>
          <w:szCs w:val="22"/>
        </w:rPr>
        <w:t>o</w:t>
      </w:r>
      <w:r w:rsidRPr="001604E6">
        <w:rPr>
          <w:rFonts w:asciiTheme="minorHAnsi" w:eastAsia="Times New Roman" w:hAnsiTheme="minorHAnsi" w:cstheme="minorHAnsi"/>
          <w:sz w:val="22"/>
          <w:szCs w:val="22"/>
        </w:rPr>
        <w:t xml:space="preserve"> ochronie gruntów rolnych i leśnych,</w:t>
      </w:r>
    </w:p>
    <w:p w14:paraId="606A1114" w14:textId="77777777" w:rsidR="00ED172A" w:rsidRPr="001604E6" w:rsidRDefault="00ED172A" w:rsidP="00F84788">
      <w:pPr>
        <w:pStyle w:val="2PUNKT"/>
        <w:numPr>
          <w:ilvl w:val="0"/>
          <w:numId w:val="92"/>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w:t>
      </w:r>
      <w:r w:rsidRPr="001604E6">
        <w:rPr>
          <w:rFonts w:asciiTheme="minorHAnsi" w:hAnsiTheme="minorHAnsi" w:cstheme="minorHAnsi"/>
          <w:sz w:val="22"/>
          <w:szCs w:val="22"/>
        </w:rPr>
        <w:t>o</w:t>
      </w:r>
      <w:r w:rsidRPr="001604E6">
        <w:rPr>
          <w:rFonts w:asciiTheme="minorHAnsi" w:eastAsia="Times New Roman" w:hAnsiTheme="minorHAnsi" w:cstheme="minorHAnsi"/>
          <w:sz w:val="22"/>
          <w:szCs w:val="22"/>
        </w:rPr>
        <w:t> ochronie gruntów rolnych i leśnych,</w:t>
      </w:r>
    </w:p>
    <w:p w14:paraId="601E062E" w14:textId="77777777" w:rsidR="00ED172A" w:rsidRPr="001604E6" w:rsidRDefault="00ED172A" w:rsidP="00F84788">
      <w:pPr>
        <w:pStyle w:val="2PUNKT"/>
        <w:numPr>
          <w:ilvl w:val="0"/>
          <w:numId w:val="92"/>
        </w:numPr>
        <w:ind w:left="1135" w:hanging="284"/>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w:t>
      </w:r>
      <w:r w:rsidRPr="001604E6">
        <w:rPr>
          <w:rFonts w:asciiTheme="minorHAnsi" w:hAnsiTheme="minorHAnsi" w:cstheme="minorHAnsi"/>
          <w:sz w:val="22"/>
          <w:szCs w:val="22"/>
        </w:rPr>
        <w:t>o</w:t>
      </w:r>
      <w:r w:rsidRPr="001604E6">
        <w:rPr>
          <w:rFonts w:asciiTheme="minorHAnsi" w:eastAsia="Times New Roman" w:hAnsiTheme="minorHAnsi" w:cstheme="minorHAnsi"/>
          <w:sz w:val="22"/>
          <w:szCs w:val="22"/>
        </w:rPr>
        <w:t> ochronie gruntów rolnych i leśnych,</w:t>
      </w:r>
    </w:p>
    <w:p w14:paraId="7ADFEB59" w14:textId="77777777" w:rsidR="00ED172A" w:rsidRPr="001604E6" w:rsidRDefault="00ED172A" w:rsidP="00F84788">
      <w:pPr>
        <w:pStyle w:val="2PUNKT"/>
        <w:numPr>
          <w:ilvl w:val="0"/>
          <w:numId w:val="92"/>
        </w:numPr>
        <w:ind w:left="1135" w:hanging="284"/>
        <w:rPr>
          <w:rFonts w:asciiTheme="minorHAnsi" w:eastAsia="Times New Roman" w:hAnsiTheme="minorHAnsi" w:cstheme="minorHAnsi"/>
          <w:sz w:val="22"/>
          <w:szCs w:val="22"/>
        </w:rPr>
      </w:pPr>
      <w:r w:rsidRPr="001604E6">
        <w:rPr>
          <w:rFonts w:asciiTheme="minorHAnsi" w:hAnsiTheme="minorHAnsi" w:cstheme="minorHAnsi"/>
          <w:sz w:val="22"/>
          <w:szCs w:val="22"/>
        </w:rPr>
        <w:t>podejmowanie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p>
    <w:p w14:paraId="7B54B0F6" w14:textId="77777777" w:rsidR="00ED172A" w:rsidRPr="001604E6" w:rsidRDefault="00ED172A" w:rsidP="00132AA5">
      <w:pPr>
        <w:pStyle w:val="2PUNKT"/>
        <w:numPr>
          <w:ilvl w:val="0"/>
          <w:numId w:val="241"/>
        </w:numPr>
        <w:ind w:left="851" w:hanging="425"/>
        <w:rPr>
          <w:rFonts w:asciiTheme="minorHAnsi" w:eastAsia="Calibri" w:hAnsiTheme="minorHAnsi" w:cstheme="minorHAnsi"/>
          <w:sz w:val="22"/>
          <w:szCs w:val="22"/>
          <w:lang w:eastAsia="en-US"/>
        </w:rPr>
      </w:pPr>
      <w:r w:rsidRPr="001604E6">
        <w:rPr>
          <w:rFonts w:asciiTheme="minorHAnsi" w:hAnsiTheme="minorHAnsi" w:cstheme="minorHAnsi"/>
          <w:sz w:val="22"/>
          <w:szCs w:val="22"/>
        </w:rPr>
        <w:t>prowadzenie postępowań w sprawie</w:t>
      </w:r>
      <w:r w:rsidRPr="001604E6">
        <w:rPr>
          <w:rFonts w:asciiTheme="minorHAnsi" w:eastAsia="Calibri" w:hAnsiTheme="minorHAnsi" w:cstheme="minorHAnsi"/>
          <w:sz w:val="22"/>
          <w:szCs w:val="22"/>
          <w:lang w:eastAsia="en-US"/>
        </w:rPr>
        <w:t xml:space="preserve"> zwrotu podatku akcyzowego zawartego w cenie oleju napędowego wykorzystywanego do produkcji rolnej – w związku z art. 5 ust. 1 </w:t>
      </w:r>
      <w:bookmarkStart w:id="46" w:name="_Hlk110336136"/>
      <w:r w:rsidRPr="001604E6">
        <w:rPr>
          <w:rFonts w:asciiTheme="minorHAnsi" w:eastAsia="Calibri" w:hAnsiTheme="minorHAnsi" w:cstheme="minorHAnsi"/>
          <w:sz w:val="22"/>
          <w:szCs w:val="22"/>
          <w:lang w:eastAsia="en-US"/>
        </w:rPr>
        <w:t xml:space="preserve">ustawy z dnia 10 marca 2006 r. </w:t>
      </w:r>
      <w:r w:rsidRPr="001604E6">
        <w:rPr>
          <w:rFonts w:asciiTheme="minorHAnsi" w:hAnsiTheme="minorHAnsi" w:cstheme="minorHAnsi"/>
          <w:sz w:val="22"/>
          <w:szCs w:val="22"/>
        </w:rPr>
        <w:t>o</w:t>
      </w:r>
      <w:r w:rsidRPr="001604E6">
        <w:rPr>
          <w:rFonts w:asciiTheme="minorHAnsi" w:eastAsia="Calibri" w:hAnsiTheme="minorHAnsi" w:cstheme="minorHAnsi"/>
          <w:sz w:val="22"/>
          <w:szCs w:val="22"/>
          <w:lang w:eastAsia="en-US"/>
        </w:rPr>
        <w:t xml:space="preserve"> zwrocie podatku akcyzowego zawartego w cenie oleju napędowego wykorzystywanego do produkcji rolnej (Dz. U. z 2022 r. poz. 846);</w:t>
      </w:r>
    </w:p>
    <w:p w14:paraId="7B15C27A" w14:textId="6E8478A9" w:rsidR="00ED172A" w:rsidRPr="001604E6" w:rsidRDefault="00ED172A" w:rsidP="00132AA5">
      <w:pPr>
        <w:pStyle w:val="2PUNKT"/>
        <w:numPr>
          <w:ilvl w:val="0"/>
          <w:numId w:val="241"/>
        </w:numPr>
        <w:ind w:left="851" w:hanging="425"/>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 xml:space="preserve">sprawy </w:t>
      </w:r>
      <w:r w:rsidRPr="001604E6">
        <w:rPr>
          <w:rFonts w:asciiTheme="minorHAnsi" w:hAnsiTheme="minorHAnsi" w:cstheme="minorHAnsi"/>
          <w:sz w:val="22"/>
          <w:szCs w:val="22"/>
        </w:rPr>
        <w:t>wynikające</w:t>
      </w:r>
      <w:r w:rsidRPr="001604E6">
        <w:rPr>
          <w:rFonts w:asciiTheme="minorHAnsi" w:eastAsia="Times New Roman" w:hAnsiTheme="minorHAnsi" w:cstheme="minorHAnsi"/>
          <w:sz w:val="22"/>
          <w:szCs w:val="22"/>
        </w:rPr>
        <w:t xml:space="preserve"> z przepisów ustawy z dnia 22 maja 2003 r. </w:t>
      </w:r>
      <w:r w:rsidRPr="001604E6">
        <w:rPr>
          <w:rFonts w:asciiTheme="minorHAnsi" w:hAnsiTheme="minorHAnsi" w:cstheme="minorHAnsi"/>
          <w:sz w:val="22"/>
          <w:szCs w:val="22"/>
        </w:rPr>
        <w:t xml:space="preserve">o </w:t>
      </w:r>
      <w:r w:rsidRPr="001604E6">
        <w:rPr>
          <w:rFonts w:asciiTheme="minorHAnsi" w:eastAsia="Times New Roman" w:hAnsiTheme="minorHAnsi" w:cstheme="minorHAnsi"/>
          <w:sz w:val="22"/>
          <w:szCs w:val="22"/>
        </w:rPr>
        <w:t>ubezpieczeniach obowiązkowych, Ubezpieczeniowym Funduszu Gwarancyjnym i Polskim Biurze Ubezpieczycieli Komunikacyjnych (Dz. U. z 2022 r. poz. 621,</w:t>
      </w:r>
      <w:r w:rsidRPr="001604E6">
        <w:rPr>
          <w:rFonts w:asciiTheme="minorHAnsi" w:eastAsia="Times New Roman" w:hAnsiTheme="minorHAnsi" w:cstheme="minorHAnsi"/>
          <w:b/>
          <w:sz w:val="22"/>
          <w:szCs w:val="22"/>
        </w:rPr>
        <w:t xml:space="preserve"> </w:t>
      </w:r>
      <w:r w:rsidRPr="001604E6">
        <w:rPr>
          <w:rFonts w:asciiTheme="minorHAnsi" w:eastAsia="Times New Roman" w:hAnsiTheme="minorHAnsi" w:cstheme="minorHAnsi"/>
          <w:sz w:val="22"/>
          <w:szCs w:val="22"/>
        </w:rPr>
        <w:t xml:space="preserve">z późn. zm.), </w:t>
      </w:r>
      <w:bookmarkEnd w:id="46"/>
      <w:r w:rsidRPr="001604E6">
        <w:rPr>
          <w:rFonts w:asciiTheme="minorHAnsi" w:eastAsia="Times New Roman" w:hAnsiTheme="minorHAnsi" w:cstheme="minorHAnsi"/>
          <w:sz w:val="22"/>
          <w:szCs w:val="22"/>
        </w:rPr>
        <w:t>a w szczególności: prowadzenie kontroli spełnienia obowiązku zawarcia umowy ubezpieczenia OC rolników oraz umowy ubezpieczenia budynków rolniczych, o której mowa w art. 84 ust. 3 i 4 tej ustawy;</w:t>
      </w:r>
    </w:p>
    <w:p w14:paraId="4D8CF696" w14:textId="77777777" w:rsidR="00ED172A" w:rsidRPr="001604E6" w:rsidRDefault="00ED172A" w:rsidP="00132AA5">
      <w:pPr>
        <w:pStyle w:val="2PUNKT"/>
        <w:numPr>
          <w:ilvl w:val="0"/>
          <w:numId w:val="241"/>
        </w:numPr>
        <w:ind w:left="851" w:hanging="425"/>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opracowywanie treści wniosków o dofinansowanie zadań realizowanych przez Referat ze środków pozabudżetowych;</w:t>
      </w:r>
    </w:p>
    <w:p w14:paraId="33DCBEEC" w14:textId="77777777" w:rsidR="00ED172A" w:rsidRPr="001604E6" w:rsidRDefault="00ED172A" w:rsidP="00132AA5">
      <w:pPr>
        <w:pStyle w:val="2PUNKT"/>
        <w:numPr>
          <w:ilvl w:val="0"/>
          <w:numId w:val="241"/>
        </w:numPr>
        <w:ind w:left="851" w:hanging="425"/>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przygotowywanie dokumentacji niezbędnej do przeprowadzenia postępowań przetargowych w zakresie działania Referatu;</w:t>
      </w:r>
    </w:p>
    <w:p w14:paraId="369522D3" w14:textId="77777777" w:rsidR="00ED172A" w:rsidRPr="001604E6" w:rsidRDefault="00ED172A" w:rsidP="00132AA5">
      <w:pPr>
        <w:pStyle w:val="Akapitzlist"/>
        <w:numPr>
          <w:ilvl w:val="0"/>
          <w:numId w:val="241"/>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przeprowadzanie zamówień, do których nie ma zastosowania ustawa z dnia 11 września 2019 r. – Prawo zamówień publicznych, w zakresie działania Referatu;</w:t>
      </w:r>
    </w:p>
    <w:p w14:paraId="1265D03F" w14:textId="77777777" w:rsidR="00ED172A" w:rsidRPr="001604E6" w:rsidRDefault="00ED172A" w:rsidP="00132AA5">
      <w:pPr>
        <w:pStyle w:val="Akapitzlist"/>
        <w:numPr>
          <w:ilvl w:val="0"/>
          <w:numId w:val="241"/>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przygotowywanie projektów umów w postępowaniach o wartości równej lub przekraczającej 130 000 zł, zgodnie z art. 2 ust. 1 ustawy z dnia 11 września 2019 r. – Prawo zamówień publicznych, w zakresie działania Referatu;</w:t>
      </w:r>
    </w:p>
    <w:p w14:paraId="66F2C153" w14:textId="77777777" w:rsidR="00ED172A" w:rsidRPr="001604E6" w:rsidRDefault="00ED172A" w:rsidP="00132AA5">
      <w:pPr>
        <w:pStyle w:val="2PUNKT"/>
        <w:numPr>
          <w:ilvl w:val="0"/>
          <w:numId w:val="241"/>
        </w:numPr>
        <w:ind w:left="851" w:hanging="425"/>
        <w:rPr>
          <w:rFonts w:asciiTheme="minorHAnsi" w:eastAsia="Times New Roman" w:hAnsiTheme="minorHAnsi" w:cstheme="minorHAnsi"/>
          <w:sz w:val="22"/>
          <w:szCs w:val="22"/>
        </w:rPr>
      </w:pPr>
      <w:r w:rsidRPr="001604E6">
        <w:rPr>
          <w:rFonts w:asciiTheme="minorHAnsi" w:eastAsia="Times New Roman" w:hAnsiTheme="minorHAnsi" w:cstheme="minorHAnsi"/>
          <w:sz w:val="22"/>
          <w:szCs w:val="22"/>
        </w:rPr>
        <w:t>nadzór nad realizacją umów dotyczących zakresu działania Referatu;</w:t>
      </w:r>
    </w:p>
    <w:p w14:paraId="09EF6F16" w14:textId="502572C6" w:rsidR="00ED172A" w:rsidRPr="001604E6" w:rsidRDefault="00ED172A" w:rsidP="00132AA5">
      <w:pPr>
        <w:pStyle w:val="2PUNKT"/>
        <w:numPr>
          <w:ilvl w:val="0"/>
          <w:numId w:val="241"/>
        </w:numPr>
        <w:ind w:left="851" w:hanging="425"/>
        <w:rPr>
          <w:rFonts w:asciiTheme="minorHAnsi" w:hAnsiTheme="minorHAnsi" w:cstheme="minorHAnsi"/>
          <w:sz w:val="22"/>
          <w:szCs w:val="22"/>
        </w:rPr>
      </w:pPr>
      <w:r w:rsidRPr="001604E6">
        <w:rPr>
          <w:rFonts w:asciiTheme="minorHAnsi" w:hAnsiTheme="minorHAnsi" w:cstheme="minorHAnsi"/>
          <w:sz w:val="22"/>
          <w:szCs w:val="22"/>
        </w:rPr>
        <w:t>sprawy zwierząt, wynikające z ustawy z dnia 21 sierpnia 1997 r. o ochronie zwierząt oraz ustawy z dnia 13 października 1995 r. – Prawo łowieckie:</w:t>
      </w:r>
    </w:p>
    <w:p w14:paraId="418561FA" w14:textId="77777777" w:rsidR="00ED172A" w:rsidRPr="001604E6" w:rsidRDefault="00ED172A" w:rsidP="00F84788">
      <w:pPr>
        <w:pStyle w:val="2PUNKT"/>
        <w:numPr>
          <w:ilvl w:val="0"/>
          <w:numId w:val="93"/>
        </w:numPr>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sprawach czasowego odebrania zwierząt właścicielowi lub opiekunowi i przekazania tych zwierząt w miejsca wskazane ustawą, w związku z art.7 ust. 1 ustawy z dnia 21 sierpnia 1997 r. o ochronie zwierząt,</w:t>
      </w:r>
    </w:p>
    <w:p w14:paraId="350C9C7F" w14:textId="77777777" w:rsidR="00ED172A" w:rsidRPr="001604E6" w:rsidRDefault="00ED172A" w:rsidP="00F84788">
      <w:pPr>
        <w:pStyle w:val="2PUNKT"/>
        <w:numPr>
          <w:ilvl w:val="0"/>
          <w:numId w:val="93"/>
        </w:numPr>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3FDC8476" w14:textId="77777777" w:rsidR="00ED172A" w:rsidRPr="001604E6" w:rsidRDefault="00ED172A" w:rsidP="00F84788">
      <w:pPr>
        <w:pStyle w:val="2PUNKT"/>
        <w:numPr>
          <w:ilvl w:val="0"/>
          <w:numId w:val="93"/>
        </w:numPr>
        <w:ind w:left="1135" w:hanging="284"/>
        <w:rPr>
          <w:rFonts w:asciiTheme="minorHAnsi" w:hAnsiTheme="minorHAnsi" w:cstheme="minorHAnsi"/>
          <w:sz w:val="22"/>
          <w:szCs w:val="22"/>
        </w:rPr>
      </w:pPr>
      <w:r w:rsidRPr="001604E6">
        <w:rPr>
          <w:rFonts w:asciiTheme="minorHAnsi" w:hAnsiTheme="minorHAnsi" w:cstheme="minorHAnsi"/>
          <w:sz w:val="22"/>
          <w:szCs w:val="22"/>
        </w:rPr>
        <w:t>zapewnianie opieki bezdomnym zwierzętom przebywającym na obszarze Dzielnicy w związku z art. 11 ust. 1 i 3 ustawy z dnia 21 sierpnia 1997 r. o ochronie zwierząt,</w:t>
      </w:r>
    </w:p>
    <w:p w14:paraId="09D271EC" w14:textId="18790ADB" w:rsidR="00ED172A" w:rsidRPr="001604E6" w:rsidRDefault="00ED172A" w:rsidP="00F84788">
      <w:pPr>
        <w:pStyle w:val="2PUNKT"/>
        <w:numPr>
          <w:ilvl w:val="0"/>
          <w:numId w:val="93"/>
        </w:numPr>
        <w:ind w:left="1135"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w:t>
      </w:r>
      <w:r w:rsidR="00787865" w:rsidRPr="001604E6">
        <w:rPr>
          <w:rFonts w:asciiTheme="minorHAnsi" w:hAnsiTheme="minorHAnsi" w:cstheme="minorHAnsi"/>
          <w:sz w:val="22"/>
          <w:szCs w:val="22"/>
        </w:rPr>
        <w:t xml:space="preserve"> z dnia 13 października 1995 r.</w:t>
      </w:r>
      <w:r w:rsidRPr="001604E6">
        <w:rPr>
          <w:rFonts w:asciiTheme="minorHAnsi" w:hAnsiTheme="minorHAnsi" w:cstheme="minorHAnsi"/>
          <w:sz w:val="22"/>
          <w:szCs w:val="22"/>
        </w:rPr>
        <w:t xml:space="preserve"> – Prawo łowieckie,</w:t>
      </w:r>
    </w:p>
    <w:p w14:paraId="6969100C" w14:textId="77777777" w:rsidR="00ED172A" w:rsidRPr="001604E6" w:rsidRDefault="00ED172A" w:rsidP="00F84788">
      <w:pPr>
        <w:pStyle w:val="2PUNKT"/>
        <w:numPr>
          <w:ilvl w:val="0"/>
          <w:numId w:val="93"/>
        </w:numPr>
        <w:ind w:left="1135" w:hanging="284"/>
        <w:rPr>
          <w:rFonts w:asciiTheme="minorHAnsi" w:hAnsiTheme="minorHAnsi" w:cstheme="minorHAnsi"/>
          <w:sz w:val="22"/>
          <w:szCs w:val="22"/>
        </w:rPr>
      </w:pPr>
      <w:r w:rsidRPr="001604E6">
        <w:rPr>
          <w:rFonts w:asciiTheme="minorHAnsi" w:hAnsiTheme="minorHAnsi" w:cstheme="minorHAnsi"/>
          <w:sz w:val="22"/>
          <w:szCs w:val="22"/>
        </w:rPr>
        <w:t>podejmowanie czynności organu egzekucyjnego w zakresie egzekucji administracyjnej obowiązków wynikających z ustawy z dnia 21 sierpnia 1997 r. o ochronie zwierząt i ustawy z dnia 13 października 1995 r. – Prawo łowieckie, dla których właściwy jest Prezydent, w związku z ustawą z dnia 17 czerwca 1966 r. o postępowaniu egzekucyjnym w administracji oraz art. 10 ust. 1 i 2 ustawy z dnia 21 sierpnia 1997 r. o</w:t>
      </w:r>
      <w:r w:rsidRPr="001604E6">
        <w:rPr>
          <w:rFonts w:asciiTheme="minorHAnsi" w:eastAsia="Calibri" w:hAnsiTheme="minorHAnsi" w:cstheme="minorHAnsi"/>
          <w:sz w:val="22"/>
          <w:szCs w:val="22"/>
          <w:lang w:eastAsia="en-US"/>
        </w:rPr>
        <w:t xml:space="preserve"> </w:t>
      </w:r>
      <w:r w:rsidRPr="001604E6">
        <w:rPr>
          <w:rFonts w:asciiTheme="minorHAnsi" w:hAnsiTheme="minorHAnsi" w:cstheme="minorHAnsi"/>
          <w:sz w:val="22"/>
          <w:szCs w:val="22"/>
        </w:rPr>
        <w:t>ochronie zwierząt oraz art. 10 ust. 1, 3 i 4 ustawy z dnia 13 października 1995 r. – Prawo łowieckie,</w:t>
      </w:r>
    </w:p>
    <w:p w14:paraId="7E9987BA" w14:textId="77463A9D" w:rsidR="00ED172A" w:rsidRPr="001604E6" w:rsidRDefault="00ED172A" w:rsidP="00F84788">
      <w:pPr>
        <w:pStyle w:val="2PUNKT"/>
        <w:numPr>
          <w:ilvl w:val="0"/>
          <w:numId w:val="93"/>
        </w:numPr>
        <w:ind w:left="1135" w:hanging="284"/>
        <w:rPr>
          <w:rFonts w:asciiTheme="minorHAnsi" w:hAnsiTheme="minorHAnsi" w:cstheme="minorHAnsi"/>
          <w:sz w:val="22"/>
          <w:szCs w:val="22"/>
        </w:rPr>
      </w:pPr>
      <w:r w:rsidRPr="001604E6">
        <w:rPr>
          <w:rFonts w:asciiTheme="minorHAnsi" w:hAnsiTheme="minorHAnsi" w:cstheme="minorHAnsi"/>
          <w:sz w:val="22"/>
          <w:szCs w:val="22"/>
        </w:rPr>
        <w:t>realizacja zadań wynikających z corocznie przyjmowanego uchwałą Rady programu opieki nad zwierzętami bezdomnymi oraz zapobiegania bezdomności zwierząt;</w:t>
      </w:r>
    </w:p>
    <w:p w14:paraId="62F8F5EF" w14:textId="77777777" w:rsidR="00ED172A" w:rsidRPr="001604E6" w:rsidRDefault="00ED172A" w:rsidP="00132AA5">
      <w:pPr>
        <w:pStyle w:val="2PUNKT"/>
        <w:numPr>
          <w:ilvl w:val="0"/>
          <w:numId w:val="241"/>
        </w:numPr>
        <w:ind w:left="851" w:hanging="425"/>
        <w:rPr>
          <w:rFonts w:asciiTheme="minorHAnsi" w:hAnsiTheme="minorHAnsi" w:cstheme="minorHAnsi"/>
          <w:sz w:val="22"/>
          <w:szCs w:val="22"/>
        </w:rPr>
      </w:pPr>
      <w:r w:rsidRPr="001604E6">
        <w:rPr>
          <w:rFonts w:asciiTheme="minorHAnsi" w:hAnsiTheme="minorHAnsi" w:cstheme="minorHAnsi"/>
          <w:sz w:val="22"/>
          <w:szCs w:val="22"/>
        </w:rPr>
        <w:t>powiadamianie mieszkańców o organizowanych akcjach szczepienia lisów na terenie województwa mazowieckiego;</w:t>
      </w:r>
    </w:p>
    <w:p w14:paraId="03FFCC56" w14:textId="77777777" w:rsidR="00ED172A" w:rsidRPr="001604E6" w:rsidRDefault="00ED172A" w:rsidP="00132AA5">
      <w:pPr>
        <w:pStyle w:val="2PUNKT"/>
        <w:numPr>
          <w:ilvl w:val="0"/>
          <w:numId w:val="241"/>
        </w:numPr>
        <w:ind w:left="851" w:hanging="425"/>
        <w:rPr>
          <w:rFonts w:asciiTheme="minorHAnsi" w:hAnsiTheme="minorHAnsi" w:cstheme="minorHAnsi"/>
          <w:sz w:val="22"/>
          <w:szCs w:val="22"/>
        </w:rPr>
      </w:pPr>
      <w:r w:rsidRPr="001604E6">
        <w:rPr>
          <w:rFonts w:asciiTheme="minorHAnsi" w:hAnsiTheme="minorHAnsi" w:cstheme="minorHAnsi"/>
          <w:sz w:val="22"/>
          <w:szCs w:val="22"/>
        </w:rPr>
        <w:t>podejmowanie działań interwencyjnych związanych z ochroną zwierząt i współpraca w tym zakresie z</w:t>
      </w:r>
      <w:r w:rsidRPr="001604E6">
        <w:rPr>
          <w:rFonts w:asciiTheme="minorHAnsi" w:hAnsiTheme="minorHAnsi" w:cstheme="minorHAnsi"/>
          <w:bCs/>
          <w:sz w:val="22"/>
          <w:szCs w:val="22"/>
        </w:rPr>
        <w:t xml:space="preserve"> biurem właściwym do spraw ochrony środowiska </w:t>
      </w:r>
      <w:r w:rsidRPr="001604E6">
        <w:rPr>
          <w:rFonts w:asciiTheme="minorHAnsi" w:hAnsiTheme="minorHAnsi" w:cstheme="minorHAnsi"/>
          <w:sz w:val="22"/>
          <w:szCs w:val="22"/>
        </w:rPr>
        <w:t>i Eko Patrolem Straży Miejskiej m.st. Warszawy;</w:t>
      </w:r>
    </w:p>
    <w:p w14:paraId="074EB20C" w14:textId="77777777" w:rsidR="00ED172A" w:rsidRPr="001604E6" w:rsidRDefault="00ED172A" w:rsidP="00132AA5">
      <w:pPr>
        <w:pStyle w:val="Akapitzlist"/>
        <w:widowControl w:val="0"/>
        <w:numPr>
          <w:ilvl w:val="0"/>
          <w:numId w:val="241"/>
        </w:numPr>
        <w:shd w:val="clear" w:color="auto" w:fill="FFFFFF"/>
        <w:autoSpaceDE w:val="0"/>
        <w:autoSpaceDN w:val="0"/>
        <w:adjustRightInd w:val="0"/>
        <w:spacing w:line="300" w:lineRule="auto"/>
        <w:ind w:left="851" w:hanging="425"/>
        <w:rPr>
          <w:rFonts w:asciiTheme="minorHAnsi" w:hAnsiTheme="minorHAnsi" w:cstheme="minorHAnsi"/>
          <w:spacing w:val="-6"/>
          <w:sz w:val="22"/>
          <w:szCs w:val="22"/>
        </w:rPr>
      </w:pPr>
      <w:r w:rsidRPr="001604E6">
        <w:rPr>
          <w:rFonts w:asciiTheme="minorHAnsi" w:hAnsiTheme="minorHAnsi" w:cstheme="minorHAnsi"/>
          <w:sz w:val="22"/>
          <w:szCs w:val="22"/>
        </w:rPr>
        <w:t>występowanie w charakterze oskarżyciela publicznego w sprawach o wykroczenia przeciw przepisom o ochronie środowiska, w związku z art. 379 ust. 4 ustawy z dnia 27 kwietnia 2001 r. – Prawo ochrony środowiska w zakresie działania Referatu;</w:t>
      </w:r>
    </w:p>
    <w:p w14:paraId="71112FAD" w14:textId="4C939701" w:rsidR="00ED172A" w:rsidRPr="001604E6" w:rsidRDefault="00ED172A" w:rsidP="00132AA5">
      <w:pPr>
        <w:pStyle w:val="Akapitzlist"/>
        <w:widowControl w:val="0"/>
        <w:numPr>
          <w:ilvl w:val="0"/>
          <w:numId w:val="241"/>
        </w:numPr>
        <w:shd w:val="clear" w:color="auto" w:fill="FFFFFF"/>
        <w:autoSpaceDE w:val="0"/>
        <w:autoSpaceDN w:val="0"/>
        <w:adjustRightInd w:val="0"/>
        <w:spacing w:line="300" w:lineRule="auto"/>
        <w:ind w:left="851" w:hanging="425"/>
        <w:rPr>
          <w:rFonts w:asciiTheme="minorHAnsi" w:hAnsiTheme="minorHAnsi" w:cstheme="minorHAnsi"/>
          <w:spacing w:val="-6"/>
          <w:sz w:val="22"/>
          <w:szCs w:val="22"/>
        </w:rPr>
      </w:pPr>
      <w:r w:rsidRPr="001604E6">
        <w:rPr>
          <w:rFonts w:asciiTheme="minorHAnsi" w:hAnsiTheme="minorHAnsi" w:cstheme="minorHAnsi"/>
          <w:spacing w:val="-6"/>
          <w:sz w:val="22"/>
          <w:szCs w:val="22"/>
        </w:rPr>
        <w:t xml:space="preserve">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w:t>
      </w:r>
      <w:r w:rsidRPr="001604E6">
        <w:rPr>
          <w:rFonts w:asciiTheme="minorHAnsi" w:hAnsiTheme="minorHAnsi" w:cstheme="minorHAnsi"/>
          <w:sz w:val="22"/>
          <w:szCs w:val="22"/>
        </w:rPr>
        <w:t>ustawy z dnia 27 kwietnia 2001 r. – Prawo ochrony środowiska w zakresie działania Referatu;</w:t>
      </w:r>
    </w:p>
    <w:p w14:paraId="3B5EFE54" w14:textId="77777777" w:rsidR="00ED172A" w:rsidRPr="001604E6" w:rsidRDefault="00ED172A" w:rsidP="00132AA5">
      <w:pPr>
        <w:pStyle w:val="Akapitzlist"/>
        <w:widowControl w:val="0"/>
        <w:numPr>
          <w:ilvl w:val="0"/>
          <w:numId w:val="241"/>
        </w:numPr>
        <w:shd w:val="clear" w:color="auto" w:fill="FFFFFF"/>
        <w:autoSpaceDE w:val="0"/>
        <w:autoSpaceDN w:val="0"/>
        <w:adjustRightInd w:val="0"/>
        <w:spacing w:line="300" w:lineRule="auto"/>
        <w:ind w:left="851" w:hanging="425"/>
        <w:rPr>
          <w:rFonts w:asciiTheme="minorHAnsi" w:hAnsiTheme="minorHAnsi" w:cstheme="minorHAnsi"/>
          <w:spacing w:val="-6"/>
          <w:sz w:val="22"/>
          <w:szCs w:val="22"/>
        </w:rPr>
      </w:pPr>
      <w:r w:rsidRPr="001604E6">
        <w:rPr>
          <w:rFonts w:asciiTheme="minorHAnsi" w:eastAsia="Arial Unicode MS" w:hAnsiTheme="minorHAnsi" w:cstheme="minorHAnsi"/>
          <w:bCs/>
          <w:sz w:val="22"/>
          <w:szCs w:val="22"/>
        </w:rPr>
        <w:t xml:space="preserve">prowadzenie publicznie dostępnego wykazu dokumentów wymienionych w art. 21 ust. 2 ustawy z dnia 3 października 2008 r. </w:t>
      </w:r>
      <w:r w:rsidRPr="001604E6">
        <w:rPr>
          <w:rFonts w:asciiTheme="minorHAnsi" w:hAnsiTheme="minorHAnsi" w:cstheme="minorHAnsi"/>
          <w:sz w:val="22"/>
          <w:szCs w:val="22"/>
        </w:rPr>
        <w:t>o</w:t>
      </w:r>
      <w:r w:rsidRPr="001604E6">
        <w:rPr>
          <w:rFonts w:asciiTheme="minorHAnsi" w:eastAsia="Arial Unicode MS" w:hAnsiTheme="minorHAnsi" w:cstheme="minorHAnsi"/>
          <w:bCs/>
          <w:sz w:val="22"/>
          <w:szCs w:val="22"/>
        </w:rPr>
        <w:t xml:space="preserve"> udostępnianiu informacji o środowisku i jego ochronie, udziale społeczeństwa w ochronie środowiska oraz o ocenach oddziaływania na środowisko oraz pozostających we właściwości działania Dzielnicy</w:t>
      </w:r>
      <w:r w:rsidRPr="001604E6">
        <w:rPr>
          <w:rFonts w:asciiTheme="minorHAnsi" w:hAnsiTheme="minorHAnsi" w:cstheme="minorHAnsi"/>
          <w:sz w:val="22"/>
          <w:szCs w:val="22"/>
        </w:rPr>
        <w:t xml:space="preserve"> w zakresie działania Referatu</w:t>
      </w:r>
      <w:r w:rsidRPr="001604E6">
        <w:rPr>
          <w:rFonts w:asciiTheme="minorHAnsi" w:eastAsia="Arial Unicode MS" w:hAnsiTheme="minorHAnsi" w:cstheme="minorHAnsi"/>
          <w:bCs/>
          <w:sz w:val="22"/>
          <w:szCs w:val="22"/>
        </w:rPr>
        <w:t>;</w:t>
      </w:r>
    </w:p>
    <w:p w14:paraId="464FA75E" w14:textId="77777777" w:rsidR="00ED172A" w:rsidRPr="001604E6" w:rsidRDefault="00ED172A" w:rsidP="00132AA5">
      <w:pPr>
        <w:pStyle w:val="Akapitzlist"/>
        <w:widowControl w:val="0"/>
        <w:numPr>
          <w:ilvl w:val="0"/>
          <w:numId w:val="241"/>
        </w:numPr>
        <w:shd w:val="clear" w:color="auto" w:fill="FFFFFF"/>
        <w:autoSpaceDE w:val="0"/>
        <w:autoSpaceDN w:val="0"/>
        <w:adjustRightInd w:val="0"/>
        <w:spacing w:line="300" w:lineRule="auto"/>
        <w:ind w:left="851" w:hanging="425"/>
        <w:rPr>
          <w:rFonts w:asciiTheme="minorHAnsi" w:hAnsiTheme="minorHAnsi" w:cstheme="minorHAnsi"/>
          <w:spacing w:val="-6"/>
          <w:sz w:val="22"/>
          <w:szCs w:val="22"/>
        </w:rPr>
      </w:pPr>
      <w:r w:rsidRPr="001604E6">
        <w:rPr>
          <w:rFonts w:asciiTheme="minorHAnsi" w:hAnsiTheme="minorHAnsi" w:cstheme="minorHAnsi"/>
          <w:spacing w:val="-6"/>
          <w:sz w:val="22"/>
          <w:szCs w:val="22"/>
        </w:rPr>
        <w:t xml:space="preserve">udostępnianie informacji o środowisku i jego ochronie znajdujących się w posiadaniu organów Dzielnicy lub które są przeznaczone dla organów Dzielnicy w związku z art. 8 ustawy z dnia 3 października 2008 r. </w:t>
      </w:r>
      <w:r w:rsidRPr="001604E6">
        <w:rPr>
          <w:rFonts w:asciiTheme="minorHAnsi" w:hAnsiTheme="minorHAnsi" w:cstheme="minorHAnsi"/>
          <w:sz w:val="22"/>
          <w:szCs w:val="22"/>
        </w:rPr>
        <w:t>o</w:t>
      </w:r>
      <w:r w:rsidRPr="001604E6">
        <w:rPr>
          <w:rFonts w:asciiTheme="minorHAnsi" w:hAnsiTheme="minorHAnsi" w:cstheme="minorHAnsi"/>
          <w:spacing w:val="-6"/>
          <w:sz w:val="22"/>
          <w:szCs w:val="22"/>
        </w:rPr>
        <w:t xml:space="preserve"> udostępnianiu informacji o środowisku i jego ochronie, udziale społeczeństwa w ochronie środowiska oraz o ocenach oddziaływania na środowisko </w:t>
      </w:r>
      <w:r w:rsidRPr="001604E6">
        <w:rPr>
          <w:rFonts w:asciiTheme="minorHAnsi" w:hAnsiTheme="minorHAnsi" w:cstheme="minorHAnsi"/>
          <w:sz w:val="22"/>
          <w:szCs w:val="22"/>
        </w:rPr>
        <w:t>w zakresie działania Referatu</w:t>
      </w:r>
      <w:r w:rsidRPr="001604E6">
        <w:rPr>
          <w:rFonts w:asciiTheme="minorHAnsi" w:hAnsiTheme="minorHAnsi" w:cstheme="minorHAnsi"/>
          <w:spacing w:val="-6"/>
          <w:sz w:val="22"/>
          <w:szCs w:val="22"/>
        </w:rPr>
        <w:t>;</w:t>
      </w:r>
    </w:p>
    <w:p w14:paraId="78D4AC98" w14:textId="77777777" w:rsidR="00ED172A" w:rsidRPr="001604E6" w:rsidRDefault="00ED172A" w:rsidP="00132AA5">
      <w:pPr>
        <w:pStyle w:val="Akapitzlist"/>
        <w:widowControl w:val="0"/>
        <w:numPr>
          <w:ilvl w:val="0"/>
          <w:numId w:val="241"/>
        </w:numPr>
        <w:shd w:val="clear" w:color="auto" w:fill="FFFFFF"/>
        <w:autoSpaceDE w:val="0"/>
        <w:autoSpaceDN w:val="0"/>
        <w:adjustRightInd w:val="0"/>
        <w:spacing w:after="240" w:line="300" w:lineRule="auto"/>
        <w:ind w:left="851" w:hanging="425"/>
        <w:rPr>
          <w:rFonts w:asciiTheme="minorHAnsi" w:hAnsiTheme="minorHAnsi" w:cstheme="minorHAnsi"/>
          <w:spacing w:val="-6"/>
          <w:sz w:val="22"/>
          <w:szCs w:val="22"/>
        </w:rPr>
      </w:pPr>
      <w:r w:rsidRPr="001604E6">
        <w:rPr>
          <w:rFonts w:asciiTheme="minorHAnsi" w:eastAsia="Arial Unicode MS" w:hAnsiTheme="minorHAnsi" w:cstheme="minorHAnsi"/>
          <w:sz w:val="22"/>
          <w:szCs w:val="22"/>
        </w:rPr>
        <w:t xml:space="preserve">sprawowanie kontroli przestrzegania i stosowania przepisów o ochronie środowiska oraz </w:t>
      </w:r>
      <w:r w:rsidRPr="001604E6">
        <w:rPr>
          <w:rFonts w:asciiTheme="minorHAnsi" w:hAnsiTheme="minorHAnsi" w:cstheme="minorHAnsi"/>
          <w:spacing w:val="-6"/>
          <w:sz w:val="22"/>
          <w:szCs w:val="22"/>
        </w:rPr>
        <w:t xml:space="preserve">podejmowanie działań interwencyjnych w przypadkach zagrożeń i awarii </w:t>
      </w:r>
      <w:r w:rsidRPr="001604E6">
        <w:rPr>
          <w:rFonts w:asciiTheme="minorHAnsi" w:hAnsiTheme="minorHAnsi" w:cstheme="minorHAnsi"/>
          <w:sz w:val="22"/>
          <w:szCs w:val="22"/>
        </w:rPr>
        <w:t>w zakresie działania Referatu</w:t>
      </w:r>
      <w:r w:rsidRPr="001604E6">
        <w:rPr>
          <w:rFonts w:asciiTheme="minorHAnsi" w:hAnsiTheme="minorHAnsi" w:cstheme="minorHAnsi"/>
          <w:spacing w:val="-6"/>
          <w:sz w:val="22"/>
          <w:szCs w:val="22"/>
        </w:rPr>
        <w:t>;</w:t>
      </w:r>
    </w:p>
    <w:p w14:paraId="11EE2F32" w14:textId="77777777" w:rsidR="00ED172A" w:rsidRPr="001604E6" w:rsidRDefault="00ED172A" w:rsidP="00132AA5">
      <w:pPr>
        <w:pStyle w:val="Akapitzlist"/>
        <w:widowControl w:val="0"/>
        <w:numPr>
          <w:ilvl w:val="0"/>
          <w:numId w:val="241"/>
        </w:numPr>
        <w:shd w:val="clear" w:color="auto" w:fill="FFFFFF"/>
        <w:autoSpaceDE w:val="0"/>
        <w:autoSpaceDN w:val="0"/>
        <w:adjustRightInd w:val="0"/>
        <w:spacing w:after="240" w:line="300" w:lineRule="auto"/>
        <w:ind w:left="851" w:hanging="425"/>
        <w:rPr>
          <w:rFonts w:asciiTheme="minorHAnsi" w:hAnsiTheme="minorHAnsi" w:cstheme="minorHAnsi"/>
          <w:spacing w:val="-6"/>
          <w:sz w:val="22"/>
          <w:szCs w:val="22"/>
        </w:rPr>
      </w:pPr>
      <w:r w:rsidRPr="001604E6">
        <w:rPr>
          <w:rFonts w:asciiTheme="minorHAnsi" w:hAnsiTheme="minorHAnsi" w:cstheme="minorHAnsi"/>
          <w:spacing w:val="-2"/>
          <w:sz w:val="22"/>
          <w:szCs w:val="22"/>
        </w:rPr>
        <w:t>opiniowanie inwestycji pod kątem ochrony środowiska w zakresie działania Referatu;</w:t>
      </w:r>
    </w:p>
    <w:p w14:paraId="79953AE5" w14:textId="77777777" w:rsidR="00ED172A" w:rsidRPr="001604E6" w:rsidRDefault="00ED172A" w:rsidP="00132AA5">
      <w:pPr>
        <w:pStyle w:val="Akapitzlist"/>
        <w:widowControl w:val="0"/>
        <w:numPr>
          <w:ilvl w:val="0"/>
          <w:numId w:val="241"/>
        </w:numPr>
        <w:shd w:val="clear" w:color="auto" w:fill="FFFFFF"/>
        <w:autoSpaceDE w:val="0"/>
        <w:autoSpaceDN w:val="0"/>
        <w:adjustRightInd w:val="0"/>
        <w:spacing w:after="240" w:line="300" w:lineRule="auto"/>
        <w:ind w:left="851" w:hanging="425"/>
        <w:rPr>
          <w:rFonts w:asciiTheme="minorHAnsi" w:hAnsiTheme="minorHAnsi" w:cstheme="minorHAnsi"/>
          <w:spacing w:val="-6"/>
          <w:sz w:val="22"/>
          <w:szCs w:val="22"/>
        </w:rPr>
      </w:pPr>
      <w:r w:rsidRPr="001604E6">
        <w:rPr>
          <w:rFonts w:asciiTheme="minorHAnsi" w:hAnsiTheme="minorHAnsi" w:cstheme="minorHAnsi"/>
          <w:sz w:val="22"/>
          <w:szCs w:val="22"/>
        </w:rPr>
        <w:t>przygotowywanie odpowiedzi na zapytania i interpelacje radnych w zakresie działania referatu;</w:t>
      </w:r>
    </w:p>
    <w:p w14:paraId="6D016A0F" w14:textId="77777777" w:rsidR="00ED172A" w:rsidRPr="001604E6" w:rsidRDefault="00ED172A" w:rsidP="00132AA5">
      <w:pPr>
        <w:pStyle w:val="Akapitzlist"/>
        <w:widowControl w:val="0"/>
        <w:numPr>
          <w:ilvl w:val="0"/>
          <w:numId w:val="241"/>
        </w:numPr>
        <w:shd w:val="clear" w:color="auto" w:fill="FFFFFF"/>
        <w:autoSpaceDE w:val="0"/>
        <w:autoSpaceDN w:val="0"/>
        <w:adjustRightInd w:val="0"/>
        <w:spacing w:after="240" w:line="300" w:lineRule="auto"/>
        <w:ind w:left="851" w:hanging="425"/>
        <w:rPr>
          <w:rFonts w:asciiTheme="minorHAnsi" w:hAnsiTheme="minorHAnsi" w:cstheme="minorHAnsi"/>
          <w:spacing w:val="-6"/>
          <w:sz w:val="22"/>
          <w:szCs w:val="22"/>
        </w:rPr>
      </w:pPr>
      <w:r w:rsidRPr="001604E6">
        <w:rPr>
          <w:rFonts w:asciiTheme="minorHAnsi" w:hAnsiTheme="minorHAnsi" w:cstheme="minorHAnsi"/>
          <w:spacing w:val="1"/>
          <w:sz w:val="22"/>
          <w:szCs w:val="22"/>
        </w:rPr>
        <w:t>przekazywanie organom odwołań i zażaleń w </w:t>
      </w:r>
      <w:r w:rsidRPr="001604E6">
        <w:rPr>
          <w:rFonts w:asciiTheme="minorHAnsi" w:hAnsiTheme="minorHAnsi" w:cstheme="minorHAnsi"/>
          <w:spacing w:val="2"/>
          <w:sz w:val="22"/>
          <w:szCs w:val="22"/>
        </w:rPr>
        <w:t>sprawach rozpatrywanych przez Referat;</w:t>
      </w:r>
    </w:p>
    <w:p w14:paraId="6A4EBFDA" w14:textId="77777777" w:rsidR="00ED172A" w:rsidRPr="001604E6" w:rsidRDefault="00ED172A" w:rsidP="00132AA5">
      <w:pPr>
        <w:pStyle w:val="Akapitzlist"/>
        <w:numPr>
          <w:ilvl w:val="0"/>
          <w:numId w:val="241"/>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 Prawo ochrony środowiska w zakresie działania Referatu;</w:t>
      </w:r>
    </w:p>
    <w:p w14:paraId="6A22F884" w14:textId="7215A7BB" w:rsidR="00ED172A" w:rsidRPr="001604E6" w:rsidRDefault="00ED172A" w:rsidP="00132AA5">
      <w:pPr>
        <w:pStyle w:val="Akapitzlist"/>
        <w:numPr>
          <w:ilvl w:val="0"/>
          <w:numId w:val="241"/>
        </w:numPr>
        <w:spacing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iCs/>
          <w:sz w:val="22"/>
          <w:szCs w:val="22"/>
        </w:rPr>
        <w:t>obsługa zgłoszeń</w:t>
      </w:r>
      <w:r w:rsidRPr="001604E6">
        <w:rPr>
          <w:rFonts w:asciiTheme="minorHAnsi" w:eastAsia="Arial Unicode MS" w:hAnsiTheme="minorHAnsi" w:cstheme="minorHAnsi"/>
          <w:sz w:val="22"/>
          <w:szCs w:val="22"/>
        </w:rPr>
        <w:t xml:space="preserve"> interwencyjnych, informacyjnych oraz wolnych wniosków mieszkańców wpływających za pośrednictwem systemu Warszawa 19115 w zakresie właściwości rzeczowej I miejscowej </w:t>
      </w:r>
      <w:r w:rsidR="008319F6" w:rsidRPr="001604E6">
        <w:rPr>
          <w:rFonts w:asciiTheme="minorHAnsi" w:eastAsia="Arial Unicode MS" w:hAnsiTheme="minorHAnsi" w:cstheme="minorHAnsi"/>
          <w:sz w:val="22"/>
          <w:szCs w:val="22"/>
        </w:rPr>
        <w:t xml:space="preserve">Referatu </w:t>
      </w:r>
      <w:r w:rsidRPr="001604E6">
        <w:rPr>
          <w:rFonts w:asciiTheme="minorHAnsi" w:eastAsia="Arial Unicode MS" w:hAnsiTheme="minorHAnsi" w:cstheme="minorHAnsi"/>
          <w:sz w:val="22"/>
          <w:szCs w:val="22"/>
        </w:rPr>
        <w:t>jako II linia wsparcia dla Miejskiego Centrum Kontaktu Warszawa 19115;</w:t>
      </w:r>
    </w:p>
    <w:p w14:paraId="00C560E4" w14:textId="462A08A0" w:rsidR="00ED172A" w:rsidRPr="001604E6" w:rsidRDefault="00ED172A" w:rsidP="00132AA5">
      <w:pPr>
        <w:pStyle w:val="Akapitzlist"/>
        <w:numPr>
          <w:ilvl w:val="0"/>
          <w:numId w:val="241"/>
        </w:numPr>
        <w:spacing w:after="240" w:line="300" w:lineRule="auto"/>
        <w:ind w:left="851" w:hanging="425"/>
        <w:rPr>
          <w:rFonts w:asciiTheme="minorHAnsi" w:hAnsiTheme="minorHAnsi" w:cstheme="minorHAnsi"/>
          <w:sz w:val="22"/>
          <w:szCs w:val="22"/>
        </w:rPr>
      </w:pPr>
      <w:r w:rsidRPr="001604E6">
        <w:rPr>
          <w:rFonts w:asciiTheme="minorHAnsi" w:eastAsia="Arial Unicode MS" w:hAnsiTheme="minorHAnsi" w:cstheme="minorHAnsi"/>
          <w:sz w:val="22"/>
          <w:szCs w:val="22"/>
        </w:rPr>
        <w:t>współpraca z biurem właściwym do spraw ochrony powietrza i polityki klimatycznej w zakresie zadań realizowanych przez Urząd Dzielnicy, w szczególności zadań redukcji zanieczyszczeń Powietrza.</w:t>
      </w:r>
    </w:p>
    <w:p w14:paraId="24D9349F" w14:textId="195169C0" w:rsidR="00C52E29" w:rsidRPr="001604E6" w:rsidRDefault="00C52E29" w:rsidP="00E7648F">
      <w:pPr>
        <w:ind w:left="0" w:firstLine="0"/>
        <w:jc w:val="center"/>
        <w:rPr>
          <w:rFonts w:eastAsia="Times New Roman" w:cstheme="minorHAnsi"/>
          <w:b/>
        </w:rPr>
      </w:pPr>
      <w:r w:rsidRPr="001604E6">
        <w:rPr>
          <w:rFonts w:eastAsia="Times New Roman" w:cstheme="minorHAnsi"/>
          <w:b/>
        </w:rPr>
        <w:t>Dział XII</w:t>
      </w:r>
    </w:p>
    <w:p w14:paraId="3BC47DD2" w14:textId="77777777" w:rsidR="00C52E29" w:rsidRPr="001604E6" w:rsidRDefault="00C52E29" w:rsidP="00E7648F">
      <w:pPr>
        <w:spacing w:after="240"/>
        <w:ind w:left="0" w:firstLine="0"/>
        <w:jc w:val="center"/>
        <w:rPr>
          <w:rFonts w:eastAsia="Times New Roman" w:cstheme="minorHAnsi"/>
          <w:b/>
        </w:rPr>
      </w:pPr>
      <w:r w:rsidRPr="001604E6">
        <w:rPr>
          <w:rFonts w:eastAsia="Arial Unicode MS" w:cstheme="minorHAnsi"/>
          <w:b/>
        </w:rPr>
        <w:t xml:space="preserve">Wydział </w:t>
      </w:r>
      <w:r w:rsidRPr="001604E6">
        <w:rPr>
          <w:rFonts w:eastAsia="Arial Unicode MS" w:cstheme="minorHAnsi"/>
          <w:b/>
          <w:bCs/>
        </w:rPr>
        <w:t>Organizacyjny Urzędu i Funduszy Europejskich</w:t>
      </w:r>
      <w:r w:rsidRPr="001604E6">
        <w:rPr>
          <w:rFonts w:eastAsia="Arial Unicode MS" w:cstheme="minorHAnsi"/>
          <w:b/>
        </w:rPr>
        <w:t xml:space="preserve"> dla Dzielnicy Bemowo</w:t>
      </w:r>
    </w:p>
    <w:p w14:paraId="7C1BB4C1" w14:textId="43D0B316"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F01595" w:rsidRPr="001604E6">
        <w:rPr>
          <w:rFonts w:eastAsia="Arial Unicode MS" w:cstheme="minorHAnsi"/>
          <w:b/>
        </w:rPr>
        <w:t>52</w:t>
      </w:r>
      <w:r w:rsidRPr="001604E6">
        <w:rPr>
          <w:rFonts w:eastAsia="Arial Unicode MS" w:cstheme="minorHAnsi"/>
        </w:rPr>
        <w:t xml:space="preserve">. Do zakresu działania Wydziału </w:t>
      </w:r>
      <w:r w:rsidRPr="001604E6">
        <w:rPr>
          <w:rFonts w:eastAsia="Arial Unicode MS" w:cstheme="minorHAnsi"/>
          <w:bCs/>
        </w:rPr>
        <w:t>Organizacyjnego Urzędu i Funduszy Europejskich</w:t>
      </w:r>
      <w:r w:rsidRPr="001604E6">
        <w:rPr>
          <w:rFonts w:eastAsia="Arial Unicode MS" w:cstheme="minorHAnsi"/>
        </w:rPr>
        <w:t xml:space="preserve"> dla Dzielnicy Bemowo,</w:t>
      </w:r>
      <w:r w:rsidRPr="001604E6">
        <w:rPr>
          <w:rFonts w:eastAsia="Arial Unicode MS" w:cstheme="minorHAnsi"/>
          <w:bCs/>
        </w:rPr>
        <w:t xml:space="preserve"> </w:t>
      </w:r>
      <w:r w:rsidRPr="001604E6">
        <w:rPr>
          <w:rFonts w:eastAsia="Arial Unicode MS" w:cstheme="minorHAnsi"/>
        </w:rPr>
        <w:t>należy w szczególności:</w:t>
      </w:r>
    </w:p>
    <w:p w14:paraId="4DF25DA7" w14:textId="7542B5D2" w:rsidR="00C52E29" w:rsidRPr="001604E6" w:rsidRDefault="00C52E29" w:rsidP="00F84788">
      <w:pPr>
        <w:pStyle w:val="Akapitzlist"/>
        <w:numPr>
          <w:ilvl w:val="0"/>
          <w:numId w:val="70"/>
        </w:numPr>
        <w:spacing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obsługa techniczna i organizacyjna posiedzeń Zarządu Dzielnicy, spotkań i narad z udziałem Członków Zarządu </w:t>
      </w:r>
      <w:r w:rsidRPr="001604E6">
        <w:rPr>
          <w:rFonts w:asciiTheme="minorHAnsi" w:eastAsia="Arial Unicode MS" w:hAnsiTheme="minorHAnsi" w:cstheme="minorHAnsi"/>
          <w:bCs/>
          <w:iCs/>
          <w:sz w:val="22"/>
          <w:szCs w:val="22"/>
        </w:rPr>
        <w:t>Dzielnicy,</w:t>
      </w:r>
      <w:r w:rsidRPr="001604E6">
        <w:rPr>
          <w:rFonts w:asciiTheme="minorHAnsi" w:eastAsia="Arial Unicode MS" w:hAnsiTheme="minorHAnsi" w:cstheme="minorHAnsi"/>
          <w:bCs/>
          <w:i/>
          <w:iCs/>
          <w:sz w:val="22"/>
          <w:szCs w:val="22"/>
        </w:rPr>
        <w:t xml:space="preserve"> </w:t>
      </w:r>
      <w:r w:rsidRPr="001604E6">
        <w:rPr>
          <w:rFonts w:asciiTheme="minorHAnsi" w:eastAsia="Arial Unicode MS" w:hAnsiTheme="minorHAnsi" w:cstheme="minorHAnsi"/>
          <w:sz w:val="22"/>
          <w:szCs w:val="22"/>
        </w:rPr>
        <w:t>Na</w:t>
      </w:r>
      <w:r w:rsidR="00DA3A49" w:rsidRPr="001604E6">
        <w:rPr>
          <w:rFonts w:asciiTheme="minorHAnsi" w:eastAsia="Arial Unicode MS" w:hAnsiTheme="minorHAnsi" w:cstheme="minorHAnsi"/>
          <w:sz w:val="22"/>
          <w:szCs w:val="22"/>
        </w:rPr>
        <w:t>czelników Wydziałów i Kierownik</w:t>
      </w:r>
      <w:r w:rsidR="00137045" w:rsidRPr="001604E6">
        <w:rPr>
          <w:rFonts w:asciiTheme="minorHAnsi" w:eastAsia="Arial Unicode MS" w:hAnsiTheme="minorHAnsi" w:cstheme="minorHAnsi"/>
          <w:sz w:val="22"/>
          <w:szCs w:val="22"/>
        </w:rPr>
        <w:t>ów</w:t>
      </w:r>
      <w:r w:rsidRPr="001604E6">
        <w:rPr>
          <w:rFonts w:asciiTheme="minorHAnsi" w:eastAsia="Arial Unicode MS" w:hAnsiTheme="minorHAnsi" w:cstheme="minorHAnsi"/>
          <w:sz w:val="22"/>
          <w:szCs w:val="22"/>
        </w:rPr>
        <w:t xml:space="preserve"> Zespoł</w:t>
      </w:r>
      <w:r w:rsidR="00137045" w:rsidRPr="001604E6">
        <w:rPr>
          <w:rFonts w:asciiTheme="minorHAnsi" w:eastAsia="Arial Unicode MS" w:hAnsiTheme="minorHAnsi" w:cstheme="minorHAnsi"/>
          <w:sz w:val="22"/>
          <w:szCs w:val="22"/>
        </w:rPr>
        <w:t>ów</w:t>
      </w:r>
      <w:r w:rsidRPr="001604E6">
        <w:rPr>
          <w:rFonts w:asciiTheme="minorHAnsi" w:eastAsia="Arial Unicode MS" w:hAnsiTheme="minorHAnsi" w:cstheme="minorHAnsi"/>
          <w:sz w:val="22"/>
          <w:szCs w:val="22"/>
        </w:rPr>
        <w:t>;</w:t>
      </w:r>
    </w:p>
    <w:p w14:paraId="65FFAE27" w14:textId="77777777" w:rsidR="00C52E29" w:rsidRPr="001604E6" w:rsidRDefault="00C52E29" w:rsidP="00F84788">
      <w:pPr>
        <w:pStyle w:val="Akapitzlist"/>
        <w:numPr>
          <w:ilvl w:val="0"/>
          <w:numId w:val="70"/>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przygotowywanie projektów wewnętrznych aktów prawnych oraz projektów innych dokumentów w zakresie działania Wydziału;</w:t>
      </w:r>
    </w:p>
    <w:p w14:paraId="1CC8E9E2" w14:textId="77777777" w:rsidR="00C52E29" w:rsidRPr="001604E6" w:rsidRDefault="00C52E29" w:rsidP="00F84788">
      <w:pPr>
        <w:pStyle w:val="Akapitzlist"/>
        <w:numPr>
          <w:ilvl w:val="0"/>
          <w:numId w:val="70"/>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prowadzenie rejestru uchwał Zarządu Dzielnicy, upoważnień i pełnomocnictw udzielanych przez Burmistrza oraz Zarząd Dzielnicy;</w:t>
      </w:r>
    </w:p>
    <w:p w14:paraId="62C1432A" w14:textId="2FD4ACFF" w:rsidR="00C52E29" w:rsidRPr="001604E6" w:rsidRDefault="00C52E29" w:rsidP="00F84788">
      <w:pPr>
        <w:pStyle w:val="Akapitzlist"/>
        <w:numPr>
          <w:ilvl w:val="0"/>
          <w:numId w:val="70"/>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bCs/>
          <w:iCs/>
          <w:sz w:val="22"/>
          <w:szCs w:val="22"/>
        </w:rPr>
        <w:t>prowadzenie wykazu upoważnień, pełnomocnictw udzielanych przez Prezydenta;</w:t>
      </w:r>
    </w:p>
    <w:p w14:paraId="2B3A87B6" w14:textId="7564E16F" w:rsidR="00C52E29" w:rsidRPr="001604E6" w:rsidRDefault="00C52E29" w:rsidP="00F84788">
      <w:pPr>
        <w:pStyle w:val="Akapitzlist"/>
        <w:numPr>
          <w:ilvl w:val="0"/>
          <w:numId w:val="70"/>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koordynowanie spraw udzielani</w:t>
      </w:r>
      <w:r w:rsidR="00DE3F5F"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odpowiedzi na zapytania i interpelacje radnych Dzielnicy;</w:t>
      </w:r>
    </w:p>
    <w:p w14:paraId="7F7528B4" w14:textId="5CC777E1" w:rsidR="00C52E29" w:rsidRPr="001604E6" w:rsidRDefault="00C52E29" w:rsidP="00F84788">
      <w:pPr>
        <w:pStyle w:val="Akapitzlist"/>
        <w:numPr>
          <w:ilvl w:val="0"/>
          <w:numId w:val="70"/>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koordynowanie zadań </w:t>
      </w:r>
      <w:r w:rsidR="00DE3F5F" w:rsidRPr="001604E6">
        <w:rPr>
          <w:rFonts w:asciiTheme="minorHAnsi" w:eastAsia="Arial Unicode MS" w:hAnsiTheme="minorHAnsi" w:cstheme="minorHAnsi"/>
          <w:sz w:val="22"/>
          <w:szCs w:val="22"/>
        </w:rPr>
        <w:t xml:space="preserve">w zakresie </w:t>
      </w:r>
      <w:r w:rsidRPr="001604E6">
        <w:rPr>
          <w:rFonts w:asciiTheme="minorHAnsi" w:eastAsia="Arial Unicode MS" w:hAnsiTheme="minorHAnsi" w:cstheme="minorHAnsi"/>
          <w:sz w:val="22"/>
          <w:szCs w:val="22"/>
        </w:rPr>
        <w:t>opracowywani</w:t>
      </w:r>
      <w:r w:rsidR="00DE3F5F"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sprawozdań składanych do Urzędu Statystycznego;</w:t>
      </w:r>
    </w:p>
    <w:p w14:paraId="4CA78E8E" w14:textId="6B4EDEA2" w:rsidR="00C52E29" w:rsidRPr="001604E6" w:rsidRDefault="00C52E29" w:rsidP="00F84788">
      <w:pPr>
        <w:pStyle w:val="Akapitzlist"/>
        <w:numPr>
          <w:ilvl w:val="0"/>
          <w:numId w:val="70"/>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koordynowanie zadań oraz wykonywanie czynności związanych z przeprowadzeniem wyborów i referendów w zakresie właściwym dla Dzielnicy, w tym obsługa organizacyjno-techniczna pracy Urzędnika Wyborczego oraz obwodowych komisji wyborczych/referendalnych;</w:t>
      </w:r>
    </w:p>
    <w:p w14:paraId="5314BF84" w14:textId="77777777" w:rsidR="00C52E29" w:rsidRPr="001604E6" w:rsidRDefault="00C52E29" w:rsidP="00F84788">
      <w:pPr>
        <w:pStyle w:val="Akapitzlist"/>
        <w:numPr>
          <w:ilvl w:val="0"/>
          <w:numId w:val="70"/>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prowadzenie pomocy administracyjnej w zakresie właściwości miejscowej dla innych organów administracji rządowej i samorządowej;</w:t>
      </w:r>
    </w:p>
    <w:p w14:paraId="5E04144D" w14:textId="1A7220CE" w:rsidR="00C52E29" w:rsidRPr="001604E6" w:rsidRDefault="00C52E29" w:rsidP="00F84788">
      <w:pPr>
        <w:pStyle w:val="Akapitzlist"/>
        <w:numPr>
          <w:ilvl w:val="0"/>
          <w:numId w:val="70"/>
        </w:numPr>
        <w:spacing w:after="240" w:line="300" w:lineRule="auto"/>
        <w:ind w:left="851" w:hanging="284"/>
        <w:rPr>
          <w:rFonts w:asciiTheme="minorHAnsi" w:hAnsiTheme="minorHAnsi" w:cstheme="minorHAnsi"/>
          <w:sz w:val="22"/>
          <w:szCs w:val="22"/>
        </w:rPr>
      </w:pPr>
      <w:r w:rsidRPr="001604E6">
        <w:rPr>
          <w:rFonts w:asciiTheme="minorHAnsi" w:eastAsia="Arial Unicode MS" w:hAnsiTheme="minorHAnsi" w:cstheme="minorHAnsi"/>
          <w:sz w:val="22"/>
          <w:szCs w:val="22"/>
        </w:rPr>
        <w:t xml:space="preserve">koordynowanie </w:t>
      </w:r>
      <w:r w:rsidR="00AD2C2D" w:rsidRPr="001604E6">
        <w:rPr>
          <w:rFonts w:asciiTheme="minorHAnsi" w:eastAsia="Arial Unicode MS" w:hAnsiTheme="minorHAnsi" w:cstheme="minorHAnsi"/>
          <w:sz w:val="22"/>
          <w:szCs w:val="22"/>
        </w:rPr>
        <w:t xml:space="preserve">w zakresie </w:t>
      </w:r>
      <w:r w:rsidRPr="001604E6">
        <w:rPr>
          <w:rFonts w:asciiTheme="minorHAnsi" w:eastAsia="Arial Unicode MS" w:hAnsiTheme="minorHAnsi" w:cstheme="minorHAnsi"/>
          <w:sz w:val="22"/>
          <w:szCs w:val="22"/>
        </w:rPr>
        <w:t>udzielani</w:t>
      </w:r>
      <w:r w:rsidR="00AD2C2D"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odpowiedzi na wnioski o udostępnienie informacji publicznej</w:t>
      </w:r>
      <w:r w:rsidRPr="001604E6">
        <w:rPr>
          <w:rFonts w:asciiTheme="minorHAnsi" w:hAnsiTheme="minorHAnsi" w:cstheme="minorHAnsi"/>
          <w:sz w:val="22"/>
          <w:szCs w:val="22"/>
        </w:rPr>
        <w:t xml:space="preserve"> i prowadzenie ich rejestru</w:t>
      </w:r>
      <w:r w:rsidRPr="001604E6">
        <w:rPr>
          <w:rFonts w:asciiTheme="minorHAnsi" w:eastAsia="Arial Unicode MS" w:hAnsiTheme="minorHAnsi" w:cstheme="minorHAnsi"/>
          <w:sz w:val="22"/>
          <w:szCs w:val="22"/>
        </w:rPr>
        <w:t>;</w:t>
      </w:r>
    </w:p>
    <w:p w14:paraId="5D8BB6A5" w14:textId="77777777" w:rsidR="00C52E29" w:rsidRPr="001604E6" w:rsidRDefault="00C52E29" w:rsidP="00E507DF">
      <w:pPr>
        <w:pStyle w:val="Akapitzlist"/>
        <w:numPr>
          <w:ilvl w:val="0"/>
          <w:numId w:val="70"/>
        </w:numPr>
        <w:spacing w:after="240"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prowadzenie filii archiwum zakładowego Urzędu;</w:t>
      </w:r>
    </w:p>
    <w:p w14:paraId="53EACEA0" w14:textId="77777777" w:rsidR="00C52E29" w:rsidRPr="001604E6" w:rsidRDefault="00C52E29" w:rsidP="00E507DF">
      <w:pPr>
        <w:pStyle w:val="Akapitzlist"/>
        <w:numPr>
          <w:ilvl w:val="0"/>
          <w:numId w:val="70"/>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bCs/>
          <w:iCs/>
          <w:sz w:val="22"/>
          <w:szCs w:val="22"/>
        </w:rPr>
        <w:t>nadzór nad przestrzeganiem stosowania w Urzędzie Dzielnicy przepisów Instrukcji Kancelaryjnej;</w:t>
      </w:r>
    </w:p>
    <w:p w14:paraId="7205C589" w14:textId="77777777" w:rsidR="00C52E29" w:rsidRPr="001604E6" w:rsidRDefault="00C52E29" w:rsidP="00E507DF">
      <w:pPr>
        <w:pStyle w:val="Akapitzlist"/>
        <w:numPr>
          <w:ilvl w:val="0"/>
          <w:numId w:val="70"/>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prowadzanie spraw dotyczących publikacji w Biuletynie Informacji Publicznej m.st. Warszawy</w:t>
      </w:r>
      <w:r w:rsidRPr="001604E6">
        <w:rPr>
          <w:rFonts w:asciiTheme="minorHAnsi" w:eastAsia="Arial Unicode MS" w:hAnsiTheme="minorHAnsi" w:cstheme="minorHAnsi"/>
          <w:i/>
          <w:sz w:val="22"/>
          <w:szCs w:val="22"/>
        </w:rPr>
        <w:t>,</w:t>
      </w:r>
      <w:r w:rsidRPr="001604E6">
        <w:rPr>
          <w:rFonts w:asciiTheme="minorHAnsi" w:eastAsia="Arial Unicode MS" w:hAnsiTheme="minorHAnsi" w:cstheme="minorHAnsi"/>
          <w:bCs/>
          <w:iCs/>
          <w:sz w:val="22"/>
          <w:szCs w:val="22"/>
        </w:rPr>
        <w:t xml:space="preserve"> w części dotyczącej Urzędu Dzielnicy;</w:t>
      </w:r>
    </w:p>
    <w:p w14:paraId="62780ACF" w14:textId="77777777" w:rsidR="00C52E29" w:rsidRPr="001604E6" w:rsidRDefault="00C52E29" w:rsidP="00E507DF">
      <w:pPr>
        <w:pStyle w:val="Akapitzlist"/>
        <w:numPr>
          <w:ilvl w:val="0"/>
          <w:numId w:val="70"/>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pozyskiwanie środków z funduszy europejskich na realizację projektów </w:t>
      </w:r>
      <w:r w:rsidRPr="001604E6">
        <w:rPr>
          <w:rFonts w:asciiTheme="minorHAnsi" w:hAnsiTheme="minorHAnsi" w:cstheme="minorHAnsi"/>
          <w:sz w:val="22"/>
          <w:szCs w:val="22"/>
        </w:rPr>
        <w:t>planowanych i realizowanych na terenie Dzielnicy;</w:t>
      </w:r>
    </w:p>
    <w:p w14:paraId="324392B9" w14:textId="20A63FC7" w:rsidR="00C52E29" w:rsidRPr="001604E6" w:rsidRDefault="00C52E29" w:rsidP="00E507DF">
      <w:pPr>
        <w:pStyle w:val="Akapitzlist"/>
        <w:numPr>
          <w:ilvl w:val="0"/>
          <w:numId w:val="70"/>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bCs/>
          <w:iCs/>
          <w:sz w:val="22"/>
          <w:szCs w:val="22"/>
        </w:rPr>
        <w:t xml:space="preserve">realizowanie zadań związanych z rejestrem kontroli zewnętrznych </w:t>
      </w:r>
      <w:r w:rsidR="00536523" w:rsidRPr="001604E6">
        <w:rPr>
          <w:rFonts w:asciiTheme="minorHAnsi" w:eastAsia="Arial Unicode MS" w:hAnsiTheme="minorHAnsi" w:cstheme="minorHAnsi"/>
          <w:bCs/>
          <w:iCs/>
          <w:sz w:val="22"/>
          <w:szCs w:val="22"/>
        </w:rPr>
        <w:t>w</w:t>
      </w:r>
      <w:r w:rsidRPr="001604E6">
        <w:rPr>
          <w:rFonts w:asciiTheme="minorHAnsi" w:eastAsia="Arial Unicode MS" w:hAnsiTheme="minorHAnsi" w:cstheme="minorHAnsi"/>
          <w:bCs/>
          <w:iCs/>
          <w:sz w:val="22"/>
          <w:szCs w:val="22"/>
        </w:rPr>
        <w:t xml:space="preserve"> </w:t>
      </w:r>
      <w:r w:rsidR="00536523" w:rsidRPr="001604E6">
        <w:rPr>
          <w:rFonts w:asciiTheme="minorHAnsi" w:eastAsia="Arial Unicode MS" w:hAnsiTheme="minorHAnsi" w:cstheme="minorHAnsi"/>
          <w:bCs/>
          <w:iCs/>
          <w:sz w:val="22"/>
          <w:szCs w:val="22"/>
        </w:rPr>
        <w:t xml:space="preserve">zakresie </w:t>
      </w:r>
      <w:r w:rsidR="00A51D17" w:rsidRPr="001604E6">
        <w:rPr>
          <w:rFonts w:asciiTheme="minorHAnsi" w:eastAsia="Arial Unicode MS" w:hAnsiTheme="minorHAnsi" w:cstheme="minorHAnsi"/>
          <w:bCs/>
          <w:iCs/>
          <w:sz w:val="22"/>
          <w:szCs w:val="22"/>
        </w:rPr>
        <w:t xml:space="preserve">uprawnień </w:t>
      </w:r>
      <w:r w:rsidR="00536523" w:rsidRPr="001604E6">
        <w:rPr>
          <w:rFonts w:asciiTheme="minorHAnsi" w:eastAsia="Arial Unicode MS" w:hAnsiTheme="minorHAnsi" w:cstheme="minorHAnsi"/>
          <w:bCs/>
          <w:iCs/>
          <w:sz w:val="22"/>
          <w:szCs w:val="22"/>
        </w:rPr>
        <w:t xml:space="preserve">nadanych przez biuro właściwe do spraw </w:t>
      </w:r>
      <w:r w:rsidR="002051CD" w:rsidRPr="001604E6">
        <w:rPr>
          <w:rFonts w:asciiTheme="minorHAnsi" w:eastAsia="Arial Unicode MS" w:hAnsiTheme="minorHAnsi" w:cstheme="minorHAnsi"/>
          <w:bCs/>
          <w:iCs/>
          <w:sz w:val="22"/>
          <w:szCs w:val="22"/>
        </w:rPr>
        <w:t>k</w:t>
      </w:r>
      <w:r w:rsidR="00536523" w:rsidRPr="001604E6">
        <w:rPr>
          <w:rFonts w:asciiTheme="minorHAnsi" w:eastAsia="Arial Unicode MS" w:hAnsiTheme="minorHAnsi" w:cstheme="minorHAnsi"/>
          <w:bCs/>
          <w:iCs/>
          <w:sz w:val="22"/>
          <w:szCs w:val="22"/>
        </w:rPr>
        <w:t>ontroli</w:t>
      </w:r>
      <w:r w:rsidRPr="001604E6">
        <w:rPr>
          <w:rFonts w:asciiTheme="minorHAnsi" w:eastAsia="Arial Unicode MS" w:hAnsiTheme="minorHAnsi" w:cstheme="minorHAnsi"/>
          <w:bCs/>
          <w:iCs/>
          <w:sz w:val="22"/>
          <w:szCs w:val="22"/>
        </w:rPr>
        <w:t>;</w:t>
      </w:r>
    </w:p>
    <w:p w14:paraId="65608FC8" w14:textId="4B3531F8" w:rsidR="00C52E29" w:rsidRPr="001604E6" w:rsidRDefault="00C52E29" w:rsidP="00E507DF">
      <w:pPr>
        <w:pStyle w:val="Akapitzlist"/>
        <w:numPr>
          <w:ilvl w:val="0"/>
          <w:numId w:val="70"/>
        </w:numPr>
        <w:spacing w:after="240" w:line="300" w:lineRule="auto"/>
        <w:ind w:left="851" w:hanging="425"/>
        <w:rPr>
          <w:rFonts w:asciiTheme="minorHAnsi" w:eastAsia="Arial Unicode MS" w:hAnsiTheme="minorHAnsi" w:cstheme="minorHAnsi"/>
          <w:sz w:val="22"/>
          <w:szCs w:val="22"/>
        </w:rPr>
      </w:pPr>
      <w:r w:rsidRPr="001604E6">
        <w:rPr>
          <w:rFonts w:asciiTheme="minorHAnsi" w:hAnsiTheme="minorHAnsi" w:cstheme="minorHAnsi"/>
          <w:sz w:val="22"/>
          <w:szCs w:val="22"/>
        </w:rPr>
        <w:t>planowanie i realizowanie budżetu Wydziału;</w:t>
      </w:r>
    </w:p>
    <w:p w14:paraId="4478DDEC" w14:textId="2AD9AAC8" w:rsidR="00C52E29" w:rsidRPr="001604E6" w:rsidRDefault="00C52E29" w:rsidP="00E507DF">
      <w:pPr>
        <w:pStyle w:val="Akapitzlist"/>
        <w:numPr>
          <w:ilvl w:val="0"/>
          <w:numId w:val="70"/>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bCs/>
          <w:sz w:val="22"/>
          <w:szCs w:val="22"/>
        </w:rPr>
        <w:t>obsług</w:t>
      </w:r>
      <w:r w:rsidR="00F0199B" w:rsidRPr="001604E6">
        <w:rPr>
          <w:rFonts w:asciiTheme="minorHAnsi" w:eastAsia="Arial Unicode MS" w:hAnsiTheme="minorHAnsi" w:cstheme="minorHAnsi"/>
          <w:bCs/>
          <w:sz w:val="22"/>
          <w:szCs w:val="22"/>
        </w:rPr>
        <w:t>a</w:t>
      </w:r>
      <w:r w:rsidRPr="001604E6">
        <w:rPr>
          <w:rFonts w:asciiTheme="minorHAnsi" w:eastAsia="Arial Unicode MS" w:hAnsiTheme="minorHAnsi" w:cstheme="minorHAnsi"/>
          <w:bCs/>
          <w:sz w:val="22"/>
          <w:szCs w:val="22"/>
        </w:rPr>
        <w:t xml:space="preserve"> kancelaryjno-biurowej </w:t>
      </w:r>
      <w:r w:rsidRPr="001604E6">
        <w:rPr>
          <w:rFonts w:asciiTheme="minorHAnsi" w:eastAsia="Arial Unicode MS" w:hAnsiTheme="minorHAnsi" w:cstheme="minorHAnsi"/>
          <w:sz w:val="22"/>
          <w:szCs w:val="22"/>
        </w:rPr>
        <w:t>Wydziału;</w:t>
      </w:r>
    </w:p>
    <w:p w14:paraId="6BE680A5" w14:textId="770D8B8B" w:rsidR="00C52E29" w:rsidRPr="001604E6" w:rsidRDefault="00C52E29" w:rsidP="00E507DF">
      <w:pPr>
        <w:pStyle w:val="Akapitzlist"/>
        <w:numPr>
          <w:ilvl w:val="0"/>
          <w:numId w:val="70"/>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nadz</w:t>
      </w:r>
      <w:r w:rsidR="00F0199B" w:rsidRPr="001604E6">
        <w:rPr>
          <w:rFonts w:asciiTheme="minorHAnsi" w:eastAsia="Arial Unicode MS" w:hAnsiTheme="minorHAnsi" w:cstheme="minorHAnsi"/>
          <w:sz w:val="22"/>
          <w:szCs w:val="22"/>
        </w:rPr>
        <w:t>ór</w:t>
      </w:r>
      <w:r w:rsidRPr="001604E6">
        <w:rPr>
          <w:rFonts w:asciiTheme="minorHAnsi" w:eastAsia="Arial Unicode MS" w:hAnsiTheme="minorHAnsi" w:cstheme="minorHAnsi"/>
          <w:sz w:val="22"/>
          <w:szCs w:val="22"/>
        </w:rPr>
        <w:t xml:space="preserve"> nad realizacją ekspertyz, analiz i opinii zlecanych na potrzeby utrzymania dialogu społecznego;</w:t>
      </w:r>
    </w:p>
    <w:p w14:paraId="04E238F3" w14:textId="4ACAFF4B" w:rsidR="00C52E29" w:rsidRPr="001604E6" w:rsidRDefault="00C52E29" w:rsidP="00E507DF">
      <w:pPr>
        <w:pStyle w:val="Akapitzlist"/>
        <w:numPr>
          <w:ilvl w:val="0"/>
          <w:numId w:val="70"/>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inicjowanie, prowadzenie, organiz</w:t>
      </w:r>
      <w:r w:rsidR="00AD2C2D" w:rsidRPr="001604E6">
        <w:rPr>
          <w:rFonts w:asciiTheme="minorHAnsi" w:eastAsia="Arial Unicode MS" w:hAnsiTheme="minorHAnsi" w:cstheme="minorHAnsi"/>
          <w:sz w:val="22"/>
          <w:szCs w:val="22"/>
        </w:rPr>
        <w:t>owanie</w:t>
      </w:r>
      <w:r w:rsidRPr="001604E6">
        <w:rPr>
          <w:rFonts w:asciiTheme="minorHAnsi" w:eastAsia="Arial Unicode MS" w:hAnsiTheme="minorHAnsi" w:cstheme="minorHAnsi"/>
          <w:sz w:val="22"/>
          <w:szCs w:val="22"/>
        </w:rPr>
        <w:t xml:space="preserve"> i współorga</w:t>
      </w:r>
      <w:r w:rsidR="00AD2C2D" w:rsidRPr="001604E6">
        <w:rPr>
          <w:rFonts w:asciiTheme="minorHAnsi" w:eastAsia="Arial Unicode MS" w:hAnsiTheme="minorHAnsi" w:cstheme="minorHAnsi"/>
          <w:sz w:val="22"/>
          <w:szCs w:val="22"/>
        </w:rPr>
        <w:t xml:space="preserve">nizowanie </w:t>
      </w:r>
      <w:r w:rsidR="00536523" w:rsidRPr="001604E6">
        <w:rPr>
          <w:rFonts w:asciiTheme="minorHAnsi" w:eastAsia="Arial Unicode MS" w:hAnsiTheme="minorHAnsi" w:cstheme="minorHAnsi"/>
          <w:sz w:val="22"/>
          <w:szCs w:val="22"/>
        </w:rPr>
        <w:t xml:space="preserve">oraz </w:t>
      </w:r>
      <w:r w:rsidRPr="001604E6">
        <w:rPr>
          <w:rFonts w:asciiTheme="minorHAnsi" w:eastAsia="Arial Unicode MS" w:hAnsiTheme="minorHAnsi" w:cstheme="minorHAnsi"/>
          <w:sz w:val="22"/>
          <w:szCs w:val="22"/>
        </w:rPr>
        <w:t xml:space="preserve">uczestniczenie w działaniach </w:t>
      </w:r>
      <w:r w:rsidR="00AD2C2D" w:rsidRPr="001604E6">
        <w:rPr>
          <w:rFonts w:asciiTheme="minorHAnsi" w:eastAsia="Arial Unicode MS" w:hAnsiTheme="minorHAnsi" w:cstheme="minorHAnsi"/>
          <w:sz w:val="22"/>
          <w:szCs w:val="22"/>
        </w:rPr>
        <w:t>dotyczących</w:t>
      </w:r>
      <w:r w:rsidRPr="001604E6">
        <w:rPr>
          <w:rFonts w:asciiTheme="minorHAnsi" w:eastAsia="Arial Unicode MS" w:hAnsiTheme="minorHAnsi" w:cstheme="minorHAnsi"/>
          <w:sz w:val="22"/>
          <w:szCs w:val="22"/>
        </w:rPr>
        <w:t xml:space="preserve"> wsparci</w:t>
      </w:r>
      <w:r w:rsidR="00AD2C2D"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rozwoju innowacyjności oraz przedsiębiorczości;</w:t>
      </w:r>
    </w:p>
    <w:p w14:paraId="75AF7141" w14:textId="1172F709" w:rsidR="00C52E29" w:rsidRPr="001604E6" w:rsidRDefault="00536523" w:rsidP="00E507DF">
      <w:pPr>
        <w:pStyle w:val="Akapitzlist"/>
        <w:numPr>
          <w:ilvl w:val="0"/>
          <w:numId w:val="70"/>
        </w:numPr>
        <w:spacing w:after="240" w:line="300" w:lineRule="auto"/>
        <w:ind w:left="851" w:hanging="425"/>
        <w:rPr>
          <w:rFonts w:asciiTheme="minorHAnsi" w:hAnsiTheme="minorHAnsi" w:cstheme="minorHAnsi"/>
          <w:strike/>
          <w:sz w:val="22"/>
          <w:szCs w:val="22"/>
          <w:lang w:val="pl-PL"/>
        </w:rPr>
      </w:pPr>
      <w:r w:rsidRPr="001604E6">
        <w:rPr>
          <w:rFonts w:asciiTheme="minorHAnsi" w:hAnsiTheme="minorHAnsi" w:cstheme="minorHAnsi"/>
          <w:sz w:val="22"/>
          <w:szCs w:val="22"/>
          <w:lang w:val="pl-PL"/>
        </w:rPr>
        <w:t>k</w:t>
      </w:r>
      <w:r w:rsidR="00C52E29" w:rsidRPr="001604E6">
        <w:rPr>
          <w:rFonts w:asciiTheme="minorHAnsi" w:hAnsiTheme="minorHAnsi" w:cstheme="minorHAnsi"/>
          <w:sz w:val="22"/>
          <w:szCs w:val="22"/>
          <w:lang w:val="pl-PL"/>
        </w:rPr>
        <w:t>oordynowanie przestrzegania zasad w urzędzie Dzielnicy: ochrony zbiorów danych, danych osobowych, bezpieczeństwa obiegu informacji i dokumentacji</w:t>
      </w:r>
      <w:r w:rsidR="002051CD" w:rsidRPr="001604E6">
        <w:rPr>
          <w:rFonts w:asciiTheme="minorHAnsi" w:hAnsiTheme="minorHAnsi" w:cstheme="minorHAnsi"/>
          <w:sz w:val="22"/>
          <w:szCs w:val="22"/>
          <w:lang w:val="pl-PL"/>
        </w:rPr>
        <w:t>;</w:t>
      </w:r>
    </w:p>
    <w:p w14:paraId="6698C68B" w14:textId="6193749C" w:rsidR="00C52E29" w:rsidRPr="001604E6" w:rsidRDefault="00536523" w:rsidP="00E507DF">
      <w:pPr>
        <w:pStyle w:val="Akapitzlist"/>
        <w:numPr>
          <w:ilvl w:val="0"/>
          <w:numId w:val="70"/>
        </w:numPr>
        <w:spacing w:after="240" w:line="300" w:lineRule="auto"/>
        <w:ind w:left="851" w:hanging="425"/>
        <w:rPr>
          <w:rFonts w:asciiTheme="minorHAnsi" w:hAnsiTheme="minorHAnsi" w:cstheme="minorHAnsi"/>
          <w:sz w:val="22"/>
          <w:szCs w:val="22"/>
          <w:lang w:val="pl-PL"/>
        </w:rPr>
      </w:pPr>
      <w:r w:rsidRPr="001604E6">
        <w:rPr>
          <w:rFonts w:asciiTheme="minorHAnsi" w:hAnsiTheme="minorHAnsi" w:cstheme="minorHAnsi"/>
          <w:sz w:val="22"/>
          <w:szCs w:val="22"/>
          <w:lang w:val="pl-PL"/>
        </w:rPr>
        <w:t>w</w:t>
      </w:r>
      <w:r w:rsidR="00C52E29" w:rsidRPr="001604E6">
        <w:rPr>
          <w:rFonts w:asciiTheme="minorHAnsi" w:hAnsiTheme="minorHAnsi" w:cstheme="minorHAnsi"/>
          <w:sz w:val="22"/>
          <w:szCs w:val="22"/>
          <w:lang w:val="pl-PL"/>
        </w:rPr>
        <w:t>spółpraca z komórkami organizacyjnymi Urzędu w zakresie realizacji zadań bezpieczeństwa.</w:t>
      </w:r>
    </w:p>
    <w:p w14:paraId="0E05AD1F" w14:textId="38E7065B" w:rsidR="00C52E29" w:rsidRPr="001604E6" w:rsidRDefault="00C52E29" w:rsidP="00F84788">
      <w:pPr>
        <w:ind w:left="0" w:firstLine="0"/>
        <w:jc w:val="center"/>
        <w:rPr>
          <w:rFonts w:eastAsia="Arial Unicode MS" w:cstheme="minorHAnsi"/>
          <w:b/>
        </w:rPr>
      </w:pPr>
      <w:r w:rsidRPr="001604E6">
        <w:rPr>
          <w:rFonts w:eastAsia="Arial Unicode MS" w:cstheme="minorHAnsi"/>
          <w:b/>
          <w:bCs/>
        </w:rPr>
        <w:t>Rozdział 1</w:t>
      </w:r>
    </w:p>
    <w:p w14:paraId="0ACF43F3" w14:textId="77777777" w:rsidR="00C52E29" w:rsidRPr="001604E6" w:rsidRDefault="00C52E29" w:rsidP="00F84788">
      <w:pPr>
        <w:spacing w:after="240"/>
        <w:ind w:left="0" w:firstLine="0"/>
        <w:jc w:val="center"/>
        <w:rPr>
          <w:rFonts w:eastAsia="Arial Unicode MS" w:cstheme="minorHAnsi"/>
          <w:b/>
        </w:rPr>
      </w:pPr>
      <w:r w:rsidRPr="001604E6">
        <w:rPr>
          <w:rFonts w:eastAsia="Arial Unicode MS" w:cstheme="minorHAnsi"/>
          <w:b/>
          <w:bCs/>
        </w:rPr>
        <w:t>Referat Organizacyjny i Koordynacji Funduszy Europejskich</w:t>
      </w:r>
    </w:p>
    <w:p w14:paraId="4C6E71E8" w14:textId="32BD1962"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F01595" w:rsidRPr="001604E6">
        <w:rPr>
          <w:rFonts w:eastAsia="Arial Unicode MS" w:cstheme="minorHAnsi"/>
          <w:b/>
        </w:rPr>
        <w:t>53</w:t>
      </w:r>
      <w:r w:rsidRPr="001604E6">
        <w:rPr>
          <w:rFonts w:eastAsia="Arial Unicode MS" w:cstheme="minorHAnsi"/>
          <w:b/>
        </w:rPr>
        <w:t>.</w:t>
      </w:r>
      <w:r w:rsidRPr="001604E6">
        <w:rPr>
          <w:rFonts w:eastAsia="Arial Unicode MS" w:cstheme="minorHAnsi"/>
        </w:rPr>
        <w:t xml:space="preserve"> Do zakresu działania Referatu Organizacyjnego</w:t>
      </w:r>
      <w:r w:rsidRPr="001604E6">
        <w:rPr>
          <w:rFonts w:eastAsia="Arial Unicode MS" w:cstheme="minorHAnsi"/>
          <w:b/>
          <w:bCs/>
        </w:rPr>
        <w:t xml:space="preserve"> </w:t>
      </w:r>
      <w:r w:rsidRPr="001604E6">
        <w:rPr>
          <w:rFonts w:eastAsia="Arial Unicode MS" w:cstheme="minorHAnsi"/>
          <w:bCs/>
        </w:rPr>
        <w:t>i Koordynacji Funduszy Europejskich</w:t>
      </w:r>
      <w:r w:rsidRPr="001604E6">
        <w:rPr>
          <w:rFonts w:eastAsia="Arial Unicode MS" w:cstheme="minorHAnsi"/>
        </w:rPr>
        <w:t xml:space="preserve">, wchodzącego w skład Wydziału Organizacyjnego </w:t>
      </w:r>
      <w:r w:rsidRPr="001604E6">
        <w:rPr>
          <w:rFonts w:eastAsia="Arial Unicode MS" w:cstheme="minorHAnsi"/>
          <w:bCs/>
        </w:rPr>
        <w:t>Urzędu i Funduszy Europejskich</w:t>
      </w:r>
      <w:r w:rsidRPr="001604E6">
        <w:rPr>
          <w:rFonts w:eastAsia="Arial Unicode MS" w:cstheme="minorHAnsi"/>
        </w:rPr>
        <w:t xml:space="preserve"> dla Dzielnicy Bemowo, należy w szczególności:</w:t>
      </w:r>
    </w:p>
    <w:p w14:paraId="4414A6B3" w14:textId="5D3362EF" w:rsidR="00C52E29" w:rsidRPr="001604E6" w:rsidRDefault="00C52E29" w:rsidP="00C423B7">
      <w:pPr>
        <w:pStyle w:val="Akapitzlist"/>
        <w:numPr>
          <w:ilvl w:val="0"/>
          <w:numId w:val="71"/>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koordynowanie zadań </w:t>
      </w:r>
      <w:r w:rsidR="00AD2C2D" w:rsidRPr="001604E6">
        <w:rPr>
          <w:rFonts w:asciiTheme="minorHAnsi" w:eastAsia="Arial Unicode MS" w:hAnsiTheme="minorHAnsi" w:cstheme="minorHAnsi"/>
          <w:sz w:val="22"/>
          <w:szCs w:val="22"/>
        </w:rPr>
        <w:t>w zakresie</w:t>
      </w:r>
      <w:r w:rsidRPr="001604E6">
        <w:rPr>
          <w:rFonts w:asciiTheme="minorHAnsi" w:eastAsia="Arial Unicode MS" w:hAnsiTheme="minorHAnsi" w:cstheme="minorHAnsi"/>
          <w:sz w:val="22"/>
          <w:szCs w:val="22"/>
        </w:rPr>
        <w:t xml:space="preserve"> opracowywani</w:t>
      </w:r>
      <w:r w:rsidR="00AD2C2D"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sprawozdań składanych do Urzędu Statystycznego;</w:t>
      </w:r>
    </w:p>
    <w:p w14:paraId="674BFD90" w14:textId="77777777" w:rsidR="00C52E29" w:rsidRPr="001604E6" w:rsidRDefault="00C52E29" w:rsidP="00C423B7">
      <w:pPr>
        <w:pStyle w:val="Akapitzlist"/>
        <w:numPr>
          <w:ilvl w:val="0"/>
          <w:numId w:val="71"/>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bCs/>
          <w:iCs/>
          <w:sz w:val="22"/>
          <w:szCs w:val="22"/>
        </w:rPr>
        <w:t>wprowadzanie oraz zatwierdzanie informacji do publikacji w Biuletynie Informacji Publicznej m.st. Warszawy,</w:t>
      </w:r>
      <w:r w:rsidRPr="001604E6">
        <w:rPr>
          <w:rFonts w:asciiTheme="minorHAnsi" w:eastAsia="Arial Unicode MS" w:hAnsiTheme="minorHAnsi" w:cstheme="minorHAnsi"/>
          <w:sz w:val="22"/>
          <w:szCs w:val="22"/>
        </w:rPr>
        <w:t xml:space="preserve"> w części dotyczącej Urzędu Dzielnicy;</w:t>
      </w:r>
    </w:p>
    <w:p w14:paraId="694B63AA" w14:textId="359DBAAE" w:rsidR="00C52E29" w:rsidRPr="001604E6" w:rsidRDefault="00C52E29" w:rsidP="00C423B7">
      <w:pPr>
        <w:pStyle w:val="Akapitzlist"/>
        <w:numPr>
          <w:ilvl w:val="0"/>
          <w:numId w:val="71"/>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koordynowanie spraw</w:t>
      </w:r>
      <w:r w:rsidR="00AD2C2D" w:rsidRPr="001604E6">
        <w:rPr>
          <w:rFonts w:asciiTheme="minorHAnsi" w:eastAsia="Arial Unicode MS" w:hAnsiTheme="minorHAnsi" w:cstheme="minorHAnsi"/>
          <w:sz w:val="22"/>
          <w:szCs w:val="22"/>
        </w:rPr>
        <w:t xml:space="preserve"> </w:t>
      </w:r>
      <w:r w:rsidRPr="001604E6">
        <w:rPr>
          <w:rFonts w:asciiTheme="minorHAnsi" w:eastAsia="Arial Unicode MS" w:hAnsiTheme="minorHAnsi" w:cstheme="minorHAnsi"/>
          <w:sz w:val="22"/>
          <w:szCs w:val="22"/>
        </w:rPr>
        <w:t>udzielani</w:t>
      </w:r>
      <w:r w:rsidR="00AD2C2D"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odpowiedzi z zakresu informacji publicznej, w tym prowadzenie wewnętrznego rejestru wniosków o udostępnienie informacji publicznej;</w:t>
      </w:r>
    </w:p>
    <w:p w14:paraId="0C3B4F3F" w14:textId="0EA6FD20" w:rsidR="00C52E29" w:rsidRPr="001604E6" w:rsidRDefault="00C52E29" w:rsidP="00C423B7">
      <w:pPr>
        <w:pStyle w:val="Akapitzlist"/>
        <w:numPr>
          <w:ilvl w:val="0"/>
          <w:numId w:val="71"/>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koordynowanie spraw udzielani</w:t>
      </w:r>
      <w:r w:rsidR="00AD2C2D"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odpowiedzi na interpelacje;</w:t>
      </w:r>
    </w:p>
    <w:p w14:paraId="5A5BD93C" w14:textId="2B5D548D" w:rsidR="00C52E29" w:rsidRPr="001604E6" w:rsidRDefault="00CD338D" w:rsidP="00C423B7">
      <w:pPr>
        <w:pStyle w:val="Akapitzlist"/>
        <w:numPr>
          <w:ilvl w:val="0"/>
          <w:numId w:val="71"/>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bCs/>
          <w:iCs/>
          <w:sz w:val="22"/>
          <w:szCs w:val="22"/>
        </w:rPr>
        <w:t xml:space="preserve">realizowanie zadań </w:t>
      </w:r>
      <w:r w:rsidR="00AD2C2D" w:rsidRPr="001604E6">
        <w:rPr>
          <w:rFonts w:asciiTheme="minorHAnsi" w:eastAsia="Arial Unicode MS" w:hAnsiTheme="minorHAnsi" w:cstheme="minorHAnsi"/>
          <w:bCs/>
          <w:iCs/>
          <w:sz w:val="22"/>
          <w:szCs w:val="22"/>
        </w:rPr>
        <w:t>dotyczących r</w:t>
      </w:r>
      <w:r w:rsidRPr="001604E6">
        <w:rPr>
          <w:rFonts w:asciiTheme="minorHAnsi" w:eastAsia="Arial Unicode MS" w:hAnsiTheme="minorHAnsi" w:cstheme="minorHAnsi"/>
          <w:bCs/>
          <w:iCs/>
          <w:sz w:val="22"/>
          <w:szCs w:val="22"/>
        </w:rPr>
        <w:t>ejestr</w:t>
      </w:r>
      <w:r w:rsidR="00AD2C2D" w:rsidRPr="001604E6">
        <w:rPr>
          <w:rFonts w:asciiTheme="minorHAnsi" w:eastAsia="Arial Unicode MS" w:hAnsiTheme="minorHAnsi" w:cstheme="minorHAnsi"/>
          <w:bCs/>
          <w:iCs/>
          <w:sz w:val="22"/>
          <w:szCs w:val="22"/>
        </w:rPr>
        <w:t>u</w:t>
      </w:r>
      <w:r w:rsidRPr="001604E6">
        <w:rPr>
          <w:rFonts w:asciiTheme="minorHAnsi" w:eastAsia="Arial Unicode MS" w:hAnsiTheme="minorHAnsi" w:cstheme="minorHAnsi"/>
          <w:bCs/>
          <w:iCs/>
          <w:sz w:val="22"/>
          <w:szCs w:val="22"/>
        </w:rPr>
        <w:t xml:space="preserve"> kontroli zewnętrznych w zakresie </w:t>
      </w:r>
      <w:r w:rsidR="00A51D17" w:rsidRPr="001604E6">
        <w:rPr>
          <w:rFonts w:asciiTheme="minorHAnsi" w:eastAsia="Arial Unicode MS" w:hAnsiTheme="minorHAnsi" w:cstheme="minorHAnsi"/>
          <w:bCs/>
          <w:iCs/>
          <w:sz w:val="22"/>
          <w:szCs w:val="22"/>
        </w:rPr>
        <w:t xml:space="preserve">uprawnień </w:t>
      </w:r>
      <w:r w:rsidRPr="001604E6">
        <w:rPr>
          <w:rFonts w:asciiTheme="minorHAnsi" w:eastAsia="Arial Unicode MS" w:hAnsiTheme="minorHAnsi" w:cstheme="minorHAnsi"/>
          <w:bCs/>
          <w:iCs/>
          <w:sz w:val="22"/>
          <w:szCs w:val="22"/>
        </w:rPr>
        <w:t>nadanych przez biuro właściwe do spraw kontroli</w:t>
      </w:r>
      <w:r w:rsidR="00C52E29" w:rsidRPr="001604E6">
        <w:rPr>
          <w:rFonts w:asciiTheme="minorHAnsi" w:eastAsia="Arial Unicode MS" w:hAnsiTheme="minorHAnsi" w:cstheme="minorHAnsi"/>
          <w:bCs/>
          <w:iCs/>
          <w:sz w:val="22"/>
          <w:szCs w:val="22"/>
        </w:rPr>
        <w:t>;</w:t>
      </w:r>
    </w:p>
    <w:p w14:paraId="10A9B93A" w14:textId="0B54D82B" w:rsidR="00C52E29" w:rsidRPr="001604E6" w:rsidRDefault="00C52E29" w:rsidP="00C423B7">
      <w:pPr>
        <w:pStyle w:val="Akapitzlist"/>
        <w:numPr>
          <w:ilvl w:val="0"/>
          <w:numId w:val="71"/>
        </w:numPr>
        <w:spacing w:after="240" w:line="300" w:lineRule="auto"/>
        <w:ind w:left="851" w:hanging="284"/>
        <w:rPr>
          <w:rFonts w:asciiTheme="minorHAnsi" w:eastAsia="Arial Unicode MS" w:hAnsiTheme="minorHAnsi" w:cstheme="minorHAnsi"/>
          <w:sz w:val="22"/>
          <w:szCs w:val="22"/>
        </w:rPr>
      </w:pPr>
      <w:r w:rsidRPr="001604E6">
        <w:rPr>
          <w:rFonts w:asciiTheme="minorHAnsi" w:hAnsiTheme="minorHAnsi" w:cstheme="minorHAnsi"/>
          <w:sz w:val="22"/>
          <w:szCs w:val="22"/>
        </w:rPr>
        <w:t xml:space="preserve">planowanie i realizowanie budżetu </w:t>
      </w:r>
      <w:r w:rsidR="00AD2C2D" w:rsidRPr="001604E6">
        <w:rPr>
          <w:rFonts w:asciiTheme="minorHAnsi" w:hAnsiTheme="minorHAnsi" w:cstheme="minorHAnsi"/>
          <w:sz w:val="22"/>
          <w:szCs w:val="22"/>
        </w:rPr>
        <w:t>co do</w:t>
      </w:r>
      <w:r w:rsidRPr="001604E6">
        <w:rPr>
          <w:rFonts w:asciiTheme="minorHAnsi" w:hAnsiTheme="minorHAnsi" w:cstheme="minorHAnsi"/>
          <w:sz w:val="22"/>
          <w:szCs w:val="22"/>
        </w:rPr>
        <w:t xml:space="preserve"> wydatków związanych z </w:t>
      </w:r>
      <w:r w:rsidR="007E3F51" w:rsidRPr="001604E6">
        <w:rPr>
          <w:rFonts w:asciiTheme="minorHAnsi" w:hAnsiTheme="minorHAnsi" w:cstheme="minorHAnsi"/>
          <w:sz w:val="22"/>
          <w:szCs w:val="22"/>
        </w:rPr>
        <w:t xml:space="preserve">realizacją </w:t>
      </w:r>
      <w:r w:rsidRPr="001604E6">
        <w:rPr>
          <w:rFonts w:asciiTheme="minorHAnsi" w:hAnsiTheme="minorHAnsi" w:cstheme="minorHAnsi"/>
          <w:sz w:val="22"/>
          <w:szCs w:val="22"/>
        </w:rPr>
        <w:t>zada</w:t>
      </w:r>
      <w:r w:rsidR="007E3F51" w:rsidRPr="001604E6">
        <w:rPr>
          <w:rFonts w:asciiTheme="minorHAnsi" w:hAnsiTheme="minorHAnsi" w:cstheme="minorHAnsi"/>
          <w:sz w:val="22"/>
          <w:szCs w:val="22"/>
        </w:rPr>
        <w:t xml:space="preserve">ń </w:t>
      </w:r>
      <w:r w:rsidR="00ED4CD2" w:rsidRPr="001604E6">
        <w:rPr>
          <w:rFonts w:asciiTheme="minorHAnsi" w:hAnsiTheme="minorHAnsi" w:cstheme="minorHAnsi"/>
          <w:sz w:val="22"/>
          <w:szCs w:val="22"/>
        </w:rPr>
        <w:t>Wydziału</w:t>
      </w:r>
      <w:r w:rsidRPr="001604E6">
        <w:rPr>
          <w:rFonts w:asciiTheme="minorHAnsi" w:hAnsiTheme="minorHAnsi" w:cstheme="minorHAnsi"/>
          <w:sz w:val="22"/>
          <w:szCs w:val="22"/>
        </w:rPr>
        <w:t>;</w:t>
      </w:r>
    </w:p>
    <w:p w14:paraId="5A33A529" w14:textId="17C722CE" w:rsidR="00C52E29" w:rsidRPr="001604E6" w:rsidRDefault="00C52E29" w:rsidP="00C423B7">
      <w:pPr>
        <w:pStyle w:val="Akapitzlist"/>
        <w:numPr>
          <w:ilvl w:val="0"/>
          <w:numId w:val="71"/>
        </w:numPr>
        <w:spacing w:after="240" w:line="300" w:lineRule="auto"/>
        <w:ind w:left="851" w:hanging="284"/>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rozliczanie ewidencji czasu pracy pracowników </w:t>
      </w:r>
      <w:r w:rsidR="00ED4CD2" w:rsidRPr="001604E6">
        <w:rPr>
          <w:rFonts w:asciiTheme="minorHAnsi" w:eastAsia="Arial Unicode MS" w:hAnsiTheme="minorHAnsi" w:cstheme="minorHAnsi"/>
          <w:sz w:val="22"/>
          <w:szCs w:val="22"/>
        </w:rPr>
        <w:t>Wydziału</w:t>
      </w:r>
      <w:r w:rsidRPr="001604E6">
        <w:rPr>
          <w:rFonts w:asciiTheme="minorHAnsi" w:eastAsia="Arial Unicode MS" w:hAnsiTheme="minorHAnsi" w:cstheme="minorHAnsi"/>
          <w:sz w:val="22"/>
          <w:szCs w:val="22"/>
        </w:rPr>
        <w:t>;</w:t>
      </w:r>
    </w:p>
    <w:p w14:paraId="0A53ED7D" w14:textId="0421C148" w:rsidR="00C52E29" w:rsidRPr="001604E6" w:rsidRDefault="00C52E29" w:rsidP="00C423B7">
      <w:pPr>
        <w:pStyle w:val="Akapitzlist"/>
        <w:numPr>
          <w:ilvl w:val="0"/>
          <w:numId w:val="71"/>
        </w:numPr>
        <w:spacing w:after="240" w:line="300" w:lineRule="auto"/>
        <w:ind w:left="851" w:hanging="284"/>
        <w:rPr>
          <w:rFonts w:asciiTheme="minorHAnsi" w:eastAsia="Arial Unicode MS" w:hAnsiTheme="minorHAnsi" w:cstheme="minorHAnsi"/>
          <w:sz w:val="22"/>
          <w:szCs w:val="22"/>
        </w:rPr>
      </w:pPr>
      <w:r w:rsidRPr="001604E6">
        <w:rPr>
          <w:rFonts w:asciiTheme="minorHAnsi" w:hAnsiTheme="minorHAnsi" w:cstheme="minorHAnsi"/>
          <w:sz w:val="22"/>
          <w:szCs w:val="22"/>
        </w:rPr>
        <w:t xml:space="preserve">inicjowanie tworzenia projektów współfinansowanych ze </w:t>
      </w:r>
      <w:r w:rsidR="007D7AF0" w:rsidRPr="001604E6">
        <w:rPr>
          <w:rFonts w:asciiTheme="minorHAnsi" w:hAnsiTheme="minorHAnsi" w:cstheme="minorHAnsi"/>
          <w:sz w:val="22"/>
          <w:szCs w:val="22"/>
        </w:rPr>
        <w:t xml:space="preserve">środków funduszy europejskich w </w:t>
      </w:r>
      <w:r w:rsidRPr="001604E6">
        <w:rPr>
          <w:rFonts w:asciiTheme="minorHAnsi" w:hAnsiTheme="minorHAnsi" w:cstheme="minorHAnsi"/>
          <w:sz w:val="22"/>
          <w:szCs w:val="22"/>
        </w:rPr>
        <w:t>zakresie właściwości Dzielnicy;</w:t>
      </w:r>
    </w:p>
    <w:p w14:paraId="50CA94D9" w14:textId="77777777" w:rsidR="00C52E29" w:rsidRPr="001604E6" w:rsidRDefault="00C52E29" w:rsidP="00C423B7">
      <w:pPr>
        <w:pStyle w:val="Akapitzlist"/>
        <w:numPr>
          <w:ilvl w:val="0"/>
          <w:numId w:val="71"/>
        </w:numPr>
        <w:spacing w:after="240" w:line="300" w:lineRule="auto"/>
        <w:ind w:left="851" w:hanging="284"/>
        <w:rPr>
          <w:rFonts w:asciiTheme="minorHAnsi" w:eastAsia="Arial Unicode MS" w:hAnsiTheme="minorHAnsi" w:cstheme="minorHAnsi"/>
          <w:sz w:val="22"/>
          <w:szCs w:val="22"/>
        </w:rPr>
      </w:pPr>
      <w:r w:rsidRPr="001604E6">
        <w:rPr>
          <w:rFonts w:asciiTheme="minorHAnsi" w:hAnsiTheme="minorHAnsi" w:cstheme="minorHAnsi"/>
          <w:sz w:val="22"/>
          <w:szCs w:val="22"/>
        </w:rPr>
        <w:t xml:space="preserve">udzielanie informacji na temat możliwości ubiegania się o dofinansowanie ze środków funduszy europejskich </w:t>
      </w:r>
      <w:r w:rsidRPr="001604E6">
        <w:rPr>
          <w:rFonts w:asciiTheme="minorHAnsi" w:hAnsiTheme="minorHAnsi" w:cstheme="minorHAnsi"/>
          <w:sz w:val="22"/>
          <w:szCs w:val="22"/>
          <w:lang w:eastAsia="ar-SA"/>
        </w:rPr>
        <w:t>jednostkom organizacyjnym m.st. Warszawy, których obszarem działania jest Dzielnica</w:t>
      </w:r>
      <w:r w:rsidRPr="001604E6">
        <w:rPr>
          <w:rFonts w:asciiTheme="minorHAnsi" w:hAnsiTheme="minorHAnsi" w:cstheme="minorHAnsi"/>
          <w:sz w:val="22"/>
          <w:szCs w:val="22"/>
        </w:rPr>
        <w:t xml:space="preserve"> oraz zainteresowanym podmiotom z terenu Dzielnicy;</w:t>
      </w:r>
    </w:p>
    <w:p w14:paraId="06BD2AC4" w14:textId="77777777"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hAnsiTheme="minorHAnsi" w:cstheme="minorHAnsi"/>
          <w:sz w:val="22"/>
          <w:szCs w:val="22"/>
        </w:rPr>
        <w:t>koordynowanie projektów realizowanych w Dzielnicy, które korzystają z finansowania w ramach określonych funduszy europejskich oraz prowadzenie elektronicznego systemu monitoringu realizacji tych projektów;</w:t>
      </w:r>
    </w:p>
    <w:p w14:paraId="221E6431" w14:textId="23F1F1A3"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hAnsiTheme="minorHAnsi" w:cstheme="minorHAnsi"/>
          <w:sz w:val="22"/>
          <w:szCs w:val="22"/>
        </w:rPr>
        <w:t xml:space="preserve">udzielanie pomocy </w:t>
      </w:r>
      <w:r w:rsidR="00311C72" w:rsidRPr="001604E6">
        <w:rPr>
          <w:rFonts w:asciiTheme="minorHAnsi" w:hAnsiTheme="minorHAnsi" w:cstheme="minorHAnsi"/>
          <w:sz w:val="22"/>
          <w:szCs w:val="22"/>
        </w:rPr>
        <w:t>W</w:t>
      </w:r>
      <w:r w:rsidRPr="001604E6">
        <w:rPr>
          <w:rFonts w:asciiTheme="minorHAnsi" w:hAnsiTheme="minorHAnsi" w:cstheme="minorHAnsi"/>
          <w:sz w:val="22"/>
          <w:szCs w:val="22"/>
        </w:rPr>
        <w:t xml:space="preserve">ydziałom dla Dzielnicy i </w:t>
      </w:r>
      <w:r w:rsidRPr="001604E6">
        <w:rPr>
          <w:rFonts w:asciiTheme="minorHAnsi" w:hAnsiTheme="minorHAnsi" w:cstheme="minorHAnsi"/>
          <w:sz w:val="22"/>
          <w:szCs w:val="22"/>
          <w:lang w:eastAsia="ar-SA"/>
        </w:rPr>
        <w:t>jednostkom organizacyjnym m.st. Warszawy, których obszarem działania jest Dzielnica</w:t>
      </w:r>
      <w:r w:rsidRPr="001604E6">
        <w:rPr>
          <w:rFonts w:asciiTheme="minorHAnsi" w:hAnsiTheme="minorHAnsi" w:cstheme="minorHAnsi"/>
          <w:sz w:val="22"/>
          <w:szCs w:val="22"/>
        </w:rPr>
        <w:t>, w przygotowaniu i opiniowanie wniosków aplikacyjnych - pod nadzorem biura właściwego do spraw funduszy europejskich i polityki rozwoju, biura właściwego do spraw pomocy i projektów społecznych (w zakresie projektów nie inwestycyjnych) oraz biura właściwego do spraw edukacji (w zakresie projektów edukacyjnych);</w:t>
      </w:r>
    </w:p>
    <w:p w14:paraId="02F66E1E" w14:textId="2E9AF332"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hAnsiTheme="minorHAnsi" w:cstheme="minorHAnsi"/>
          <w:sz w:val="22"/>
          <w:szCs w:val="22"/>
        </w:rPr>
        <w:t>składanie pod nadzorem biura właściwego do spraw funduszy europejskich i polityki rozwoju, biura właściwego do spraw pomocy i projektów społecznych (w zakresie projektów nieinwestycyjnych) oraz w konsultacji z biurem właściwym do spraw edukacji (w zakresie projektów edukacyjnych)</w:t>
      </w:r>
      <w:r w:rsidR="00F0199B" w:rsidRPr="001604E6">
        <w:rPr>
          <w:rFonts w:asciiTheme="minorHAnsi" w:hAnsiTheme="minorHAnsi" w:cstheme="minorHAnsi"/>
          <w:sz w:val="22"/>
          <w:szCs w:val="22"/>
        </w:rPr>
        <w:t xml:space="preserve">, </w:t>
      </w:r>
      <w:r w:rsidRPr="001604E6">
        <w:rPr>
          <w:rFonts w:asciiTheme="minorHAnsi" w:hAnsiTheme="minorHAnsi" w:cstheme="minorHAnsi"/>
          <w:sz w:val="22"/>
          <w:szCs w:val="22"/>
        </w:rPr>
        <w:t>wniosków do instytucji wdrażających/pośredniczących o dofinansowanie ze środków funduszy europejskich zadań realizowanych przez Dzielnicę;</w:t>
      </w:r>
    </w:p>
    <w:p w14:paraId="42EB1EDC" w14:textId="77777777"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hAnsiTheme="minorHAnsi" w:cstheme="minorHAnsi"/>
          <w:sz w:val="22"/>
          <w:szCs w:val="22"/>
        </w:rPr>
        <w:t>prowadzenie zbiorczej ewidencji projektów planowanych i realizowanych na terenie Dzielnicy w ramach określonych funduszy europejskich oraz przekazywanie bieżących informacji dotyczących tych projektów do biura właściwego do spraw funduszy europejskich i polityki rozwoju;</w:t>
      </w:r>
    </w:p>
    <w:p w14:paraId="510BACF9" w14:textId="3E8A75A2"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hAnsiTheme="minorHAnsi" w:cstheme="minorHAnsi"/>
          <w:sz w:val="22"/>
          <w:szCs w:val="22"/>
        </w:rPr>
        <w:t>organizowani</w:t>
      </w:r>
      <w:r w:rsidR="00ED4CD2" w:rsidRPr="001604E6">
        <w:rPr>
          <w:rFonts w:asciiTheme="minorHAnsi" w:hAnsiTheme="minorHAnsi" w:cstheme="minorHAnsi"/>
          <w:sz w:val="22"/>
          <w:szCs w:val="22"/>
        </w:rPr>
        <w:t xml:space="preserve">e </w:t>
      </w:r>
      <w:r w:rsidRPr="001604E6">
        <w:rPr>
          <w:rFonts w:asciiTheme="minorHAnsi" w:hAnsiTheme="minorHAnsi" w:cstheme="minorHAnsi"/>
          <w:sz w:val="22"/>
          <w:szCs w:val="22"/>
        </w:rPr>
        <w:t>spotkań informacyjnych z zakresu funduszy europejskich przy współpracy biura właściwego do spraw funduszy europejskich i polityki rozwoju;</w:t>
      </w:r>
    </w:p>
    <w:p w14:paraId="47F7AF23" w14:textId="77777777"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hAnsiTheme="minorHAnsi" w:cstheme="minorHAnsi"/>
          <w:sz w:val="22"/>
          <w:szCs w:val="22"/>
        </w:rPr>
        <w:t>prowadzenie serwisu informacyjnego na temat realizowanych projektów, które korzystają z funduszy europejskich we współpracy z biurem właściwym do spraw funduszy europejskich i polityki rozwoju;</w:t>
      </w:r>
    </w:p>
    <w:p w14:paraId="0406B406" w14:textId="77777777"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utrzymywanie kontaktów z urzędami administracji rządowej, w tym z ministrem właściwym do spraw rozwoju regionalnego, wojewodą mazowieckim oraz organami samorządowymi zaangażowanymi w proces wdrażania funduszy europejskich;</w:t>
      </w:r>
    </w:p>
    <w:p w14:paraId="103509A6" w14:textId="786DA733" w:rsidR="00C52E29" w:rsidRPr="001604E6" w:rsidRDefault="00C52E29" w:rsidP="00E507DF">
      <w:pPr>
        <w:pStyle w:val="Akapitzlist"/>
        <w:numPr>
          <w:ilvl w:val="0"/>
          <w:numId w:val="71"/>
        </w:numPr>
        <w:spacing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inicjowanie, prowadzenie, organiz</w:t>
      </w:r>
      <w:r w:rsidR="0016022C" w:rsidRPr="001604E6">
        <w:rPr>
          <w:rFonts w:asciiTheme="minorHAnsi" w:eastAsia="Arial Unicode MS" w:hAnsiTheme="minorHAnsi" w:cstheme="minorHAnsi"/>
          <w:sz w:val="22"/>
          <w:szCs w:val="22"/>
        </w:rPr>
        <w:t>owanie</w:t>
      </w:r>
      <w:r w:rsidRPr="001604E6">
        <w:rPr>
          <w:rFonts w:asciiTheme="minorHAnsi" w:eastAsia="Arial Unicode MS" w:hAnsiTheme="minorHAnsi" w:cstheme="minorHAnsi"/>
          <w:sz w:val="22"/>
          <w:szCs w:val="22"/>
        </w:rPr>
        <w:t xml:space="preserve"> i współorgani</w:t>
      </w:r>
      <w:r w:rsidR="0016022C" w:rsidRPr="001604E6">
        <w:rPr>
          <w:rFonts w:asciiTheme="minorHAnsi" w:eastAsia="Arial Unicode MS" w:hAnsiTheme="minorHAnsi" w:cstheme="minorHAnsi"/>
          <w:sz w:val="22"/>
          <w:szCs w:val="22"/>
        </w:rPr>
        <w:t>zowanie</w:t>
      </w:r>
      <w:r w:rsidR="00A51D17" w:rsidRPr="001604E6">
        <w:rPr>
          <w:rFonts w:asciiTheme="minorHAnsi" w:eastAsia="Arial Unicode MS" w:hAnsiTheme="minorHAnsi" w:cstheme="minorHAnsi"/>
          <w:sz w:val="22"/>
          <w:szCs w:val="22"/>
        </w:rPr>
        <w:t xml:space="preserve"> oraz</w:t>
      </w:r>
      <w:r w:rsidRPr="001604E6">
        <w:rPr>
          <w:rFonts w:asciiTheme="minorHAnsi" w:eastAsia="Arial Unicode MS" w:hAnsiTheme="minorHAnsi" w:cstheme="minorHAnsi"/>
          <w:sz w:val="22"/>
          <w:szCs w:val="22"/>
        </w:rPr>
        <w:t xml:space="preserve"> uczestniczenie w działaniach </w:t>
      </w:r>
      <w:r w:rsidR="00AD2C2D" w:rsidRPr="001604E6">
        <w:rPr>
          <w:rFonts w:asciiTheme="minorHAnsi" w:eastAsia="Arial Unicode MS" w:hAnsiTheme="minorHAnsi" w:cstheme="minorHAnsi"/>
          <w:sz w:val="22"/>
          <w:szCs w:val="22"/>
        </w:rPr>
        <w:t>dotyczących</w:t>
      </w:r>
      <w:r w:rsidRPr="001604E6">
        <w:rPr>
          <w:rFonts w:asciiTheme="minorHAnsi" w:eastAsia="Arial Unicode MS" w:hAnsiTheme="minorHAnsi" w:cstheme="minorHAnsi"/>
          <w:sz w:val="22"/>
          <w:szCs w:val="22"/>
        </w:rPr>
        <w:t xml:space="preserve"> wsparci</w:t>
      </w:r>
      <w:r w:rsidR="00AD2C2D"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rozwoju innowacyjności oraz przedsiębiorczości</w:t>
      </w:r>
      <w:r w:rsidR="00A51D17" w:rsidRPr="001604E6">
        <w:rPr>
          <w:rFonts w:asciiTheme="minorHAnsi" w:eastAsia="Arial Unicode MS" w:hAnsiTheme="minorHAnsi" w:cstheme="minorHAnsi"/>
          <w:sz w:val="22"/>
          <w:szCs w:val="22"/>
        </w:rPr>
        <w:t>;</w:t>
      </w:r>
    </w:p>
    <w:p w14:paraId="5DBFD302" w14:textId="1E4F4014" w:rsidR="00C52E29" w:rsidRPr="001604E6" w:rsidRDefault="00C52E29" w:rsidP="00E507DF">
      <w:pPr>
        <w:pStyle w:val="Akapitzlist"/>
        <w:numPr>
          <w:ilvl w:val="0"/>
          <w:numId w:val="71"/>
        </w:numPr>
        <w:spacing w:line="300" w:lineRule="auto"/>
        <w:ind w:left="851" w:hanging="425"/>
        <w:rPr>
          <w:rFonts w:asciiTheme="minorHAnsi" w:eastAsia="Arial Unicode MS" w:hAnsiTheme="minorHAnsi" w:cstheme="minorHAnsi"/>
          <w:sz w:val="22"/>
          <w:szCs w:val="22"/>
        </w:rPr>
      </w:pPr>
      <w:r w:rsidRPr="001604E6">
        <w:rPr>
          <w:rFonts w:asciiTheme="minorHAnsi" w:hAnsiTheme="minorHAnsi" w:cstheme="minorHAnsi"/>
          <w:sz w:val="22"/>
          <w:szCs w:val="22"/>
        </w:rPr>
        <w:t>nadz</w:t>
      </w:r>
      <w:r w:rsidR="00AD2C2D" w:rsidRPr="001604E6">
        <w:rPr>
          <w:rFonts w:asciiTheme="minorHAnsi" w:hAnsiTheme="minorHAnsi" w:cstheme="minorHAnsi"/>
          <w:sz w:val="22"/>
          <w:szCs w:val="22"/>
        </w:rPr>
        <w:t>ór</w:t>
      </w:r>
      <w:r w:rsidRPr="001604E6">
        <w:rPr>
          <w:rFonts w:asciiTheme="minorHAnsi" w:hAnsiTheme="minorHAnsi" w:cstheme="minorHAnsi"/>
          <w:sz w:val="22"/>
          <w:szCs w:val="22"/>
        </w:rPr>
        <w:t xml:space="preserve"> nad realizacją ekspertyz, analiz i opinii zlecanych na potrzeby utrzymania dialogu społecznego;</w:t>
      </w:r>
    </w:p>
    <w:p w14:paraId="230EEC4A" w14:textId="1ADD4D95"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t>
      </w:r>
      <w:r w:rsidR="00ED4CD2" w:rsidRPr="001604E6">
        <w:rPr>
          <w:rFonts w:asciiTheme="minorHAnsi" w:eastAsia="Arial Unicode MS" w:hAnsiTheme="minorHAnsi" w:cstheme="minorHAnsi"/>
          <w:sz w:val="22"/>
          <w:szCs w:val="22"/>
        </w:rPr>
        <w:t>wy</w:t>
      </w:r>
      <w:r w:rsidRPr="001604E6">
        <w:rPr>
          <w:rFonts w:asciiTheme="minorHAnsi" w:eastAsia="Arial Unicode MS" w:hAnsiTheme="minorHAnsi" w:cstheme="minorHAnsi"/>
          <w:sz w:val="22"/>
          <w:szCs w:val="22"/>
        </w:rPr>
        <w:t>wanie projektów wewnętrznych aktów prawnych i projektów innych dokumentów w zakresie działania Wydziału;</w:t>
      </w:r>
    </w:p>
    <w:p w14:paraId="0E8B9054" w14:textId="0829446D"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przygotowywanie w zakresie działania Referatu projektów uchwał Zarządu Dzielnicy, a także projektów upoważnień i pełnomocnictw udzielanych przez Prezydenta, Zarząd Dzielnicy i Burmistrza;</w:t>
      </w:r>
    </w:p>
    <w:p w14:paraId="1B2C97E5" w14:textId="5F535ED2"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obsług</w:t>
      </w:r>
      <w:r w:rsidR="00AD2C2D"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organizacyjn</w:t>
      </w:r>
      <w:r w:rsidR="00AD2C2D"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i techniczn</w:t>
      </w:r>
      <w:r w:rsidR="00AD2C2D" w:rsidRPr="001604E6">
        <w:rPr>
          <w:rFonts w:asciiTheme="minorHAnsi" w:eastAsia="Arial Unicode MS" w:hAnsiTheme="minorHAnsi" w:cstheme="minorHAnsi"/>
          <w:sz w:val="22"/>
          <w:szCs w:val="22"/>
        </w:rPr>
        <w:t>a</w:t>
      </w:r>
      <w:r w:rsidRPr="001604E6">
        <w:rPr>
          <w:rFonts w:asciiTheme="minorHAnsi" w:eastAsia="Arial Unicode MS" w:hAnsiTheme="minorHAnsi" w:cstheme="minorHAnsi"/>
          <w:sz w:val="22"/>
          <w:szCs w:val="22"/>
        </w:rPr>
        <w:t xml:space="preserve"> posiedzeń Zarządu</w:t>
      </w:r>
      <w:r w:rsidRPr="001604E6">
        <w:rPr>
          <w:rFonts w:asciiTheme="minorHAnsi" w:eastAsia="Arial Unicode MS" w:hAnsiTheme="minorHAnsi" w:cstheme="minorHAnsi"/>
          <w:i/>
          <w:iCs/>
          <w:sz w:val="22"/>
          <w:szCs w:val="22"/>
        </w:rPr>
        <w:t xml:space="preserve"> </w:t>
      </w:r>
      <w:r w:rsidRPr="001604E6">
        <w:rPr>
          <w:rFonts w:asciiTheme="minorHAnsi" w:eastAsia="Arial Unicode MS" w:hAnsiTheme="minorHAnsi" w:cstheme="minorHAnsi"/>
          <w:iCs/>
          <w:sz w:val="22"/>
          <w:szCs w:val="22"/>
        </w:rPr>
        <w:t>Dzielnicy</w:t>
      </w:r>
      <w:r w:rsidRPr="001604E6">
        <w:rPr>
          <w:rFonts w:asciiTheme="minorHAnsi" w:eastAsia="Arial Unicode MS" w:hAnsiTheme="minorHAnsi" w:cstheme="minorHAnsi"/>
          <w:sz w:val="22"/>
          <w:szCs w:val="22"/>
        </w:rPr>
        <w:t>;</w:t>
      </w:r>
    </w:p>
    <w:p w14:paraId="6458665D" w14:textId="1CE23ED2"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przekazywanie właściwym komórkom organizacyjnym Urzędu Dzielnicy oraz </w:t>
      </w:r>
      <w:r w:rsidRPr="001604E6">
        <w:rPr>
          <w:rFonts w:asciiTheme="minorHAnsi" w:hAnsiTheme="minorHAnsi" w:cstheme="minorHAnsi"/>
          <w:sz w:val="22"/>
          <w:szCs w:val="22"/>
          <w:lang w:eastAsia="ar-SA"/>
        </w:rPr>
        <w:t>jednostkom organizacyjnym m.st. Warszawy, których obszarem działania jest Dzielnica</w:t>
      </w:r>
      <w:r w:rsidR="00D60914" w:rsidRPr="001604E6">
        <w:rPr>
          <w:rFonts w:asciiTheme="minorHAnsi" w:hAnsiTheme="minorHAnsi" w:cstheme="minorHAnsi"/>
          <w:sz w:val="22"/>
          <w:szCs w:val="22"/>
          <w:lang w:eastAsia="ar-SA"/>
        </w:rPr>
        <w:t>,</w:t>
      </w:r>
      <w:r w:rsidRPr="001604E6">
        <w:rPr>
          <w:rFonts w:asciiTheme="minorHAnsi" w:hAnsiTheme="minorHAnsi" w:cstheme="minorHAnsi"/>
          <w:sz w:val="22"/>
          <w:szCs w:val="22"/>
          <w:lang w:eastAsia="ar-SA"/>
        </w:rPr>
        <w:t xml:space="preserve"> </w:t>
      </w:r>
      <w:r w:rsidRPr="001604E6">
        <w:rPr>
          <w:rFonts w:asciiTheme="minorHAnsi" w:eastAsia="Arial Unicode MS" w:hAnsiTheme="minorHAnsi" w:cstheme="minorHAnsi"/>
          <w:sz w:val="22"/>
          <w:szCs w:val="22"/>
        </w:rPr>
        <w:t>uchwał i ustaleń Zarządu</w:t>
      </w:r>
      <w:r w:rsidRPr="001604E6">
        <w:rPr>
          <w:rFonts w:asciiTheme="minorHAnsi" w:eastAsia="Arial Unicode MS" w:hAnsiTheme="minorHAnsi" w:cstheme="minorHAnsi"/>
          <w:iCs/>
          <w:sz w:val="22"/>
          <w:szCs w:val="22"/>
        </w:rPr>
        <w:t xml:space="preserve"> Dzielnicy</w:t>
      </w:r>
      <w:r w:rsidRPr="001604E6">
        <w:rPr>
          <w:rFonts w:asciiTheme="minorHAnsi" w:eastAsia="Arial Unicode MS" w:hAnsiTheme="minorHAnsi" w:cstheme="minorHAnsi"/>
          <w:sz w:val="22"/>
          <w:szCs w:val="22"/>
        </w:rPr>
        <w:t>;</w:t>
      </w:r>
    </w:p>
    <w:p w14:paraId="2E5BE7E3" w14:textId="77777777"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przekazywanie właściwym komórkom organizacyjnym Urzędu Dzielnicy oraz </w:t>
      </w:r>
      <w:r w:rsidRPr="001604E6">
        <w:rPr>
          <w:rFonts w:asciiTheme="minorHAnsi" w:hAnsiTheme="minorHAnsi" w:cstheme="minorHAnsi"/>
          <w:sz w:val="22"/>
          <w:szCs w:val="22"/>
          <w:lang w:eastAsia="ar-SA"/>
        </w:rPr>
        <w:t>jednostkom organizacyjnym m.st. Warszawy, których obszarem działania jest Dzielnica</w:t>
      </w:r>
      <w:r w:rsidRPr="001604E6">
        <w:rPr>
          <w:rFonts w:asciiTheme="minorHAnsi" w:eastAsia="Arial Unicode MS" w:hAnsiTheme="minorHAnsi" w:cstheme="minorHAnsi"/>
          <w:sz w:val="22"/>
          <w:szCs w:val="22"/>
        </w:rPr>
        <w:t xml:space="preserve"> informacji o podjętych aktach prawnych organów m.st. Warszawy dotyczących Dzielnicy;</w:t>
      </w:r>
    </w:p>
    <w:p w14:paraId="16DBAABC" w14:textId="77777777" w:rsidR="00C52E29" w:rsidRPr="001604E6" w:rsidRDefault="00C52E29" w:rsidP="00E507DF">
      <w:pPr>
        <w:pStyle w:val="Akapitzlist"/>
        <w:numPr>
          <w:ilvl w:val="0"/>
          <w:numId w:val="71"/>
        </w:numPr>
        <w:spacing w:after="240" w:line="300" w:lineRule="auto"/>
        <w:ind w:left="851" w:hanging="425"/>
        <w:rPr>
          <w:rFonts w:asciiTheme="minorHAnsi" w:eastAsia="Arial Unicode MS" w:hAnsiTheme="minorHAnsi" w:cstheme="minorHAnsi"/>
          <w:sz w:val="22"/>
          <w:szCs w:val="22"/>
        </w:rPr>
      </w:pPr>
      <w:r w:rsidRPr="001604E6">
        <w:rPr>
          <w:rFonts w:asciiTheme="minorHAnsi" w:eastAsia="Arial Unicode MS" w:hAnsiTheme="minorHAnsi" w:cstheme="minorHAnsi"/>
          <w:sz w:val="22"/>
          <w:szCs w:val="22"/>
        </w:rPr>
        <w:t xml:space="preserve">obsługa organizacyjno-techniczna posiedzeń i narad z udziałem Członków Zarządu Dzielnicy i kierowników komórek organizacyjnych Urzędu Dzielnicy i jednostek organizacyjnych </w:t>
      </w:r>
      <w:r w:rsidRPr="001604E6">
        <w:rPr>
          <w:rFonts w:asciiTheme="minorHAnsi" w:hAnsiTheme="minorHAnsi" w:cstheme="minorHAnsi"/>
          <w:kern w:val="2"/>
          <w:sz w:val="22"/>
          <w:szCs w:val="22"/>
          <w:lang w:eastAsia="hi-IN" w:bidi="hi-IN"/>
        </w:rPr>
        <w:t>m.st. Warszawy przekazanych do kompetencji Dzielnicy</w:t>
      </w:r>
      <w:r w:rsidRPr="001604E6">
        <w:rPr>
          <w:rFonts w:asciiTheme="minorHAnsi" w:eastAsia="Arial Unicode MS" w:hAnsiTheme="minorHAnsi" w:cstheme="minorHAnsi"/>
          <w:sz w:val="22"/>
          <w:szCs w:val="22"/>
        </w:rPr>
        <w:t>;</w:t>
      </w:r>
    </w:p>
    <w:p w14:paraId="0431BBC7" w14:textId="23D5488B" w:rsidR="00C52E29" w:rsidRPr="001604E6" w:rsidRDefault="00C52E29" w:rsidP="00E507DF">
      <w:pPr>
        <w:pStyle w:val="Akapitzlist"/>
        <w:numPr>
          <w:ilvl w:val="0"/>
          <w:numId w:val="71"/>
        </w:numPr>
        <w:spacing w:after="240" w:line="300" w:lineRule="auto"/>
        <w:ind w:left="851" w:hanging="425"/>
        <w:rPr>
          <w:rFonts w:asciiTheme="minorHAnsi" w:hAnsiTheme="minorHAnsi" w:cstheme="minorHAnsi"/>
          <w:sz w:val="22"/>
          <w:szCs w:val="22"/>
          <w:lang w:val="pl-PL"/>
        </w:rPr>
      </w:pPr>
      <w:r w:rsidRPr="001604E6">
        <w:rPr>
          <w:rFonts w:asciiTheme="minorHAnsi" w:hAnsiTheme="minorHAnsi" w:cstheme="minorHAnsi"/>
          <w:sz w:val="22"/>
          <w:szCs w:val="22"/>
          <w:lang w:val="pl-PL"/>
        </w:rPr>
        <w:t xml:space="preserve">koordynowanie przestrzegania zasad w </w:t>
      </w:r>
      <w:r w:rsidR="00DE2339" w:rsidRPr="001604E6">
        <w:rPr>
          <w:rFonts w:asciiTheme="minorHAnsi" w:hAnsiTheme="minorHAnsi" w:cstheme="minorHAnsi"/>
          <w:sz w:val="22"/>
          <w:szCs w:val="22"/>
          <w:lang w:val="pl-PL"/>
        </w:rPr>
        <w:t>U</w:t>
      </w:r>
      <w:r w:rsidRPr="001604E6">
        <w:rPr>
          <w:rFonts w:asciiTheme="minorHAnsi" w:hAnsiTheme="minorHAnsi" w:cstheme="minorHAnsi"/>
          <w:sz w:val="22"/>
          <w:szCs w:val="22"/>
          <w:lang w:val="pl-PL"/>
        </w:rPr>
        <w:t xml:space="preserve">rzędzie Dzielnicy: ochrony zbiorów danych, </w:t>
      </w:r>
      <w:r w:rsidR="00D82702" w:rsidRPr="001604E6">
        <w:rPr>
          <w:rFonts w:asciiTheme="minorHAnsi" w:hAnsiTheme="minorHAnsi" w:cstheme="minorHAnsi"/>
          <w:sz w:val="22"/>
          <w:szCs w:val="22"/>
          <w:lang w:val="pl-PL"/>
        </w:rPr>
        <w:t xml:space="preserve">ochrony </w:t>
      </w:r>
      <w:r w:rsidRPr="001604E6">
        <w:rPr>
          <w:rFonts w:asciiTheme="minorHAnsi" w:hAnsiTheme="minorHAnsi" w:cstheme="minorHAnsi"/>
          <w:sz w:val="22"/>
          <w:szCs w:val="22"/>
          <w:lang w:val="pl-PL"/>
        </w:rPr>
        <w:t>danych osobowych, bezpieczeństwa obiegu informacji i dokumentacji;</w:t>
      </w:r>
      <w:r w:rsidRPr="001604E6">
        <w:rPr>
          <w:rFonts w:asciiTheme="minorHAnsi" w:hAnsiTheme="minorHAnsi" w:cstheme="minorHAnsi"/>
          <w:strike/>
          <w:sz w:val="22"/>
          <w:szCs w:val="22"/>
          <w:lang w:val="pl-PL"/>
        </w:rPr>
        <w:t xml:space="preserve"> </w:t>
      </w:r>
    </w:p>
    <w:p w14:paraId="02FD6DBB" w14:textId="77777777" w:rsidR="00C52E29" w:rsidRPr="001604E6" w:rsidRDefault="00C52E29" w:rsidP="00E507DF">
      <w:pPr>
        <w:pStyle w:val="Akapitzlist"/>
        <w:numPr>
          <w:ilvl w:val="0"/>
          <w:numId w:val="71"/>
        </w:numPr>
        <w:spacing w:after="240" w:line="300" w:lineRule="auto"/>
        <w:ind w:left="851" w:hanging="425"/>
        <w:rPr>
          <w:rFonts w:asciiTheme="minorHAnsi" w:hAnsiTheme="minorHAnsi" w:cstheme="minorHAnsi"/>
          <w:sz w:val="22"/>
          <w:szCs w:val="22"/>
          <w:lang w:val="pl-PL"/>
        </w:rPr>
      </w:pPr>
      <w:r w:rsidRPr="001604E6">
        <w:rPr>
          <w:rFonts w:asciiTheme="minorHAnsi" w:hAnsiTheme="minorHAnsi" w:cstheme="minorHAnsi"/>
          <w:sz w:val="22"/>
          <w:szCs w:val="22"/>
          <w:lang w:val="pl-PL"/>
        </w:rPr>
        <w:t>współpraca z komórkami organizacyjnymi Urzędu oraz podmiotami zewnętrznymi w zakresie realizacji zadań bezpieczeństwa.</w:t>
      </w:r>
    </w:p>
    <w:p w14:paraId="4F674765"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2</w:t>
      </w:r>
    </w:p>
    <w:p w14:paraId="482ACAD4" w14:textId="77777777" w:rsidR="00C52E29" w:rsidRPr="001604E6" w:rsidRDefault="00C52E29" w:rsidP="00F84788">
      <w:pPr>
        <w:spacing w:after="240"/>
        <w:ind w:left="0" w:firstLine="0"/>
        <w:jc w:val="center"/>
        <w:rPr>
          <w:rFonts w:eastAsia="Arial Unicode MS" w:cstheme="minorHAnsi"/>
          <w:b/>
        </w:rPr>
      </w:pPr>
      <w:r w:rsidRPr="001604E6">
        <w:rPr>
          <w:rFonts w:eastAsia="Arial Unicode MS" w:cstheme="minorHAnsi"/>
          <w:b/>
        </w:rPr>
        <w:t>Jednoosobowe</w:t>
      </w:r>
      <w:r w:rsidRPr="001604E6">
        <w:rPr>
          <w:rFonts w:eastAsia="Arial Unicode MS" w:cstheme="minorHAnsi"/>
          <w:b/>
          <w:bCs/>
        </w:rPr>
        <w:t xml:space="preserve"> Stanowisko Pracy ds. Filii </w:t>
      </w:r>
      <w:r w:rsidRPr="001604E6">
        <w:rPr>
          <w:rFonts w:eastAsia="Arial Unicode MS" w:cstheme="minorHAnsi"/>
          <w:b/>
        </w:rPr>
        <w:t>Archiwum Zakładowego</w:t>
      </w:r>
    </w:p>
    <w:p w14:paraId="2CB40F64" w14:textId="227C3112"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F01595" w:rsidRPr="001604E6">
        <w:rPr>
          <w:rFonts w:eastAsia="Arial Unicode MS" w:cstheme="minorHAnsi"/>
          <w:b/>
        </w:rPr>
        <w:t>54</w:t>
      </w:r>
      <w:r w:rsidRPr="001604E6">
        <w:rPr>
          <w:rFonts w:eastAsia="Arial Unicode MS" w:cstheme="minorHAnsi"/>
          <w:b/>
        </w:rPr>
        <w:t>.</w:t>
      </w:r>
      <w:r w:rsidRPr="001604E6">
        <w:rPr>
          <w:rFonts w:eastAsia="Arial Unicode MS" w:cstheme="minorHAnsi"/>
        </w:rPr>
        <w:t xml:space="preserve"> </w:t>
      </w:r>
      <w:r w:rsidRPr="001604E6">
        <w:rPr>
          <w:rFonts w:eastAsia="Arial Unicode MS" w:cstheme="minorHAnsi"/>
          <w:bCs/>
        </w:rPr>
        <w:t xml:space="preserve">Do zakresu działania </w:t>
      </w:r>
      <w:r w:rsidRPr="001604E6">
        <w:rPr>
          <w:rFonts w:eastAsia="Arial Unicode MS" w:cstheme="minorHAnsi"/>
        </w:rPr>
        <w:t>Jednoosobowe</w:t>
      </w:r>
      <w:r w:rsidRPr="001604E6">
        <w:rPr>
          <w:rFonts w:eastAsia="Arial Unicode MS" w:cstheme="minorHAnsi"/>
          <w:bCs/>
        </w:rPr>
        <w:t xml:space="preserve">go Stanowiska Pracy ds. Filii </w:t>
      </w:r>
      <w:r w:rsidRPr="001604E6">
        <w:rPr>
          <w:rFonts w:eastAsia="Arial Unicode MS" w:cstheme="minorHAnsi"/>
        </w:rPr>
        <w:t>Archiwum Zakładowego,</w:t>
      </w:r>
      <w:r w:rsidRPr="001604E6">
        <w:rPr>
          <w:rFonts w:eastAsia="Arial Unicode MS" w:cstheme="minorHAnsi"/>
          <w:bCs/>
        </w:rPr>
        <w:t xml:space="preserve"> wchodzącego w skład </w:t>
      </w:r>
      <w:r w:rsidRPr="001604E6">
        <w:rPr>
          <w:rFonts w:eastAsia="Arial Unicode MS" w:cstheme="minorHAnsi"/>
        </w:rPr>
        <w:t xml:space="preserve">Wydziału </w:t>
      </w:r>
      <w:r w:rsidRPr="001604E6">
        <w:rPr>
          <w:rFonts w:eastAsia="Arial Unicode MS" w:cstheme="minorHAnsi"/>
          <w:bCs/>
        </w:rPr>
        <w:t>Organizacyjnego Urzędu i Funduszy Europejskich</w:t>
      </w:r>
      <w:r w:rsidRPr="001604E6">
        <w:rPr>
          <w:rFonts w:eastAsia="Arial Unicode MS" w:cstheme="minorHAnsi"/>
        </w:rPr>
        <w:t xml:space="preserve"> dla Dzielnicy Bemowo</w:t>
      </w:r>
      <w:r w:rsidRPr="001604E6">
        <w:rPr>
          <w:rFonts w:eastAsia="Arial Unicode MS" w:cstheme="minorHAnsi"/>
          <w:bCs/>
        </w:rPr>
        <w:t xml:space="preserve">, należy </w:t>
      </w:r>
      <w:r w:rsidRPr="001604E6">
        <w:rPr>
          <w:rFonts w:eastAsia="Arial Unicode MS" w:cstheme="minorHAnsi"/>
        </w:rPr>
        <w:t>prowadzenie filii archiwum zakładowego Urzędu, a </w:t>
      </w:r>
      <w:r w:rsidRPr="001604E6">
        <w:rPr>
          <w:rFonts w:eastAsia="Arial Unicode MS" w:cstheme="minorHAnsi"/>
          <w:bCs/>
        </w:rPr>
        <w:t>w szczególności:</w:t>
      </w:r>
    </w:p>
    <w:p w14:paraId="12BF4A25" w14:textId="77777777" w:rsidR="00C52E29" w:rsidRPr="001604E6" w:rsidRDefault="00C52E29" w:rsidP="00E507DF">
      <w:pPr>
        <w:pStyle w:val="Akapitzlist"/>
        <w:numPr>
          <w:ilvl w:val="0"/>
          <w:numId w:val="72"/>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bCs/>
          <w:sz w:val="22"/>
          <w:szCs w:val="22"/>
        </w:rPr>
        <w:t>przejmowanie dokumentacji spraw zakończonych z komórek organizacyjnych Urzędu Dzielnicy i delegatur;</w:t>
      </w:r>
    </w:p>
    <w:p w14:paraId="4F8C269C" w14:textId="77777777" w:rsidR="00C52E29" w:rsidRPr="001604E6" w:rsidRDefault="00C52E29" w:rsidP="00E507DF">
      <w:pPr>
        <w:pStyle w:val="Akapitzlist"/>
        <w:numPr>
          <w:ilvl w:val="0"/>
          <w:numId w:val="72"/>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bCs/>
          <w:sz w:val="22"/>
          <w:szCs w:val="22"/>
        </w:rPr>
        <w:t>przejmowanie, za zgodą biura właściwego do spraw organizacji urzędu dokumentacji niearchiwalnej po państwowych i samorządowych jednostkach organizacyjnych, których działalność ustała i które nie mają sukcesora oraz dla których organem założycielskim lub sprawującym nadzór był odpowiednio kierownik podmiotu lub organ jednostki samorządu terytorialnego;</w:t>
      </w:r>
    </w:p>
    <w:p w14:paraId="4EB21F37" w14:textId="77777777" w:rsidR="00C52E29" w:rsidRPr="001604E6" w:rsidRDefault="00C52E29" w:rsidP="00E507DF">
      <w:pPr>
        <w:pStyle w:val="Akapitzlist"/>
        <w:numPr>
          <w:ilvl w:val="0"/>
          <w:numId w:val="72"/>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bCs/>
          <w:sz w:val="22"/>
          <w:szCs w:val="22"/>
        </w:rPr>
        <w:t>przechowywanie i zabezpieczanie zgromadzonej dokumentacji oraz prowadzenie jej ewidencji, w formie papierowej i elektronicznej, zgodnie z wytycznymi biura właściwego do spraw organizacji urzędu;</w:t>
      </w:r>
    </w:p>
    <w:p w14:paraId="22645414" w14:textId="77777777" w:rsidR="00C52E29" w:rsidRPr="001604E6" w:rsidRDefault="00C52E29" w:rsidP="00E507DF">
      <w:pPr>
        <w:pStyle w:val="Akapitzlist"/>
        <w:numPr>
          <w:ilvl w:val="0"/>
          <w:numId w:val="72"/>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bCs/>
          <w:sz w:val="22"/>
          <w:szCs w:val="22"/>
        </w:rPr>
        <w:t>przeprowadzanie skontrum dokumentacji;</w:t>
      </w:r>
    </w:p>
    <w:p w14:paraId="7DFA4799" w14:textId="77777777" w:rsidR="00C52E29" w:rsidRPr="001604E6" w:rsidRDefault="00C52E29" w:rsidP="00E507DF">
      <w:pPr>
        <w:pStyle w:val="Akapitzlist"/>
        <w:numPr>
          <w:ilvl w:val="0"/>
          <w:numId w:val="72"/>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bCs/>
          <w:sz w:val="22"/>
          <w:szCs w:val="22"/>
        </w:rPr>
        <w:t>udostępnianie przechowywanej dokumentacji zgodnie z obowiązującymi w tym zakresie przepisami prawa;</w:t>
      </w:r>
    </w:p>
    <w:p w14:paraId="0599AB9A" w14:textId="77777777" w:rsidR="00C52E29" w:rsidRPr="001604E6" w:rsidRDefault="00C52E29" w:rsidP="00E507DF">
      <w:pPr>
        <w:pStyle w:val="Akapitzlist"/>
        <w:numPr>
          <w:ilvl w:val="0"/>
          <w:numId w:val="72"/>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bCs/>
          <w:sz w:val="22"/>
          <w:szCs w:val="22"/>
        </w:rPr>
        <w:t>wycofywanie dokumentacji ze stanu archiwum zakładowego w przypadku wznowienia sprawy w komórce organizacyjnej;</w:t>
      </w:r>
    </w:p>
    <w:p w14:paraId="7358DF86" w14:textId="6A375D51" w:rsidR="00C52E29" w:rsidRPr="001604E6" w:rsidRDefault="00C52E29" w:rsidP="00E507DF">
      <w:pPr>
        <w:pStyle w:val="Akapitzlist"/>
        <w:numPr>
          <w:ilvl w:val="0"/>
          <w:numId w:val="72"/>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bCs/>
          <w:sz w:val="22"/>
          <w:szCs w:val="22"/>
        </w:rPr>
        <w:t>przeprowadzanie, w tym na zlecenie biura właściwego do spraw organizacji urzędu</w:t>
      </w:r>
      <w:r w:rsidR="006406BB" w:rsidRPr="001604E6">
        <w:rPr>
          <w:rFonts w:asciiTheme="minorHAnsi" w:eastAsia="Arial Unicode MS" w:hAnsiTheme="minorHAnsi" w:cstheme="minorHAnsi"/>
          <w:bCs/>
          <w:sz w:val="22"/>
          <w:szCs w:val="22"/>
        </w:rPr>
        <w:t xml:space="preserve"> </w:t>
      </w:r>
      <w:r w:rsidRPr="001604E6">
        <w:rPr>
          <w:rFonts w:asciiTheme="minorHAnsi" w:eastAsia="Arial Unicode MS" w:hAnsiTheme="minorHAnsi" w:cstheme="minorHAnsi"/>
          <w:bCs/>
          <w:sz w:val="22"/>
          <w:szCs w:val="22"/>
        </w:rPr>
        <w:t>kwerend archiwalnych;</w:t>
      </w:r>
    </w:p>
    <w:p w14:paraId="33841ACE" w14:textId="77777777" w:rsidR="00C52E29" w:rsidRPr="001604E6" w:rsidRDefault="00C52E29" w:rsidP="00E507DF">
      <w:pPr>
        <w:pStyle w:val="Akapitzlist"/>
        <w:numPr>
          <w:ilvl w:val="0"/>
          <w:numId w:val="72"/>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bCs/>
          <w:sz w:val="22"/>
          <w:szCs w:val="22"/>
        </w:rPr>
        <w:t>inicjowanie brakowania dokumentacji niearchiwalnej i udział w jej komisyjnym brakowaniu;</w:t>
      </w:r>
    </w:p>
    <w:p w14:paraId="6E0525E1" w14:textId="4EA7B6D8" w:rsidR="00C52E29" w:rsidRPr="001604E6" w:rsidRDefault="00C52E29" w:rsidP="00E507DF">
      <w:pPr>
        <w:pStyle w:val="Akapitzlist"/>
        <w:numPr>
          <w:ilvl w:val="0"/>
          <w:numId w:val="72"/>
        </w:numPr>
        <w:spacing w:after="240" w:line="300" w:lineRule="auto"/>
        <w:ind w:left="851" w:hanging="284"/>
        <w:rPr>
          <w:rFonts w:asciiTheme="minorHAnsi" w:eastAsia="Arial Unicode MS" w:hAnsiTheme="minorHAnsi" w:cstheme="minorHAnsi"/>
          <w:bCs/>
          <w:sz w:val="22"/>
          <w:szCs w:val="22"/>
        </w:rPr>
      </w:pPr>
      <w:r w:rsidRPr="001604E6">
        <w:rPr>
          <w:rFonts w:asciiTheme="minorHAnsi" w:eastAsia="Arial Unicode MS" w:hAnsiTheme="minorHAnsi" w:cstheme="minorHAnsi"/>
          <w:bCs/>
          <w:sz w:val="22"/>
          <w:szCs w:val="22"/>
        </w:rPr>
        <w:t>przygotowanie i przekazywanie materiałów archiwalnych do archiwum państwowego</w:t>
      </w:r>
      <w:r w:rsidR="003D535A" w:rsidRPr="001604E6">
        <w:rPr>
          <w:rFonts w:asciiTheme="minorHAnsi" w:eastAsia="Arial Unicode MS" w:hAnsiTheme="minorHAnsi" w:cstheme="minorHAnsi"/>
          <w:bCs/>
          <w:sz w:val="22"/>
          <w:szCs w:val="22"/>
        </w:rPr>
        <w:t xml:space="preserve"> </w:t>
      </w:r>
      <w:r w:rsidRPr="001604E6">
        <w:rPr>
          <w:rFonts w:asciiTheme="minorHAnsi" w:eastAsia="Arial Unicode MS" w:hAnsiTheme="minorHAnsi" w:cstheme="minorHAnsi"/>
          <w:bCs/>
          <w:sz w:val="22"/>
          <w:szCs w:val="22"/>
        </w:rPr>
        <w:t>w porozumieniu z biurem właściwym do spraw organizacji urzędu;</w:t>
      </w:r>
    </w:p>
    <w:p w14:paraId="568B08CC" w14:textId="77777777" w:rsidR="00C52E29" w:rsidRPr="001604E6" w:rsidRDefault="00C52E29" w:rsidP="00E507DF">
      <w:pPr>
        <w:pStyle w:val="Akapitzlist"/>
        <w:numPr>
          <w:ilvl w:val="0"/>
          <w:numId w:val="72"/>
        </w:numPr>
        <w:spacing w:after="240" w:line="300" w:lineRule="auto"/>
        <w:ind w:left="851" w:hanging="426"/>
        <w:rPr>
          <w:rFonts w:asciiTheme="minorHAnsi" w:eastAsia="Arial Unicode MS" w:hAnsiTheme="minorHAnsi" w:cstheme="minorHAnsi"/>
          <w:bCs/>
          <w:sz w:val="22"/>
          <w:szCs w:val="22"/>
          <w:lang w:val="pl-PL"/>
        </w:rPr>
      </w:pPr>
      <w:r w:rsidRPr="001604E6">
        <w:rPr>
          <w:rFonts w:asciiTheme="minorHAnsi" w:eastAsia="Arial Unicode MS" w:hAnsiTheme="minorHAnsi" w:cstheme="minorHAnsi"/>
          <w:bCs/>
          <w:sz w:val="22"/>
          <w:szCs w:val="22"/>
          <w:lang w:val="pl-PL"/>
        </w:rPr>
        <w:t>sporządzanie sprawozdań z działalności filii i stanu przechowywanej dokumentacji;</w:t>
      </w:r>
    </w:p>
    <w:p w14:paraId="2EDD4EDB" w14:textId="77777777" w:rsidR="00C52E29" w:rsidRPr="001604E6" w:rsidRDefault="00C52E29" w:rsidP="00E507DF">
      <w:pPr>
        <w:pStyle w:val="Akapitzlist"/>
        <w:numPr>
          <w:ilvl w:val="0"/>
          <w:numId w:val="72"/>
        </w:numPr>
        <w:spacing w:after="240" w:line="300" w:lineRule="auto"/>
        <w:ind w:left="851" w:hanging="426"/>
        <w:rPr>
          <w:rFonts w:asciiTheme="minorHAnsi" w:eastAsia="Arial Unicode MS" w:hAnsiTheme="minorHAnsi" w:cstheme="minorHAnsi"/>
          <w:bCs/>
          <w:sz w:val="22"/>
          <w:szCs w:val="22"/>
          <w:lang w:val="pl-PL"/>
        </w:rPr>
      </w:pPr>
      <w:r w:rsidRPr="001604E6">
        <w:rPr>
          <w:rFonts w:asciiTheme="minorHAnsi" w:eastAsia="Arial Unicode MS" w:hAnsiTheme="minorHAnsi" w:cstheme="minorHAnsi"/>
          <w:bCs/>
          <w:sz w:val="22"/>
          <w:szCs w:val="22"/>
          <w:lang w:val="pl-PL"/>
        </w:rPr>
        <w:t>typowanie dokumentacji do ekspertyz przeprowadzanych przez Archiwum Państwowe w porozumieniu z biurem właściwym do spraw organizacji urzędu;</w:t>
      </w:r>
    </w:p>
    <w:p w14:paraId="7B26EBBD" w14:textId="15B2D2A2" w:rsidR="00C52E29" w:rsidRPr="001604E6" w:rsidRDefault="00C52E29" w:rsidP="00E507DF">
      <w:pPr>
        <w:pStyle w:val="Akapitzlist"/>
        <w:numPr>
          <w:ilvl w:val="0"/>
          <w:numId w:val="72"/>
        </w:numPr>
        <w:spacing w:after="240" w:line="300" w:lineRule="auto"/>
        <w:ind w:left="851" w:hanging="426"/>
        <w:rPr>
          <w:rFonts w:asciiTheme="minorHAnsi" w:eastAsia="Arial Unicode MS" w:hAnsiTheme="minorHAnsi" w:cstheme="minorHAnsi"/>
          <w:bCs/>
          <w:sz w:val="22"/>
          <w:szCs w:val="22"/>
          <w:lang w:val="pl-PL"/>
        </w:rPr>
      </w:pPr>
      <w:r w:rsidRPr="001604E6">
        <w:rPr>
          <w:rFonts w:asciiTheme="minorHAnsi" w:eastAsia="Arial Unicode MS" w:hAnsiTheme="minorHAnsi" w:cstheme="minorHAnsi"/>
          <w:bCs/>
          <w:sz w:val="22"/>
          <w:szCs w:val="22"/>
          <w:lang w:val="pl-PL"/>
        </w:rPr>
        <w:t>zgłaszanie do biura właściwego do spraw organizacji urzędu potrzeb w zakresie szkoleń kancelaryjno-archiwalnych dla pracowników Urzędu Dzielnicy;</w:t>
      </w:r>
    </w:p>
    <w:p w14:paraId="1F2EBD1B" w14:textId="77777777" w:rsidR="00C52E29" w:rsidRPr="001604E6" w:rsidRDefault="00C52E29" w:rsidP="00E507DF">
      <w:pPr>
        <w:pStyle w:val="Akapitzlist"/>
        <w:numPr>
          <w:ilvl w:val="0"/>
          <w:numId w:val="72"/>
        </w:numPr>
        <w:spacing w:after="240" w:line="300" w:lineRule="auto"/>
        <w:ind w:left="851" w:hanging="426"/>
        <w:rPr>
          <w:rFonts w:asciiTheme="minorHAnsi" w:eastAsia="Arial Unicode MS" w:hAnsiTheme="minorHAnsi" w:cstheme="minorHAnsi"/>
          <w:bCs/>
          <w:sz w:val="22"/>
          <w:szCs w:val="22"/>
          <w:lang w:val="pl-PL"/>
        </w:rPr>
      </w:pPr>
      <w:r w:rsidRPr="001604E6">
        <w:rPr>
          <w:rFonts w:asciiTheme="minorHAnsi" w:eastAsia="Arial Unicode MS" w:hAnsiTheme="minorHAnsi" w:cstheme="minorHAnsi"/>
          <w:bCs/>
          <w:iCs/>
          <w:sz w:val="22"/>
          <w:szCs w:val="22"/>
          <w:lang w:val="pl-PL"/>
        </w:rPr>
        <w:t>nadzór nad przestrzeganiem stosowania w Urzędzie Dzielnicy przepisów Instrukcji Kancelaryjnej</w:t>
      </w:r>
      <w:r w:rsidRPr="001604E6">
        <w:rPr>
          <w:rFonts w:asciiTheme="minorHAnsi" w:eastAsia="Arial Unicode MS" w:hAnsiTheme="minorHAnsi" w:cstheme="minorHAnsi"/>
          <w:b/>
          <w:bCs/>
          <w:sz w:val="22"/>
          <w:szCs w:val="22"/>
          <w:lang w:val="pl-PL"/>
        </w:rPr>
        <w:t>.</w:t>
      </w:r>
    </w:p>
    <w:p w14:paraId="3E3A0CF1" w14:textId="77777777" w:rsidR="009F78B7" w:rsidRPr="001604E6" w:rsidRDefault="009F78B7" w:rsidP="00F84788">
      <w:pPr>
        <w:ind w:left="0" w:firstLine="0"/>
        <w:jc w:val="center"/>
        <w:rPr>
          <w:rFonts w:cstheme="minorHAnsi"/>
          <w:b/>
        </w:rPr>
      </w:pPr>
      <w:r w:rsidRPr="001604E6">
        <w:rPr>
          <w:rFonts w:cstheme="minorHAnsi"/>
          <w:b/>
        </w:rPr>
        <w:t>Dział XIII</w:t>
      </w:r>
    </w:p>
    <w:p w14:paraId="540F5FAD" w14:textId="77777777" w:rsidR="009F78B7" w:rsidRPr="001604E6" w:rsidRDefault="009F78B7" w:rsidP="00F84788">
      <w:pPr>
        <w:spacing w:after="240"/>
        <w:ind w:left="0" w:firstLine="0"/>
        <w:jc w:val="center"/>
        <w:rPr>
          <w:rFonts w:cstheme="minorHAnsi"/>
          <w:b/>
        </w:rPr>
      </w:pPr>
      <w:r w:rsidRPr="001604E6">
        <w:rPr>
          <w:rFonts w:cstheme="minorHAnsi"/>
          <w:b/>
        </w:rPr>
        <w:t>Wydział Oświaty i Wychowania dla Dzielnicy Bemowo</w:t>
      </w:r>
    </w:p>
    <w:p w14:paraId="6CD65FCA" w14:textId="0ED18B97" w:rsidR="009F78B7" w:rsidRPr="001604E6" w:rsidRDefault="009F78B7" w:rsidP="00F84788">
      <w:pPr>
        <w:ind w:left="0" w:firstLine="567"/>
        <w:rPr>
          <w:rFonts w:cstheme="minorHAnsi"/>
        </w:rPr>
      </w:pPr>
      <w:r w:rsidRPr="001604E6">
        <w:rPr>
          <w:rFonts w:cstheme="minorHAnsi"/>
          <w:b/>
        </w:rPr>
        <w:t xml:space="preserve">§ </w:t>
      </w:r>
      <w:r w:rsidR="00F01595" w:rsidRPr="001604E6">
        <w:rPr>
          <w:rFonts w:cstheme="minorHAnsi"/>
          <w:b/>
        </w:rPr>
        <w:t>55</w:t>
      </w:r>
      <w:r w:rsidRPr="001604E6">
        <w:rPr>
          <w:rFonts w:cstheme="minorHAnsi"/>
          <w:b/>
        </w:rPr>
        <w:t>.</w:t>
      </w:r>
      <w:r w:rsidRPr="001604E6">
        <w:rPr>
          <w:rFonts w:cstheme="minorHAnsi"/>
        </w:rPr>
        <w:t xml:space="preserve"> Do zakresu działania Wydziału Oświaty i Wychowania dla Dzielnicy Bemowo należy </w:t>
      </w:r>
      <w:r w:rsidRPr="001604E6">
        <w:rPr>
          <w:rFonts w:eastAsia="Arial Unicode MS" w:cstheme="minorHAnsi"/>
        </w:rPr>
        <w:br/>
      </w:r>
      <w:r w:rsidRPr="001604E6">
        <w:rPr>
          <w:rFonts w:cstheme="minorHAnsi"/>
        </w:rPr>
        <w:t>w szczególności:</w:t>
      </w:r>
    </w:p>
    <w:p w14:paraId="7725B075" w14:textId="77777777" w:rsidR="009F78B7" w:rsidRPr="001604E6" w:rsidRDefault="009F78B7" w:rsidP="00F84788">
      <w:pPr>
        <w:rPr>
          <w:rFonts w:cstheme="minorHAnsi"/>
        </w:rPr>
      </w:pPr>
      <w:r w:rsidRPr="001604E6">
        <w:rPr>
          <w:rFonts w:cstheme="minorHAnsi"/>
        </w:rPr>
        <w:t>1) prowadzenie szkół i placówek oświatowych, zlokalizowanych na terenie Dzielnicy, z wyłączeniem zadań należących do Dzielnicowego Biura Finansów Oświaty Bemowo m.st. Warszawy, w tym:</w:t>
      </w:r>
    </w:p>
    <w:p w14:paraId="7BEF5DE1" w14:textId="7755893B" w:rsidR="009F78B7" w:rsidRPr="001604E6" w:rsidRDefault="009F78B7" w:rsidP="00F84788">
      <w:pPr>
        <w:numPr>
          <w:ilvl w:val="0"/>
          <w:numId w:val="167"/>
        </w:numPr>
        <w:tabs>
          <w:tab w:val="clear" w:pos="502"/>
        </w:tabs>
        <w:ind w:left="1135" w:hanging="284"/>
        <w:rPr>
          <w:rFonts w:eastAsia="Times New Roman" w:cstheme="minorHAnsi"/>
        </w:rPr>
      </w:pPr>
      <w:r w:rsidRPr="001604E6">
        <w:rPr>
          <w:rFonts w:eastAsia="Times New Roman" w:cstheme="minorHAnsi"/>
        </w:rPr>
        <w:t>zapewnienie dostępności do przedszkoli, szkół i placówek, w tym udział w pracach związanych z naborem do szkół ponadpodstawowych, tworz</w:t>
      </w:r>
      <w:r w:rsidR="00AD61FF" w:rsidRPr="001604E6">
        <w:rPr>
          <w:rFonts w:eastAsia="Times New Roman" w:cstheme="minorHAnsi"/>
        </w:rPr>
        <w:t>eniem warszawskiej sieci szkół,</w:t>
      </w:r>
    </w:p>
    <w:p w14:paraId="28F177CD" w14:textId="12810441" w:rsidR="009F78B7" w:rsidRPr="001604E6" w:rsidRDefault="009F78B7" w:rsidP="00F84788">
      <w:pPr>
        <w:numPr>
          <w:ilvl w:val="0"/>
          <w:numId w:val="167"/>
        </w:numPr>
        <w:tabs>
          <w:tab w:val="clear" w:pos="502"/>
        </w:tabs>
        <w:ind w:left="1135" w:hanging="284"/>
        <w:rPr>
          <w:rFonts w:cstheme="minorHAnsi"/>
        </w:rPr>
      </w:pPr>
      <w:r w:rsidRPr="001604E6">
        <w:rPr>
          <w:rFonts w:cstheme="minorHAnsi"/>
        </w:rPr>
        <w:t xml:space="preserve">sprawy </w:t>
      </w:r>
      <w:r w:rsidR="00201B90" w:rsidRPr="001604E6">
        <w:rPr>
          <w:rFonts w:cstheme="minorHAnsi"/>
        </w:rPr>
        <w:t>dotyczące</w:t>
      </w:r>
      <w:r w:rsidRPr="001604E6">
        <w:rPr>
          <w:rFonts w:cstheme="minorHAnsi"/>
        </w:rPr>
        <w:t xml:space="preserve"> realizacj</w:t>
      </w:r>
      <w:r w:rsidR="00201B90" w:rsidRPr="001604E6">
        <w:rPr>
          <w:rFonts w:cstheme="minorHAnsi"/>
        </w:rPr>
        <w:t>i</w:t>
      </w:r>
      <w:r w:rsidRPr="001604E6">
        <w:rPr>
          <w:rFonts w:cstheme="minorHAnsi"/>
        </w:rPr>
        <w:t xml:space="preserve"> obowiązku szkolnego i obowiązku nauki oraz rocznego przygotowania przedszkolnego,</w:t>
      </w:r>
    </w:p>
    <w:p w14:paraId="528DBF13" w14:textId="77777777" w:rsidR="009F78B7" w:rsidRPr="001604E6" w:rsidRDefault="009F78B7" w:rsidP="00F84788">
      <w:pPr>
        <w:numPr>
          <w:ilvl w:val="0"/>
          <w:numId w:val="167"/>
        </w:numPr>
        <w:tabs>
          <w:tab w:val="clear" w:pos="502"/>
        </w:tabs>
        <w:ind w:left="1135" w:hanging="284"/>
        <w:rPr>
          <w:rFonts w:cstheme="minorHAnsi"/>
        </w:rPr>
      </w:pPr>
      <w:r w:rsidRPr="001604E6">
        <w:rPr>
          <w:rFonts w:cstheme="minorHAnsi"/>
        </w:rPr>
        <w:t>współpraca z organizacjami pozarządowymi w zakresie oświaty i wychowania,</w:t>
      </w:r>
    </w:p>
    <w:p w14:paraId="22E8204F" w14:textId="355A72F0" w:rsidR="009F78B7" w:rsidRPr="001604E6" w:rsidRDefault="009F78B7" w:rsidP="00F84788">
      <w:pPr>
        <w:numPr>
          <w:ilvl w:val="0"/>
          <w:numId w:val="167"/>
        </w:numPr>
        <w:tabs>
          <w:tab w:val="clear" w:pos="502"/>
        </w:tabs>
        <w:ind w:left="1135" w:hanging="284"/>
        <w:rPr>
          <w:rFonts w:cstheme="minorHAnsi"/>
        </w:rPr>
      </w:pPr>
      <w:r w:rsidRPr="001604E6">
        <w:rPr>
          <w:rFonts w:cstheme="minorHAnsi"/>
        </w:rPr>
        <w:t>spraw</w:t>
      </w:r>
      <w:r w:rsidR="00201B90" w:rsidRPr="001604E6">
        <w:rPr>
          <w:rFonts w:cstheme="minorHAnsi"/>
        </w:rPr>
        <w:t>y</w:t>
      </w:r>
      <w:r w:rsidRPr="001604E6">
        <w:rPr>
          <w:rFonts w:cstheme="minorHAnsi"/>
        </w:rPr>
        <w:t xml:space="preserve"> kadrow</w:t>
      </w:r>
      <w:r w:rsidR="00201B90" w:rsidRPr="001604E6">
        <w:rPr>
          <w:rFonts w:cstheme="minorHAnsi"/>
        </w:rPr>
        <w:t>e</w:t>
      </w:r>
      <w:r w:rsidRPr="001604E6">
        <w:rPr>
          <w:rFonts w:cstheme="minorHAnsi"/>
        </w:rPr>
        <w:t xml:space="preserve"> dyrektorów przedszkoli, szkół i placówek,</w:t>
      </w:r>
    </w:p>
    <w:p w14:paraId="3E2C3976" w14:textId="1C3A3C00" w:rsidR="009F78B7" w:rsidRPr="001604E6" w:rsidRDefault="009F78B7" w:rsidP="00F84788">
      <w:pPr>
        <w:numPr>
          <w:ilvl w:val="0"/>
          <w:numId w:val="167"/>
        </w:numPr>
        <w:tabs>
          <w:tab w:val="clear" w:pos="502"/>
        </w:tabs>
        <w:ind w:left="1135" w:hanging="284"/>
        <w:rPr>
          <w:rFonts w:cstheme="minorHAnsi"/>
        </w:rPr>
      </w:pPr>
      <w:r w:rsidRPr="001604E6">
        <w:rPr>
          <w:rFonts w:cstheme="minorHAnsi"/>
        </w:rPr>
        <w:t>spraw</w:t>
      </w:r>
      <w:r w:rsidR="00201B90" w:rsidRPr="001604E6">
        <w:rPr>
          <w:rFonts w:cstheme="minorHAnsi"/>
        </w:rPr>
        <w:t>y</w:t>
      </w:r>
      <w:r w:rsidRPr="001604E6">
        <w:rPr>
          <w:rFonts w:cstheme="minorHAnsi"/>
        </w:rPr>
        <w:t xml:space="preserve"> </w:t>
      </w:r>
      <w:r w:rsidR="00AD2C2D" w:rsidRPr="001604E6">
        <w:rPr>
          <w:rFonts w:cstheme="minorHAnsi"/>
        </w:rPr>
        <w:t>dotycząc</w:t>
      </w:r>
      <w:r w:rsidR="00201B90" w:rsidRPr="001604E6">
        <w:rPr>
          <w:rFonts w:cstheme="minorHAnsi"/>
        </w:rPr>
        <w:t>e</w:t>
      </w:r>
      <w:r w:rsidRPr="001604E6">
        <w:rPr>
          <w:rFonts w:cstheme="minorHAnsi"/>
        </w:rPr>
        <w:t xml:space="preserve"> awans</w:t>
      </w:r>
      <w:r w:rsidR="00AD2C2D" w:rsidRPr="001604E6">
        <w:rPr>
          <w:rFonts w:cstheme="minorHAnsi"/>
        </w:rPr>
        <w:t xml:space="preserve">u </w:t>
      </w:r>
      <w:r w:rsidRPr="001604E6">
        <w:rPr>
          <w:rFonts w:cstheme="minorHAnsi"/>
        </w:rPr>
        <w:t>zawodow</w:t>
      </w:r>
      <w:r w:rsidR="00AD2C2D" w:rsidRPr="001604E6">
        <w:rPr>
          <w:rFonts w:cstheme="minorHAnsi"/>
        </w:rPr>
        <w:t>ego</w:t>
      </w:r>
      <w:r w:rsidRPr="001604E6">
        <w:rPr>
          <w:rFonts w:cstheme="minorHAnsi"/>
        </w:rPr>
        <w:t xml:space="preserve"> nauczycieli,</w:t>
      </w:r>
    </w:p>
    <w:p w14:paraId="41A537A3" w14:textId="5FC51AD3" w:rsidR="009F78B7" w:rsidRPr="001604E6" w:rsidRDefault="009F78B7" w:rsidP="00F84788">
      <w:pPr>
        <w:numPr>
          <w:ilvl w:val="0"/>
          <w:numId w:val="167"/>
        </w:numPr>
        <w:tabs>
          <w:tab w:val="clear" w:pos="502"/>
        </w:tabs>
        <w:ind w:left="1135" w:hanging="284"/>
        <w:rPr>
          <w:rFonts w:cstheme="minorHAnsi"/>
        </w:rPr>
      </w:pPr>
      <w:r w:rsidRPr="001604E6">
        <w:rPr>
          <w:rFonts w:cstheme="minorHAnsi"/>
        </w:rPr>
        <w:t>spraw</w:t>
      </w:r>
      <w:r w:rsidR="00201B90" w:rsidRPr="001604E6">
        <w:rPr>
          <w:rFonts w:cstheme="minorHAnsi"/>
        </w:rPr>
        <w:t>y</w:t>
      </w:r>
      <w:r w:rsidRPr="001604E6">
        <w:rPr>
          <w:rFonts w:cstheme="minorHAnsi"/>
        </w:rPr>
        <w:t xml:space="preserve"> przyznawani</w:t>
      </w:r>
      <w:r w:rsidR="00AD2C2D" w:rsidRPr="001604E6">
        <w:rPr>
          <w:rFonts w:cstheme="minorHAnsi"/>
        </w:rPr>
        <w:t>a</w:t>
      </w:r>
      <w:r w:rsidRPr="001604E6">
        <w:rPr>
          <w:rFonts w:cstheme="minorHAnsi"/>
        </w:rPr>
        <w:t xml:space="preserve"> nagród oraz medalu Komisji Edukacji Narodowej, w tym: występowanie z wnioskami o przyznanie nagrody Prezydenta, nagrody kuratora oświaty oraz nagrody ministra właściwego do spraw oświaty i wychowania dyrektorom i nauczycielom szkół i placówek,</w:t>
      </w:r>
    </w:p>
    <w:p w14:paraId="7A5444E6" w14:textId="27B074F1" w:rsidR="009F78B7" w:rsidRPr="001604E6" w:rsidRDefault="009F78B7" w:rsidP="00F84788">
      <w:pPr>
        <w:numPr>
          <w:ilvl w:val="0"/>
          <w:numId w:val="167"/>
        </w:numPr>
        <w:tabs>
          <w:tab w:val="clear" w:pos="502"/>
        </w:tabs>
        <w:ind w:left="1135" w:hanging="284"/>
        <w:rPr>
          <w:rFonts w:cstheme="minorHAnsi"/>
        </w:rPr>
      </w:pPr>
      <w:r w:rsidRPr="001604E6">
        <w:rPr>
          <w:rFonts w:cstheme="minorHAnsi"/>
        </w:rPr>
        <w:t xml:space="preserve">wykonywanie czynności </w:t>
      </w:r>
      <w:r w:rsidR="00AD2C2D" w:rsidRPr="001604E6">
        <w:rPr>
          <w:rFonts w:cstheme="minorHAnsi"/>
        </w:rPr>
        <w:t>dotyczących</w:t>
      </w:r>
      <w:r w:rsidRPr="001604E6">
        <w:rPr>
          <w:rFonts w:cstheme="minorHAnsi"/>
        </w:rPr>
        <w:t xml:space="preserve"> przeprowadzani</w:t>
      </w:r>
      <w:r w:rsidR="00AD2C2D" w:rsidRPr="001604E6">
        <w:rPr>
          <w:rFonts w:cstheme="minorHAnsi"/>
        </w:rPr>
        <w:t>a</w:t>
      </w:r>
      <w:r w:rsidRPr="001604E6">
        <w:rPr>
          <w:rFonts w:cstheme="minorHAnsi"/>
        </w:rPr>
        <w:t xml:space="preserve"> konkursów na stanowiska dyrektorów</w:t>
      </w:r>
      <w:r w:rsidR="00AD61FF" w:rsidRPr="001604E6">
        <w:rPr>
          <w:rFonts w:cstheme="minorHAnsi"/>
        </w:rPr>
        <w:t xml:space="preserve"> przedszkoli, szkół i placówek,</w:t>
      </w:r>
    </w:p>
    <w:p w14:paraId="0DE41FD9" w14:textId="65D16C2E" w:rsidR="009F78B7" w:rsidRPr="001604E6" w:rsidRDefault="009F78B7" w:rsidP="00F84788">
      <w:pPr>
        <w:numPr>
          <w:ilvl w:val="0"/>
          <w:numId w:val="178"/>
        </w:numPr>
        <w:tabs>
          <w:tab w:val="clear" w:pos="786"/>
        </w:tabs>
        <w:ind w:left="1135" w:hanging="284"/>
        <w:rPr>
          <w:rFonts w:cstheme="minorHAnsi"/>
        </w:rPr>
      </w:pPr>
      <w:r w:rsidRPr="001604E6">
        <w:rPr>
          <w:rFonts w:cstheme="minorHAnsi"/>
        </w:rPr>
        <w:t>spraw</w:t>
      </w:r>
      <w:r w:rsidR="00201B90" w:rsidRPr="001604E6">
        <w:rPr>
          <w:rFonts w:cstheme="minorHAnsi"/>
        </w:rPr>
        <w:t>y</w:t>
      </w:r>
      <w:r w:rsidRPr="001604E6">
        <w:rPr>
          <w:rFonts w:cstheme="minorHAnsi"/>
        </w:rPr>
        <w:t xml:space="preserve"> dofinansowani</w:t>
      </w:r>
      <w:r w:rsidR="00983A9B" w:rsidRPr="001604E6">
        <w:rPr>
          <w:rFonts w:cstheme="minorHAnsi"/>
        </w:rPr>
        <w:t>a</w:t>
      </w:r>
      <w:r w:rsidRPr="001604E6">
        <w:rPr>
          <w:rFonts w:cstheme="minorHAnsi"/>
        </w:rPr>
        <w:t xml:space="preserve"> opłat za kształcenie i dokształcanie nauczycieli,</w:t>
      </w:r>
    </w:p>
    <w:p w14:paraId="03A677B7" w14:textId="2E301BD2" w:rsidR="009F78B7" w:rsidRPr="001604E6" w:rsidRDefault="009F78B7" w:rsidP="00F84788">
      <w:pPr>
        <w:numPr>
          <w:ilvl w:val="0"/>
          <w:numId w:val="178"/>
        </w:numPr>
        <w:tabs>
          <w:tab w:val="clear" w:pos="786"/>
        </w:tabs>
        <w:ind w:left="1135" w:hanging="284"/>
        <w:rPr>
          <w:rFonts w:cstheme="minorHAnsi"/>
        </w:rPr>
      </w:pPr>
      <w:r w:rsidRPr="001604E6">
        <w:rPr>
          <w:rFonts w:cstheme="minorHAnsi"/>
        </w:rPr>
        <w:t>spraw</w:t>
      </w:r>
      <w:r w:rsidR="00201B90" w:rsidRPr="001604E6">
        <w:rPr>
          <w:rFonts w:cstheme="minorHAnsi"/>
        </w:rPr>
        <w:t>y</w:t>
      </w:r>
      <w:r w:rsidRPr="001604E6">
        <w:rPr>
          <w:rFonts w:cstheme="minorHAnsi"/>
        </w:rPr>
        <w:t xml:space="preserve"> współprac</w:t>
      </w:r>
      <w:r w:rsidR="00983A9B" w:rsidRPr="001604E6">
        <w:rPr>
          <w:rFonts w:cstheme="minorHAnsi"/>
        </w:rPr>
        <w:t>y</w:t>
      </w:r>
      <w:r w:rsidRPr="001604E6">
        <w:rPr>
          <w:rFonts w:cstheme="minorHAnsi"/>
        </w:rPr>
        <w:t xml:space="preserve"> międzynarodow</w:t>
      </w:r>
      <w:r w:rsidR="00983A9B" w:rsidRPr="001604E6">
        <w:rPr>
          <w:rFonts w:cstheme="minorHAnsi"/>
        </w:rPr>
        <w:t>ej</w:t>
      </w:r>
      <w:r w:rsidRPr="001604E6">
        <w:rPr>
          <w:rFonts w:cstheme="minorHAnsi"/>
        </w:rPr>
        <w:t>, udział</w:t>
      </w:r>
      <w:r w:rsidR="00983A9B" w:rsidRPr="001604E6">
        <w:rPr>
          <w:rFonts w:cstheme="minorHAnsi"/>
        </w:rPr>
        <w:t>u</w:t>
      </w:r>
      <w:r w:rsidRPr="001604E6">
        <w:rPr>
          <w:rFonts w:cstheme="minorHAnsi"/>
        </w:rPr>
        <w:t xml:space="preserve"> uczniów, nauczycieli i szkół w programach międzynarodowych,</w:t>
      </w:r>
    </w:p>
    <w:p w14:paraId="244B5D95" w14:textId="0F6D6263" w:rsidR="009F78B7" w:rsidRPr="001604E6" w:rsidRDefault="009F78B7" w:rsidP="00F84788">
      <w:pPr>
        <w:numPr>
          <w:ilvl w:val="0"/>
          <w:numId w:val="178"/>
        </w:numPr>
        <w:tabs>
          <w:tab w:val="clear" w:pos="786"/>
        </w:tabs>
        <w:ind w:left="1135" w:hanging="284"/>
        <w:rPr>
          <w:rFonts w:cstheme="minorHAnsi"/>
        </w:rPr>
      </w:pPr>
      <w:r w:rsidRPr="001604E6">
        <w:rPr>
          <w:rFonts w:cstheme="minorHAnsi"/>
        </w:rPr>
        <w:t>spraw</w:t>
      </w:r>
      <w:r w:rsidR="00201B90" w:rsidRPr="001604E6">
        <w:rPr>
          <w:rFonts w:cstheme="minorHAnsi"/>
        </w:rPr>
        <w:t>y</w:t>
      </w:r>
      <w:r w:rsidRPr="001604E6">
        <w:rPr>
          <w:rFonts w:cstheme="minorHAnsi"/>
        </w:rPr>
        <w:t xml:space="preserve"> przekazywani</w:t>
      </w:r>
      <w:r w:rsidR="00983A9B" w:rsidRPr="001604E6">
        <w:rPr>
          <w:rFonts w:cstheme="minorHAnsi"/>
        </w:rPr>
        <w:t>a</w:t>
      </w:r>
      <w:r w:rsidRPr="001604E6">
        <w:rPr>
          <w:rFonts w:cstheme="minorHAnsi"/>
        </w:rPr>
        <w:t xml:space="preserve"> dotacji dla przedszkoli, szkół i placówek prowadzonych przez podmioty niepubliczne, z wyłączeniem szkół specjalnych i placówek specjalnych,</w:t>
      </w:r>
    </w:p>
    <w:p w14:paraId="7A51D625"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sprawdzanie kompletności, poprawności i zgodności ze stanem faktycznym danych oświatowych gromadzonych w bazach danych oświatowych,</w:t>
      </w:r>
    </w:p>
    <w:p w14:paraId="30915269" w14:textId="7AFDF979" w:rsidR="009F78B7" w:rsidRPr="001604E6" w:rsidRDefault="009F78B7" w:rsidP="00F84788">
      <w:pPr>
        <w:numPr>
          <w:ilvl w:val="0"/>
          <w:numId w:val="178"/>
        </w:numPr>
        <w:tabs>
          <w:tab w:val="clear" w:pos="786"/>
        </w:tabs>
        <w:ind w:left="1135" w:hanging="284"/>
        <w:rPr>
          <w:rFonts w:cstheme="minorHAnsi"/>
        </w:rPr>
      </w:pPr>
      <w:r w:rsidRPr="001604E6">
        <w:rPr>
          <w:rFonts w:cstheme="minorHAnsi"/>
        </w:rPr>
        <w:t>w porozumieniu z organem sprawującym nadzór pedagogiczny ocenianie pracy dyrektora przedszkola, szkoły i placówki oraz nauczyciela, któremu czasowo powierzono pełnienie obowiązków dyrektora przedszkola, szkoły i placówki, przekazanych do kompetencji Dzielnic</w:t>
      </w:r>
      <w:r w:rsidR="00343A9A" w:rsidRPr="001604E6">
        <w:rPr>
          <w:rFonts w:cstheme="minorHAnsi"/>
        </w:rPr>
        <w:t>y</w:t>
      </w:r>
      <w:r w:rsidRPr="001604E6">
        <w:rPr>
          <w:rFonts w:cstheme="minorHAnsi"/>
        </w:rPr>
        <w:t>,</w:t>
      </w:r>
    </w:p>
    <w:p w14:paraId="5213617B"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ustalanie wynagrodzenia zasadniczego dla dyrektorów przedszkoli, szkół i placówek, przekazanych do kompetencji Dzielnicy,</w:t>
      </w:r>
    </w:p>
    <w:p w14:paraId="4C8F95A2"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ustalanie składnika do wynagrodzenia nauczycieli za warunki pracy dla dyrektorów przedszkoli, szkół i placówek oświatowych, przekazanych do kompetencji Dzielnicy,</w:t>
      </w:r>
    </w:p>
    <w:p w14:paraId="3B6C3B8C"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przyznawanie dodatków funkcyjnych i motywacyjnych dyrektorom przedszkoli, szkół i placówek, przekazanych do kompetencji Dzielnicy, w uzgodnieniu z dyrektorem biura właściwym do spraw edukacji,</w:t>
      </w:r>
    </w:p>
    <w:p w14:paraId="42353F94"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wyrażanie zgody na zatrudnienie w szkole nauczyciela nie będącego obywatelem polskim,</w:t>
      </w:r>
    </w:p>
    <w:p w14:paraId="0FD4E2D1"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rozpatrywanie odwołań od decyzji o nadaniu lub odmowie nadania stopnia awansu zawodowego nauczyciela kontraktowego,</w:t>
      </w:r>
    </w:p>
    <w:p w14:paraId="750E1B6D"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przygotowywanie projektów decyzji o nadaniu lub odmowie nadania stopnia awansu zawodowego nauczyciela mianowanego,</w:t>
      </w:r>
    </w:p>
    <w:p w14:paraId="393F2AF2"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wydawanie opinii w sprawie powierzania i odwoływania ze stanowiska wicedyrektora i innego stanowiska kierowniczego w szkołach, w których zgodnie z ramowym statutem może być utworzone stanowisko wicedyrektora i inne stanowisko kierownicze,</w:t>
      </w:r>
    </w:p>
    <w:p w14:paraId="475F539D"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2F1795BD" w14:textId="2C59AF4E" w:rsidR="009F78B7" w:rsidRPr="001604E6" w:rsidRDefault="00983A9B" w:rsidP="00F84788">
      <w:pPr>
        <w:numPr>
          <w:ilvl w:val="0"/>
          <w:numId w:val="178"/>
        </w:numPr>
        <w:tabs>
          <w:tab w:val="clear" w:pos="786"/>
        </w:tabs>
        <w:ind w:left="1135" w:hanging="284"/>
        <w:rPr>
          <w:rFonts w:cstheme="minorHAnsi"/>
        </w:rPr>
      </w:pPr>
      <w:r w:rsidRPr="001604E6">
        <w:rPr>
          <w:rFonts w:cstheme="minorHAnsi"/>
        </w:rPr>
        <w:t xml:space="preserve">podejmowanie </w:t>
      </w:r>
      <w:r w:rsidR="009F78B7" w:rsidRPr="001604E6">
        <w:rPr>
          <w:rFonts w:cstheme="minorHAnsi"/>
        </w:rPr>
        <w:t>czynności organu egzekucyjnego w trybie przepisów ustawy</w:t>
      </w:r>
      <w:r w:rsidR="009F78B7" w:rsidRPr="001604E6">
        <w:rPr>
          <w:rFonts w:eastAsia="Times New Roman" w:cstheme="minorHAnsi"/>
        </w:rPr>
        <w:t xml:space="preserve"> z dnia 17 czerwca 1966 r</w:t>
      </w:r>
      <w:r w:rsidR="009F78B7" w:rsidRPr="001604E6">
        <w:rPr>
          <w:rFonts w:cstheme="minorHAnsi"/>
        </w:rPr>
        <w:t xml:space="preserve"> </w:t>
      </w:r>
      <w:r w:rsidR="00D9560A" w:rsidRPr="001604E6">
        <w:rPr>
          <w:rFonts w:cstheme="minorHAnsi"/>
        </w:rPr>
        <w:t>o</w:t>
      </w:r>
      <w:r w:rsidR="009F78B7" w:rsidRPr="001604E6">
        <w:rPr>
          <w:rFonts w:cstheme="minorHAnsi"/>
        </w:rPr>
        <w:t> postępowaniu egzekucyjnym w administracji na podstawie obowiązków określonych w art. 2 § 1 pkt 5 i pkt 10 tej ustawy, gdy wynikają z decyzji Prezydenta wydanych na podstawie art.</w:t>
      </w:r>
      <w:r w:rsidR="008D12C4" w:rsidRPr="001604E6">
        <w:rPr>
          <w:rFonts w:cstheme="minorHAnsi"/>
        </w:rPr>
        <w:t xml:space="preserve"> </w:t>
      </w:r>
      <w:r w:rsidR="009F78B7" w:rsidRPr="001604E6">
        <w:rPr>
          <w:rFonts w:cstheme="minorHAnsi"/>
        </w:rPr>
        <w:t xml:space="preserve">42 ustawy z dnia 14 grudnia 2016 r. – Prawo oświatowe lub art. 90o ustawy z dnia 7 września 1991 r. </w:t>
      </w:r>
      <w:r w:rsidR="00D9560A" w:rsidRPr="001604E6">
        <w:rPr>
          <w:rFonts w:cstheme="minorHAnsi"/>
        </w:rPr>
        <w:t>o</w:t>
      </w:r>
      <w:r w:rsidR="009F78B7" w:rsidRPr="001604E6">
        <w:rPr>
          <w:rFonts w:cstheme="minorHAnsi"/>
        </w:rPr>
        <w:t xml:space="preserve"> systemie oświaty,</w:t>
      </w:r>
    </w:p>
    <w:p w14:paraId="36D8361F" w14:textId="62714941" w:rsidR="009F78B7" w:rsidRPr="001604E6" w:rsidRDefault="009F78B7" w:rsidP="00F84788">
      <w:pPr>
        <w:numPr>
          <w:ilvl w:val="0"/>
          <w:numId w:val="178"/>
        </w:numPr>
        <w:tabs>
          <w:tab w:val="clear" w:pos="786"/>
        </w:tabs>
        <w:ind w:left="1135" w:hanging="284"/>
        <w:rPr>
          <w:rFonts w:cstheme="minorHAnsi"/>
        </w:rPr>
      </w:pPr>
      <w:r w:rsidRPr="001604E6">
        <w:rPr>
          <w:rFonts w:cstheme="minorHAnsi"/>
        </w:rPr>
        <w:t>sprawowanie nadzoru nad działalnością przedszkoli, szkół i placówek oświatowych,</w:t>
      </w:r>
    </w:p>
    <w:p w14:paraId="1FA12186"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opiniowanie spraw przeniesienia nauczycieli zatrudnionych na podstawie mianowania do innych szkół, przyjmowanie zawiadomień o przeniesieniu nauczycieli religii zatrudnionych na podstawie mianowania do innych szkół,</w:t>
      </w:r>
    </w:p>
    <w:p w14:paraId="038FD87E"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nakładanie na nauczycieli obowiązku podjęcia pracy w innej szkole lub szkołach na tym samym lub na innym stanowisku w celu uzupełnienia tygodniowego obowiązkowego wymiaru zajęć dydaktycznych wychowawczych i opiekuńczych,</w:t>
      </w:r>
    </w:p>
    <w:p w14:paraId="4070FFD6"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wskazywanie innej szkoły, w której będzie naliczany odpis na zakładowy fundusz świadczeń socjalnych na każdego nauczyciela będącego emerytem lub rencistą zlikwidowanej szkoły,</w:t>
      </w:r>
    </w:p>
    <w:p w14:paraId="4A139912" w14:textId="77777777" w:rsidR="009F78B7" w:rsidRPr="001604E6" w:rsidRDefault="009F78B7" w:rsidP="00F84788">
      <w:pPr>
        <w:numPr>
          <w:ilvl w:val="0"/>
          <w:numId w:val="178"/>
        </w:numPr>
        <w:tabs>
          <w:tab w:val="clear" w:pos="786"/>
        </w:tabs>
        <w:ind w:left="1135" w:hanging="284"/>
        <w:rPr>
          <w:rFonts w:cstheme="minorHAnsi"/>
        </w:rPr>
      </w:pPr>
      <w:r w:rsidRPr="001604E6">
        <w:rPr>
          <w:rFonts w:cstheme="minorHAnsi"/>
        </w:rPr>
        <w:t>występowanie z urzędu w obronie nauczycieli w razie naruszenia ich ustalonych uprawnień, dotyczących ochrony przewidzianej dla funkcjonariuszy publicznych,</w:t>
      </w:r>
    </w:p>
    <w:p w14:paraId="6CE429B1" w14:textId="77777777" w:rsidR="009F78B7" w:rsidRPr="001604E6" w:rsidRDefault="009F78B7" w:rsidP="00F84788">
      <w:pPr>
        <w:ind w:left="1135"/>
        <w:rPr>
          <w:rFonts w:cstheme="minorHAnsi"/>
        </w:rPr>
      </w:pPr>
      <w:r w:rsidRPr="001604E6">
        <w:rPr>
          <w:rFonts w:cstheme="minorHAnsi"/>
        </w:rPr>
        <w:t>za) kierowanie do Mennicy Państwowej zamówień na pieczęcie urzędowe szkół oraz placówek i ośrodków, o których jest mowa w art. 2 pkt 4 ustawy z dnia 14 grudnia 2016 r. – Prawo oświatowe,</w:t>
      </w:r>
    </w:p>
    <w:p w14:paraId="0820698F" w14:textId="77777777" w:rsidR="009F78B7" w:rsidRPr="001604E6" w:rsidRDefault="009F78B7" w:rsidP="00F84788">
      <w:pPr>
        <w:ind w:left="1135"/>
        <w:rPr>
          <w:rFonts w:cstheme="minorHAnsi"/>
        </w:rPr>
      </w:pPr>
      <w:r w:rsidRPr="001604E6">
        <w:rPr>
          <w:rFonts w:cstheme="minorHAnsi"/>
        </w:rPr>
        <w:t>zb) zatwierdzanie arkuszy organizacji przedszkoli, szkół i placówek zgodnie z zasadami organizacji ustalonymi przez Prezydenta,</w:t>
      </w:r>
    </w:p>
    <w:p w14:paraId="5E7E48F9" w14:textId="77777777" w:rsidR="009F78B7" w:rsidRPr="001604E6" w:rsidRDefault="009F78B7" w:rsidP="00F84788">
      <w:pPr>
        <w:ind w:left="1135"/>
        <w:rPr>
          <w:rFonts w:cstheme="minorHAnsi"/>
        </w:rPr>
      </w:pPr>
      <w:r w:rsidRPr="001604E6">
        <w:rPr>
          <w:rFonts w:cstheme="minorHAnsi"/>
        </w:rPr>
        <w:t>zc) kontrolowanie przedszkoli, szkół i placówek oświatowych prowadzonych przez inne niż m.st. Warszawa osoby prawne i osoby fizyczne, dotowanych w ramach środków ujętych w załączniku Dzielnicy do budżetu m.st. Warszawy poprzez:</w:t>
      </w:r>
    </w:p>
    <w:p w14:paraId="2DC250E0" w14:textId="4879468C" w:rsidR="009F78B7" w:rsidRPr="001604E6" w:rsidRDefault="009F78B7" w:rsidP="00F84788">
      <w:pPr>
        <w:numPr>
          <w:ilvl w:val="0"/>
          <w:numId w:val="168"/>
        </w:numPr>
        <w:ind w:left="1418" w:hanging="284"/>
        <w:contextualSpacing/>
        <w:rPr>
          <w:rFonts w:cstheme="minorHAnsi"/>
        </w:rPr>
      </w:pPr>
      <w:r w:rsidRPr="001604E6">
        <w:rPr>
          <w:rFonts w:cstheme="minorHAnsi"/>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12A561BE" w14:textId="77777777" w:rsidR="009F78B7" w:rsidRPr="001604E6" w:rsidRDefault="009F78B7" w:rsidP="00F84788">
      <w:pPr>
        <w:numPr>
          <w:ilvl w:val="0"/>
          <w:numId w:val="168"/>
        </w:numPr>
        <w:ind w:left="1418" w:hanging="284"/>
        <w:contextualSpacing/>
        <w:rPr>
          <w:rFonts w:cstheme="minorHAnsi"/>
        </w:rPr>
      </w:pPr>
      <w:r w:rsidRPr="001604E6">
        <w:rPr>
          <w:rFonts w:cstheme="minorHAnsi"/>
        </w:rPr>
        <w:t>sprawdzenie prawidłowości wykorzystania dotacji,</w:t>
      </w:r>
    </w:p>
    <w:p w14:paraId="4AC5DE03" w14:textId="66995752" w:rsidR="009F78B7" w:rsidRPr="001604E6" w:rsidRDefault="009F78B7" w:rsidP="00F84788">
      <w:pPr>
        <w:numPr>
          <w:ilvl w:val="0"/>
          <w:numId w:val="168"/>
        </w:numPr>
        <w:ind w:left="1418" w:hanging="284"/>
        <w:contextualSpacing/>
        <w:rPr>
          <w:rFonts w:cstheme="minorHAnsi"/>
        </w:rPr>
      </w:pPr>
      <w:r w:rsidRPr="001604E6">
        <w:rPr>
          <w:rFonts w:cstheme="minorHAnsi"/>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23E2F8A0" w14:textId="2C6E2EB1" w:rsidR="009F78B7" w:rsidRPr="001604E6" w:rsidRDefault="009F78B7" w:rsidP="00F84788">
      <w:pPr>
        <w:ind w:left="1135"/>
        <w:rPr>
          <w:rFonts w:cstheme="minorHAnsi"/>
        </w:rPr>
      </w:pPr>
      <w:r w:rsidRPr="001604E6">
        <w:rPr>
          <w:rFonts w:cstheme="minorHAnsi"/>
        </w:rPr>
        <w:t>zd)</w:t>
      </w:r>
      <w:r w:rsidRPr="001604E6">
        <w:rPr>
          <w:rFonts w:cstheme="minorHAnsi"/>
        </w:rPr>
        <w:tab/>
        <w:t xml:space="preserve">wykonywanie zadań </w:t>
      </w:r>
      <w:r w:rsidR="00983A9B" w:rsidRPr="001604E6">
        <w:rPr>
          <w:rFonts w:cstheme="minorHAnsi"/>
        </w:rPr>
        <w:t>dotyczących</w:t>
      </w:r>
      <w:r w:rsidRPr="001604E6">
        <w:rPr>
          <w:rFonts w:cstheme="minorHAnsi"/>
        </w:rPr>
        <w:t xml:space="preserve"> zakładani</w:t>
      </w:r>
      <w:r w:rsidR="00983A9B" w:rsidRPr="001604E6">
        <w:rPr>
          <w:rFonts w:cstheme="minorHAnsi"/>
        </w:rPr>
        <w:t>a</w:t>
      </w:r>
      <w:r w:rsidRPr="001604E6">
        <w:rPr>
          <w:rFonts w:cstheme="minorHAnsi"/>
        </w:rPr>
        <w:t xml:space="preserve"> przedszkoli, szkół i placówek oświatowych przekazanych do dzielnic i rekrutacją,</w:t>
      </w:r>
    </w:p>
    <w:p w14:paraId="5568DC4E" w14:textId="08DEA368" w:rsidR="009F78B7" w:rsidRPr="001604E6" w:rsidRDefault="009F78B7" w:rsidP="00F84788">
      <w:pPr>
        <w:ind w:left="1135"/>
        <w:rPr>
          <w:rFonts w:cstheme="minorHAnsi"/>
        </w:rPr>
      </w:pPr>
      <w:r w:rsidRPr="001604E6">
        <w:rPr>
          <w:rFonts w:cstheme="minorHAnsi"/>
        </w:rPr>
        <w:t xml:space="preserve">ze) 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niepublicznego przedszkola, oddziału przedszkolnego w niepublicznej szkole podstawowej albo niepublicznej innej formie wychowania przedszkolnego, o których </w:t>
      </w:r>
      <w:r w:rsidRPr="001604E6">
        <w:rPr>
          <w:rFonts w:eastAsia="Times New Roman" w:cstheme="minorHAnsi"/>
        </w:rPr>
        <w:t xml:space="preserve">mowa odpowiednio w art. 17 ust. 1, art., 19 ust. 1, art. 21 ust. 1 </w:t>
      </w:r>
      <w:bookmarkStart w:id="47" w:name="_Hlk110336399"/>
      <w:r w:rsidRPr="001604E6">
        <w:rPr>
          <w:rFonts w:eastAsia="Times New Roman" w:cstheme="minorHAnsi"/>
        </w:rPr>
        <w:t xml:space="preserve">ustawy z dnia 27 października 2017 r. </w:t>
      </w:r>
      <w:r w:rsidR="00D9560A" w:rsidRPr="001604E6">
        <w:rPr>
          <w:rFonts w:cstheme="minorHAnsi"/>
        </w:rPr>
        <w:t>o</w:t>
      </w:r>
      <w:r w:rsidRPr="001604E6">
        <w:rPr>
          <w:rFonts w:eastAsia="Times New Roman" w:cstheme="minorHAnsi"/>
        </w:rPr>
        <w:t xml:space="preserve"> finansowaniu zadań oświatowych (Dz. U. z </w:t>
      </w:r>
      <w:r w:rsidR="006450DA" w:rsidRPr="001604E6">
        <w:rPr>
          <w:rFonts w:eastAsia="Times New Roman" w:cstheme="minorHAnsi"/>
        </w:rPr>
        <w:t xml:space="preserve">2021 </w:t>
      </w:r>
      <w:r w:rsidRPr="001604E6">
        <w:rPr>
          <w:rFonts w:eastAsia="Times New Roman" w:cstheme="minorHAnsi"/>
        </w:rPr>
        <w:t xml:space="preserve">r. poz. </w:t>
      </w:r>
      <w:r w:rsidR="006450DA" w:rsidRPr="001604E6">
        <w:rPr>
          <w:rFonts w:eastAsia="Times New Roman" w:cstheme="minorHAnsi"/>
        </w:rPr>
        <w:t>1930</w:t>
      </w:r>
      <w:r w:rsidR="0052741B" w:rsidRPr="001604E6">
        <w:rPr>
          <w:rFonts w:eastAsia="Times New Roman" w:cstheme="minorHAnsi"/>
        </w:rPr>
        <w:t>, z późn. zm.</w:t>
      </w:r>
      <w:r w:rsidRPr="001604E6">
        <w:rPr>
          <w:rFonts w:eastAsia="Times New Roman" w:cstheme="minorHAnsi"/>
        </w:rPr>
        <w:t>)</w:t>
      </w:r>
      <w:r w:rsidRPr="001604E6">
        <w:rPr>
          <w:rFonts w:cstheme="minorHAnsi"/>
        </w:rPr>
        <w:t>,</w:t>
      </w:r>
      <w:bookmarkEnd w:id="47"/>
      <w:r w:rsidRPr="001604E6">
        <w:rPr>
          <w:rFonts w:cstheme="minorHAnsi"/>
        </w:rPr>
        <w:t xml:space="preserve"> które mogą przyjąć dziecko,</w:t>
      </w:r>
    </w:p>
    <w:p w14:paraId="32D86F6F" w14:textId="5A9CF154" w:rsidR="009F78B7" w:rsidRPr="001604E6" w:rsidRDefault="009F78B7" w:rsidP="00F84788">
      <w:pPr>
        <w:ind w:left="1135"/>
        <w:contextualSpacing/>
        <w:rPr>
          <w:rFonts w:cstheme="minorHAnsi"/>
        </w:rPr>
      </w:pPr>
      <w:r w:rsidRPr="001604E6">
        <w:rPr>
          <w:rFonts w:cstheme="minorHAnsi"/>
        </w:rPr>
        <w:t>zf) potwierdzanie okoliczności zawartych w oświadczeniach składanych w ramach postępowania rekrutacyjnego do przedszkoli i szkół,</w:t>
      </w:r>
    </w:p>
    <w:p w14:paraId="3437B9A9" w14:textId="77777777" w:rsidR="009F78B7" w:rsidRPr="001604E6" w:rsidRDefault="009F78B7" w:rsidP="00F84788">
      <w:pPr>
        <w:ind w:left="1135"/>
        <w:rPr>
          <w:rFonts w:cstheme="minorHAnsi"/>
        </w:rPr>
      </w:pPr>
      <w:r w:rsidRPr="001604E6">
        <w:rPr>
          <w:rFonts w:cstheme="minorHAnsi"/>
        </w:rPr>
        <w:t>zg) kontrolowanie spełniania obowiązku nauki przez młodzież oraz prowadzenie ewidencji spełniania obowiązku nauki przez młodzież;</w:t>
      </w:r>
    </w:p>
    <w:p w14:paraId="58DA550C" w14:textId="77777777" w:rsidR="009F78B7" w:rsidRPr="001604E6" w:rsidRDefault="009F78B7" w:rsidP="00F84788">
      <w:pPr>
        <w:numPr>
          <w:ilvl w:val="0"/>
          <w:numId w:val="163"/>
        </w:numPr>
        <w:tabs>
          <w:tab w:val="clear" w:pos="502"/>
        </w:tabs>
        <w:ind w:left="851" w:hanging="284"/>
        <w:contextualSpacing/>
        <w:rPr>
          <w:rFonts w:eastAsia="Times New Roman" w:cstheme="minorHAnsi"/>
        </w:rPr>
      </w:pPr>
      <w:r w:rsidRPr="001604E6">
        <w:rPr>
          <w:rFonts w:eastAsia="Times New Roman" w:cstheme="minorHAnsi"/>
        </w:rPr>
        <w:t>sprawowanie nadzoru nad działalnością szkół i placówek oświatowych zlokalizowanych na terenie Dzielnicy w zakresie wynikającym z zapisów ustawy Prawo oświatowe, z wyłączeniem zadań należących do Dzielnicowego Biura Finansów Oświaty Bemowo m.st. Warszawa;</w:t>
      </w:r>
    </w:p>
    <w:p w14:paraId="4AFD803B" w14:textId="4B6990A2" w:rsidR="009F78B7" w:rsidRPr="001604E6" w:rsidRDefault="009F78B7" w:rsidP="00F84788">
      <w:pPr>
        <w:numPr>
          <w:ilvl w:val="0"/>
          <w:numId w:val="163"/>
        </w:numPr>
        <w:tabs>
          <w:tab w:val="clear" w:pos="502"/>
        </w:tabs>
        <w:ind w:left="851" w:hanging="284"/>
        <w:rPr>
          <w:rFonts w:cstheme="minorHAnsi"/>
        </w:rPr>
      </w:pPr>
      <w:r w:rsidRPr="001604E6">
        <w:rPr>
          <w:rFonts w:cstheme="minorHAnsi"/>
        </w:rPr>
        <w:t>współpraca z Dzielnicowym Biurem Finansów Oświaty Bemowo m.st</w:t>
      </w:r>
      <w:r w:rsidR="008D12C4" w:rsidRPr="001604E6">
        <w:rPr>
          <w:rFonts w:cstheme="minorHAnsi"/>
        </w:rPr>
        <w:t>.</w:t>
      </w:r>
      <w:r w:rsidRPr="001604E6">
        <w:rPr>
          <w:rFonts w:cstheme="minorHAnsi"/>
        </w:rPr>
        <w:t xml:space="preserve"> Warszawy przy realizacji zadań z zakresu spraw związanych z finansowaniem szkół i placówek oświatowych Dzielnicy;</w:t>
      </w:r>
    </w:p>
    <w:p w14:paraId="7A2D2D39" w14:textId="0D6A273F" w:rsidR="009F78B7" w:rsidRPr="001604E6" w:rsidRDefault="009F78B7" w:rsidP="00F84788">
      <w:pPr>
        <w:numPr>
          <w:ilvl w:val="0"/>
          <w:numId w:val="163"/>
        </w:numPr>
        <w:tabs>
          <w:tab w:val="clear" w:pos="502"/>
        </w:tabs>
        <w:ind w:left="851" w:hanging="284"/>
        <w:contextualSpacing/>
        <w:rPr>
          <w:rFonts w:eastAsia="Times New Roman" w:cstheme="minorHAnsi"/>
        </w:rPr>
      </w:pPr>
      <w:r w:rsidRPr="001604E6">
        <w:rPr>
          <w:rFonts w:eastAsia="Times New Roman" w:cstheme="minorHAnsi"/>
        </w:rPr>
        <w:t xml:space="preserve">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oddziału przedszkolnego w niepublicznej szkole podstawowej, albo niepublicznej innej formie wychowania przedszkolnego, o których mowa odpowiednio w art. 17 ust. 1, art., 19 ust. 1, art. 21 ust. 1 ustawy z dnia 27 października 2017 r. </w:t>
      </w:r>
      <w:r w:rsidR="00D9560A" w:rsidRPr="001604E6">
        <w:rPr>
          <w:rFonts w:cstheme="minorHAnsi"/>
        </w:rPr>
        <w:t>o</w:t>
      </w:r>
      <w:r w:rsidRPr="001604E6">
        <w:rPr>
          <w:rFonts w:eastAsia="Times New Roman" w:cstheme="minorHAnsi"/>
        </w:rPr>
        <w:t xml:space="preserve"> finansowaniu zadań oświatowych, przekracza 3 km, bezpłatnego transportu i opieki w czasie przewozu albo zwrot kosztów przejazdu dziecka i opiekuna środkami komunikacji publicznej, jeżeli dowożenie zapewniają rodzice;</w:t>
      </w:r>
    </w:p>
    <w:p w14:paraId="322CE316" w14:textId="1E788080" w:rsidR="009F78B7" w:rsidRPr="001604E6" w:rsidRDefault="009F78B7" w:rsidP="00F84788">
      <w:pPr>
        <w:numPr>
          <w:ilvl w:val="0"/>
          <w:numId w:val="163"/>
        </w:numPr>
        <w:tabs>
          <w:tab w:val="clear" w:pos="502"/>
        </w:tabs>
        <w:ind w:left="851" w:hanging="284"/>
        <w:contextualSpacing/>
        <w:rPr>
          <w:rFonts w:eastAsia="Times New Roman" w:cstheme="minorHAnsi"/>
          <w:strike/>
        </w:rPr>
      </w:pPr>
      <w:r w:rsidRPr="001604E6">
        <w:rPr>
          <w:rFonts w:eastAsia="Times New Roman" w:cstheme="minorHAnsi"/>
        </w:rPr>
        <w:t xml:space="preserve">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zgodnie z art. 22 ust. 3 pkt 2 ustawy z dnia 27 października 2017 r. </w:t>
      </w:r>
      <w:r w:rsidR="00D9560A" w:rsidRPr="001604E6">
        <w:rPr>
          <w:rFonts w:cstheme="minorHAnsi"/>
        </w:rPr>
        <w:t>o</w:t>
      </w:r>
      <w:r w:rsidR="002F19A2" w:rsidRPr="001604E6">
        <w:rPr>
          <w:rFonts w:eastAsia="Times New Roman" w:cstheme="minorHAnsi"/>
        </w:rPr>
        <w:t xml:space="preserve"> finansowaniu zadań oświatowych;</w:t>
      </w:r>
    </w:p>
    <w:p w14:paraId="7F1094BC" w14:textId="77777777" w:rsidR="009F78B7" w:rsidRPr="001604E6" w:rsidRDefault="009F78B7" w:rsidP="00F84788">
      <w:pPr>
        <w:numPr>
          <w:ilvl w:val="0"/>
          <w:numId w:val="163"/>
        </w:numPr>
        <w:tabs>
          <w:tab w:val="clear" w:pos="502"/>
        </w:tabs>
        <w:ind w:left="851" w:hanging="284"/>
        <w:contextualSpacing/>
        <w:rPr>
          <w:rFonts w:eastAsia="Times New Roman" w:cstheme="minorHAnsi"/>
        </w:rPr>
      </w:pPr>
      <w:r w:rsidRPr="001604E6">
        <w:rPr>
          <w:rFonts w:eastAsia="Times New Roman" w:cstheme="minorHAnsi"/>
        </w:rPr>
        <w:t>wyrażanie zgody na zatrudnianie osoby niebędącej nauczycielem, posiadającej przygotowanie zawodowe uznane przez dyrektora szkoły lub placówki za odpowiednie do prowadzenia zajęć z zakresu kształcenia zawodowego;</w:t>
      </w:r>
    </w:p>
    <w:p w14:paraId="3A26F705" w14:textId="77777777" w:rsidR="009F78B7" w:rsidRPr="001604E6" w:rsidRDefault="009F78B7" w:rsidP="00F84788">
      <w:pPr>
        <w:numPr>
          <w:ilvl w:val="0"/>
          <w:numId w:val="163"/>
        </w:numPr>
        <w:tabs>
          <w:tab w:val="clear" w:pos="502"/>
        </w:tabs>
        <w:spacing w:after="240"/>
        <w:ind w:left="851" w:hanging="284"/>
        <w:rPr>
          <w:rFonts w:cstheme="minorHAnsi"/>
        </w:rPr>
      </w:pPr>
      <w:r w:rsidRPr="001604E6">
        <w:rPr>
          <w:rFonts w:cstheme="minorHAnsi"/>
        </w:rPr>
        <w:t>uzgadnianie z dyrektorami szkół i placówek oświatowych w sprawie wprowadzenia szczególnego nadzoru nad pomieszczeniami szkoły lub placówki lub terenem wokół szkoły lub placówki w postaci środków technicznych umożliwiających rejestrację obrazu (monitoring).</w:t>
      </w:r>
    </w:p>
    <w:p w14:paraId="03DF4513" w14:textId="77777777" w:rsidR="009F78B7" w:rsidRPr="001604E6" w:rsidRDefault="009F78B7" w:rsidP="00AD61FF">
      <w:pPr>
        <w:ind w:left="0" w:firstLine="0"/>
        <w:jc w:val="center"/>
        <w:rPr>
          <w:rFonts w:cstheme="minorHAnsi"/>
          <w:b/>
        </w:rPr>
      </w:pPr>
      <w:r w:rsidRPr="001604E6">
        <w:rPr>
          <w:rFonts w:cstheme="minorHAnsi"/>
          <w:b/>
        </w:rPr>
        <w:t>Rozdział 1</w:t>
      </w:r>
    </w:p>
    <w:p w14:paraId="27699D9B" w14:textId="77777777" w:rsidR="009F78B7" w:rsidRPr="001604E6" w:rsidRDefault="009F78B7" w:rsidP="00AD61FF">
      <w:pPr>
        <w:spacing w:after="200"/>
        <w:ind w:left="0" w:firstLine="0"/>
        <w:jc w:val="center"/>
        <w:rPr>
          <w:rFonts w:cstheme="minorHAnsi"/>
          <w:b/>
        </w:rPr>
      </w:pPr>
      <w:r w:rsidRPr="001604E6">
        <w:rPr>
          <w:rFonts w:cstheme="minorHAnsi"/>
          <w:b/>
        </w:rPr>
        <w:t>Referat Realizacji Zadań Oświatowych</w:t>
      </w:r>
    </w:p>
    <w:p w14:paraId="19D00386" w14:textId="07BAD33A" w:rsidR="009F78B7" w:rsidRPr="001604E6" w:rsidRDefault="009F78B7" w:rsidP="00F84788">
      <w:pPr>
        <w:ind w:left="0" w:firstLine="567"/>
        <w:rPr>
          <w:rFonts w:cstheme="minorHAnsi"/>
          <w:b/>
        </w:rPr>
      </w:pPr>
      <w:r w:rsidRPr="001604E6">
        <w:rPr>
          <w:rFonts w:cstheme="minorHAnsi"/>
          <w:b/>
        </w:rPr>
        <w:t xml:space="preserve">§ </w:t>
      </w:r>
      <w:r w:rsidR="005C561D" w:rsidRPr="001604E6">
        <w:rPr>
          <w:rFonts w:cstheme="minorHAnsi"/>
          <w:b/>
        </w:rPr>
        <w:t>56</w:t>
      </w:r>
      <w:r w:rsidRPr="001604E6">
        <w:rPr>
          <w:rFonts w:cstheme="minorHAnsi"/>
          <w:b/>
        </w:rPr>
        <w:t xml:space="preserve">. </w:t>
      </w:r>
      <w:r w:rsidRPr="001604E6">
        <w:rPr>
          <w:rFonts w:eastAsia="Arial Unicode MS" w:cstheme="minorHAnsi"/>
        </w:rPr>
        <w:t xml:space="preserve">Do zakresu działania </w:t>
      </w:r>
      <w:r w:rsidRPr="001604E6">
        <w:rPr>
          <w:rFonts w:cstheme="minorHAnsi"/>
        </w:rPr>
        <w:t>Referatu Realizacji Zadań Oświatowych</w:t>
      </w:r>
      <w:r w:rsidRPr="001604E6">
        <w:rPr>
          <w:rFonts w:eastAsia="Arial Unicode MS" w:cstheme="minorHAnsi"/>
        </w:rPr>
        <w:t>, wchodzącego w skład Wydziału Oświaty i Wychowania dla Dzielnicy</w:t>
      </w:r>
      <w:r w:rsidR="00AD61FF" w:rsidRPr="001604E6">
        <w:rPr>
          <w:rFonts w:eastAsia="Arial Unicode MS" w:cstheme="minorHAnsi"/>
        </w:rPr>
        <w:t xml:space="preserve"> Bemowo należy w szczególności:</w:t>
      </w:r>
    </w:p>
    <w:p w14:paraId="5C23F8B4" w14:textId="51E3194D" w:rsidR="009F78B7" w:rsidRPr="001604E6" w:rsidRDefault="009F78B7" w:rsidP="00F84788">
      <w:pPr>
        <w:numPr>
          <w:ilvl w:val="0"/>
          <w:numId w:val="171"/>
        </w:numPr>
        <w:ind w:left="851" w:hanging="284"/>
        <w:contextualSpacing/>
        <w:rPr>
          <w:rFonts w:eastAsia="Arial Unicode MS" w:cstheme="minorHAnsi"/>
        </w:rPr>
      </w:pPr>
      <w:r w:rsidRPr="001604E6">
        <w:rPr>
          <w:rFonts w:eastAsia="Times New Roman" w:cstheme="minorHAnsi"/>
        </w:rPr>
        <w:t>przygotowanie, realiz</w:t>
      </w:r>
      <w:r w:rsidR="00983A9B" w:rsidRPr="001604E6">
        <w:rPr>
          <w:rFonts w:eastAsia="Times New Roman" w:cstheme="minorHAnsi"/>
        </w:rPr>
        <w:t>owanie</w:t>
      </w:r>
      <w:r w:rsidRPr="001604E6">
        <w:rPr>
          <w:rFonts w:eastAsia="Times New Roman" w:cstheme="minorHAnsi"/>
        </w:rPr>
        <w:t xml:space="preserve"> i sprawozdawczość w zakresie budżetu Wydziału;</w:t>
      </w:r>
    </w:p>
    <w:p w14:paraId="6B09071A" w14:textId="77777777" w:rsidR="009F78B7" w:rsidRPr="001604E6" w:rsidRDefault="009F78B7" w:rsidP="00F84788">
      <w:pPr>
        <w:numPr>
          <w:ilvl w:val="0"/>
          <w:numId w:val="171"/>
        </w:numPr>
        <w:ind w:left="851" w:hanging="284"/>
        <w:contextualSpacing/>
        <w:rPr>
          <w:rFonts w:eastAsia="Times New Roman" w:cstheme="minorHAnsi"/>
        </w:rPr>
      </w:pPr>
      <w:r w:rsidRPr="001604E6">
        <w:rPr>
          <w:rFonts w:eastAsia="Times New Roman" w:cstheme="minorHAnsi"/>
        </w:rPr>
        <w:t>przekazywanie dotacji dla przedszkoli, szkół i placówek prowadzonych przez podmioty niepubliczne, z wyłączeniem szkół specjalnych i placówek specjalnych;</w:t>
      </w:r>
    </w:p>
    <w:p w14:paraId="546257FF" w14:textId="47027E35" w:rsidR="009F78B7" w:rsidRPr="001604E6" w:rsidRDefault="009F78B7" w:rsidP="00F84788">
      <w:pPr>
        <w:numPr>
          <w:ilvl w:val="0"/>
          <w:numId w:val="171"/>
        </w:numPr>
        <w:ind w:left="851" w:hanging="284"/>
        <w:contextualSpacing/>
        <w:rPr>
          <w:rFonts w:cstheme="minorHAnsi"/>
          <w:lang w:val="en-US"/>
        </w:rPr>
      </w:pPr>
      <w:r w:rsidRPr="001604E6">
        <w:rPr>
          <w:rFonts w:eastAsia="Times New Roman" w:cstheme="minorHAnsi"/>
        </w:rPr>
        <w:t xml:space="preserve">sprawdzanie kompletności, poprawności i zgodności ze stanem faktycznym danych oświatowych gromadzonych w bazach danych oświatowych placówek oświatowych dla których </w:t>
      </w:r>
      <w:r w:rsidR="008D12C4" w:rsidRPr="001604E6">
        <w:rPr>
          <w:rFonts w:eastAsia="Times New Roman" w:cstheme="minorHAnsi"/>
        </w:rPr>
        <w:t>organem prowadzącym nie jest m.</w:t>
      </w:r>
      <w:r w:rsidRPr="001604E6">
        <w:rPr>
          <w:rFonts w:eastAsia="Times New Roman" w:cstheme="minorHAnsi"/>
        </w:rPr>
        <w:t xml:space="preserve">st. </w:t>
      </w:r>
      <w:r w:rsidRPr="001604E6">
        <w:rPr>
          <w:rFonts w:eastAsia="Times New Roman" w:cstheme="minorHAnsi"/>
          <w:lang w:val="en-US"/>
        </w:rPr>
        <w:t>Warszawa;</w:t>
      </w:r>
    </w:p>
    <w:p w14:paraId="5BD6ACAC" w14:textId="562D5C7E" w:rsidR="009F78B7" w:rsidRPr="001604E6" w:rsidRDefault="009F78B7" w:rsidP="00F84788">
      <w:pPr>
        <w:numPr>
          <w:ilvl w:val="0"/>
          <w:numId w:val="171"/>
        </w:numPr>
        <w:ind w:left="851" w:hanging="284"/>
        <w:rPr>
          <w:rFonts w:eastAsia="Times New Roman" w:cstheme="minorHAnsi"/>
        </w:rPr>
      </w:pPr>
      <w:r w:rsidRPr="001604E6">
        <w:rPr>
          <w:rFonts w:eastAsia="Times New Roman" w:cstheme="minorHAnsi"/>
        </w:rPr>
        <w:t xml:space="preserve">zapewnienie niepełnosprawnym dzieciom pięcioletnim i sześcioletnim, dzieciom objętym wychowaniem przedszkolnym na podstawie art. 31 ust. 2 ustawy z dnia 14 grudnia 2016 r. </w:t>
      </w:r>
      <w:r w:rsidRPr="001604E6">
        <w:rPr>
          <w:rFonts w:cstheme="minorHAnsi"/>
        </w:rPr>
        <w:t xml:space="preserve">– </w:t>
      </w:r>
      <w:r w:rsidRPr="001604E6">
        <w:rPr>
          <w:rFonts w:eastAsia="Times New Roman" w:cstheme="minorHAnsi"/>
        </w:rPr>
        <w:t xml:space="preserve">Prawo oświatowe oraz uczniom niepełnosprawnym, zgodnie z art. 39 ust. 4 ustawy z dnia 14 grudnia 2016 r. </w:t>
      </w:r>
      <w:r w:rsidRPr="001604E6">
        <w:rPr>
          <w:rFonts w:cstheme="minorHAnsi"/>
        </w:rPr>
        <w:t xml:space="preserve">– </w:t>
      </w:r>
      <w:r w:rsidRPr="001604E6">
        <w:rPr>
          <w:rFonts w:eastAsia="Times New Roman" w:cstheme="minorHAnsi"/>
        </w:rPr>
        <w:t>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55AB36EC" w14:textId="1A5ED330" w:rsidR="009F78B7" w:rsidRPr="001604E6" w:rsidRDefault="009F78B7" w:rsidP="00F84788">
      <w:pPr>
        <w:numPr>
          <w:ilvl w:val="0"/>
          <w:numId w:val="171"/>
        </w:numPr>
        <w:ind w:left="851" w:hanging="284"/>
        <w:contextualSpacing/>
        <w:rPr>
          <w:rFonts w:eastAsia="Times New Roman" w:cstheme="minorHAnsi"/>
        </w:rPr>
      </w:pPr>
      <w:r w:rsidRPr="001604E6">
        <w:rPr>
          <w:rFonts w:eastAsia="Times New Roman" w:cstheme="minorHAnsi"/>
        </w:rPr>
        <w:t xml:space="preserve">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oddziału przedszkolnego w niepublicznej szkole podstawowej, albo niepublicznej innej formie wychowania przedszkolnego, o których mowa odpowiednio w art. 17 ust. 1, art., 19 ust. 1, art. 21 ust. 1 ustawy z dnia 27 października 2017 r. </w:t>
      </w:r>
      <w:r w:rsidR="007B1AAF" w:rsidRPr="001604E6">
        <w:rPr>
          <w:rFonts w:cstheme="minorHAnsi"/>
        </w:rPr>
        <w:t>o</w:t>
      </w:r>
      <w:r w:rsidR="002F19A2" w:rsidRPr="001604E6">
        <w:rPr>
          <w:rFonts w:eastAsia="Times New Roman" w:cstheme="minorHAnsi"/>
        </w:rPr>
        <w:t xml:space="preserve"> finansowaniu zadań oświatowych,</w:t>
      </w:r>
      <w:r w:rsidRPr="001604E6">
        <w:rPr>
          <w:rFonts w:eastAsia="Times New Roman" w:cstheme="minorHAnsi"/>
        </w:rPr>
        <w:t xml:space="preserve"> przekracza 3 km, bezpłatnego transportu i opieki w czasie przewozu albo zwrot kosztów przejazdu dziecka i opiekuna środkami komunikacji publicznej, jeżeli dowożenie zapewniają rodzice;</w:t>
      </w:r>
    </w:p>
    <w:p w14:paraId="2466DFEA" w14:textId="77777777" w:rsidR="009F78B7" w:rsidRPr="001604E6" w:rsidRDefault="009F78B7" w:rsidP="00F84788">
      <w:pPr>
        <w:numPr>
          <w:ilvl w:val="0"/>
          <w:numId w:val="171"/>
        </w:numPr>
        <w:ind w:left="851" w:hanging="284"/>
        <w:contextualSpacing/>
        <w:rPr>
          <w:rFonts w:eastAsia="Times New Roman" w:cstheme="minorHAnsi"/>
        </w:rPr>
      </w:pPr>
      <w:r w:rsidRPr="001604E6">
        <w:rPr>
          <w:rFonts w:eastAsia="Times New Roman" w:cstheme="minorHAnsi"/>
        </w:rPr>
        <w:t>kontrolowanie przedszkoli, szkół i placówek oświatowych prowadzonych przez inne niż m.st. Warszawa osoby prawne i osoby fizyczne, dotowanych w ramach środków ujętych w załączniku Dzielnicy do budżetu m.st. Warszawy poprzez:</w:t>
      </w:r>
    </w:p>
    <w:p w14:paraId="19A8E83B" w14:textId="77777777" w:rsidR="009F78B7" w:rsidRPr="001604E6" w:rsidRDefault="009F78B7" w:rsidP="00F84788">
      <w:pPr>
        <w:numPr>
          <w:ilvl w:val="0"/>
          <w:numId w:val="168"/>
        </w:numPr>
        <w:ind w:left="1418" w:hanging="284"/>
        <w:contextualSpacing/>
        <w:rPr>
          <w:rFonts w:eastAsia="Times New Roman" w:cstheme="minorHAnsi"/>
        </w:rPr>
      </w:pPr>
      <w:r w:rsidRPr="001604E6">
        <w:rPr>
          <w:rFonts w:eastAsia="Times New Roman" w:cstheme="minorHAnsi"/>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7FE1D933" w14:textId="77777777" w:rsidR="009F78B7" w:rsidRPr="001604E6" w:rsidRDefault="009F78B7" w:rsidP="00F84788">
      <w:pPr>
        <w:numPr>
          <w:ilvl w:val="0"/>
          <w:numId w:val="168"/>
        </w:numPr>
        <w:ind w:left="1418" w:hanging="284"/>
        <w:contextualSpacing/>
        <w:rPr>
          <w:rFonts w:eastAsia="Times New Roman" w:cstheme="minorHAnsi"/>
        </w:rPr>
      </w:pPr>
      <w:r w:rsidRPr="001604E6">
        <w:rPr>
          <w:rFonts w:eastAsia="Times New Roman" w:cstheme="minorHAnsi"/>
        </w:rPr>
        <w:t>sprawdzenie prawidłowości wykorzystania dotacji,</w:t>
      </w:r>
    </w:p>
    <w:p w14:paraId="16567B75" w14:textId="77777777" w:rsidR="009F78B7" w:rsidRPr="001604E6" w:rsidRDefault="009F78B7" w:rsidP="00F84788">
      <w:pPr>
        <w:numPr>
          <w:ilvl w:val="0"/>
          <w:numId w:val="168"/>
        </w:numPr>
        <w:ind w:left="1418" w:hanging="284"/>
        <w:contextualSpacing/>
        <w:rPr>
          <w:rFonts w:eastAsia="Times New Roman" w:cstheme="minorHAnsi"/>
        </w:rPr>
      </w:pPr>
      <w:r w:rsidRPr="001604E6">
        <w:rPr>
          <w:rFonts w:eastAsia="Times New Roman" w:cstheme="minorHAnsi"/>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63D3E742" w14:textId="41C81C69" w:rsidR="009F78B7" w:rsidRPr="001604E6" w:rsidRDefault="009F78B7" w:rsidP="00F84788">
      <w:pPr>
        <w:numPr>
          <w:ilvl w:val="0"/>
          <w:numId w:val="210"/>
        </w:numPr>
        <w:ind w:left="851" w:hanging="284"/>
        <w:contextualSpacing/>
        <w:rPr>
          <w:rFonts w:eastAsia="Times New Roman" w:cstheme="minorHAnsi"/>
        </w:rPr>
      </w:pPr>
      <w:r w:rsidRPr="001604E6">
        <w:rPr>
          <w:rFonts w:eastAsia="Times New Roman" w:cstheme="minorHAnsi"/>
        </w:rPr>
        <w:t>współpraca z Dzielnicowym Biurem Finansów Oświaty Bemowo m.st</w:t>
      </w:r>
      <w:r w:rsidR="008D12C4" w:rsidRPr="001604E6">
        <w:rPr>
          <w:rFonts w:eastAsia="Times New Roman" w:cstheme="minorHAnsi"/>
        </w:rPr>
        <w:t>.</w:t>
      </w:r>
      <w:r w:rsidRPr="001604E6">
        <w:rPr>
          <w:rFonts w:eastAsia="Times New Roman" w:cstheme="minorHAnsi"/>
        </w:rPr>
        <w:t xml:space="preserve"> Warszawy przy realizacji zadań z zakresu spraw związanych z finansowaniem szkół i placówek oświatowych Dzielnicy;</w:t>
      </w:r>
    </w:p>
    <w:p w14:paraId="535BACB6" w14:textId="250A8065" w:rsidR="009F78B7" w:rsidRPr="001604E6" w:rsidRDefault="009F78B7" w:rsidP="00F84788">
      <w:pPr>
        <w:numPr>
          <w:ilvl w:val="0"/>
          <w:numId w:val="210"/>
        </w:numPr>
        <w:ind w:left="851" w:hanging="284"/>
        <w:contextualSpacing/>
        <w:rPr>
          <w:rFonts w:eastAsia="Times New Roman" w:cstheme="minorHAnsi"/>
        </w:rPr>
      </w:pPr>
      <w:r w:rsidRPr="001604E6">
        <w:rPr>
          <w:rFonts w:eastAsia="Times New Roman" w:cstheme="minorHAnsi"/>
        </w:rPr>
        <w:t>współpraca z Wydziałem Sportu i Rekreacji dla Dzielnicy Bemowo przy organizacji i koordynacji Akcji „Lato i Zima w Mieście” w publicznych placówkach oświatowych Dzielnicy, dla których organem prowadzącym jest m.st. Warszawa;</w:t>
      </w:r>
    </w:p>
    <w:p w14:paraId="7EFDA4DF" w14:textId="78BD0A3A" w:rsidR="009F78B7" w:rsidRPr="001604E6" w:rsidRDefault="009F78B7" w:rsidP="00F84788">
      <w:pPr>
        <w:numPr>
          <w:ilvl w:val="0"/>
          <w:numId w:val="210"/>
        </w:numPr>
        <w:ind w:left="851" w:hanging="284"/>
        <w:contextualSpacing/>
        <w:rPr>
          <w:rFonts w:eastAsia="Times New Roman" w:cstheme="minorHAnsi"/>
        </w:rPr>
      </w:pPr>
      <w:r w:rsidRPr="001604E6">
        <w:rPr>
          <w:rFonts w:eastAsia="Times New Roman" w:cstheme="minorHAnsi"/>
        </w:rPr>
        <w:t>współpraca z Wydziałem Promocji i Komunikacji Społecznej dla Dzielnicy Bemowo w zakresie działań związanych z realizacją budżetu obywatelskiego obejmująca ocenę i realizację wniosków;</w:t>
      </w:r>
    </w:p>
    <w:p w14:paraId="63AAE849" w14:textId="77777777" w:rsidR="009F78B7" w:rsidRPr="001604E6" w:rsidRDefault="009F78B7" w:rsidP="00AD61FF">
      <w:pPr>
        <w:numPr>
          <w:ilvl w:val="0"/>
          <w:numId w:val="210"/>
        </w:numPr>
        <w:ind w:left="851" w:hanging="425"/>
        <w:contextualSpacing/>
        <w:rPr>
          <w:rFonts w:eastAsia="Times New Roman" w:cstheme="minorHAnsi"/>
        </w:rPr>
      </w:pPr>
      <w:r w:rsidRPr="001604E6">
        <w:rPr>
          <w:rFonts w:eastAsia="Times New Roman" w:cstheme="minorHAnsi"/>
        </w:rPr>
        <w:t>analizowanie i prowadzenie rejestru kontroli zewnętrznych w publicznych placówkach oświatowych Dzielnicy, dla których organem prowadzącym jest m.st. Warszawa;</w:t>
      </w:r>
    </w:p>
    <w:p w14:paraId="2E9E1A4D" w14:textId="0F763FC0" w:rsidR="009F78B7" w:rsidRPr="001604E6" w:rsidRDefault="009F78B7" w:rsidP="00AD61FF">
      <w:pPr>
        <w:numPr>
          <w:ilvl w:val="0"/>
          <w:numId w:val="210"/>
        </w:numPr>
        <w:ind w:left="851" w:hanging="425"/>
        <w:contextualSpacing/>
        <w:rPr>
          <w:rFonts w:eastAsia="Times New Roman" w:cstheme="minorHAnsi"/>
        </w:rPr>
      </w:pPr>
      <w:r w:rsidRPr="001604E6">
        <w:rPr>
          <w:rFonts w:eastAsia="Times New Roman" w:cstheme="minorHAnsi"/>
          <w:lang w:val="en-US"/>
        </w:rPr>
        <w:t>analizowanie wniosków dotyczących przyznawania dotacji na zakup podręczników dla szkół niepublicznych oraz prowadzenie spraw związanych z przekazywaniem dotacji dla placówek niepublicznych</w:t>
      </w:r>
      <w:r w:rsidR="00643B20" w:rsidRPr="001604E6">
        <w:rPr>
          <w:rFonts w:eastAsia="Times New Roman" w:cstheme="minorHAnsi"/>
          <w:lang w:val="en-US"/>
        </w:rPr>
        <w:t>;</w:t>
      </w:r>
    </w:p>
    <w:p w14:paraId="0263D764" w14:textId="07B9694A" w:rsidR="009F78B7" w:rsidRPr="001604E6" w:rsidRDefault="009F78B7" w:rsidP="00AD61FF">
      <w:pPr>
        <w:numPr>
          <w:ilvl w:val="0"/>
          <w:numId w:val="210"/>
        </w:numPr>
        <w:spacing w:after="240"/>
        <w:ind w:left="851" w:hanging="425"/>
        <w:rPr>
          <w:rFonts w:eastAsia="Times New Roman" w:cstheme="minorHAnsi"/>
        </w:rPr>
      </w:pPr>
      <w:r w:rsidRPr="001604E6">
        <w:rPr>
          <w:rFonts w:eastAsia="Times New Roman" w:cstheme="minorHAnsi"/>
        </w:rPr>
        <w:t xml:space="preserve">monitorowanie stosowania obowiązujących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publicznych placówkach oświatowych. </w:t>
      </w:r>
    </w:p>
    <w:p w14:paraId="4B4ABB85" w14:textId="77777777" w:rsidR="009F78B7" w:rsidRPr="001604E6" w:rsidRDefault="009F78B7" w:rsidP="00AD61FF">
      <w:pPr>
        <w:ind w:left="0" w:firstLine="0"/>
        <w:jc w:val="center"/>
        <w:rPr>
          <w:rFonts w:eastAsia="Arial Unicode MS" w:cstheme="minorHAnsi"/>
          <w:b/>
          <w:bCs/>
        </w:rPr>
      </w:pPr>
      <w:r w:rsidRPr="001604E6">
        <w:rPr>
          <w:rFonts w:eastAsia="Arial Unicode MS" w:cstheme="minorHAnsi"/>
          <w:b/>
          <w:bCs/>
        </w:rPr>
        <w:t>Rozdział 2</w:t>
      </w:r>
    </w:p>
    <w:p w14:paraId="0D08ACE5" w14:textId="77777777" w:rsidR="009F78B7" w:rsidRPr="001604E6" w:rsidRDefault="009F78B7" w:rsidP="00AD61FF">
      <w:pPr>
        <w:spacing w:after="240"/>
        <w:ind w:left="0" w:firstLine="0"/>
        <w:jc w:val="center"/>
        <w:rPr>
          <w:rFonts w:cstheme="minorHAnsi"/>
          <w:b/>
        </w:rPr>
      </w:pPr>
      <w:r w:rsidRPr="001604E6">
        <w:rPr>
          <w:rFonts w:cstheme="minorHAnsi"/>
          <w:b/>
        </w:rPr>
        <w:t>Wieloosobowe Stanowisko Pracy ds. Organizacji Nauczania i Wychowania</w:t>
      </w:r>
    </w:p>
    <w:p w14:paraId="20DD93ED" w14:textId="2FB6630B" w:rsidR="009F78B7" w:rsidRPr="001604E6" w:rsidRDefault="009F78B7" w:rsidP="00F84788">
      <w:pPr>
        <w:ind w:left="0" w:firstLine="567"/>
        <w:rPr>
          <w:rFonts w:cstheme="minorHAnsi"/>
        </w:rPr>
      </w:pPr>
      <w:r w:rsidRPr="001604E6">
        <w:rPr>
          <w:rFonts w:eastAsia="Arial Unicode MS" w:cstheme="minorHAnsi"/>
          <w:b/>
        </w:rPr>
        <w:t xml:space="preserve">§ </w:t>
      </w:r>
      <w:r w:rsidR="00BA73FB" w:rsidRPr="001604E6">
        <w:rPr>
          <w:rFonts w:eastAsia="Arial Unicode MS" w:cstheme="minorHAnsi"/>
          <w:b/>
        </w:rPr>
        <w:t>57</w:t>
      </w:r>
      <w:r w:rsidRPr="001604E6">
        <w:rPr>
          <w:rFonts w:eastAsia="Arial Unicode MS" w:cstheme="minorHAnsi"/>
          <w:b/>
        </w:rPr>
        <w:t>.</w:t>
      </w:r>
      <w:r w:rsidRPr="001604E6">
        <w:rPr>
          <w:rFonts w:eastAsia="Arial Unicode MS" w:cstheme="minorHAnsi"/>
        </w:rPr>
        <w:t xml:space="preserve"> </w:t>
      </w:r>
      <w:r w:rsidRPr="001604E6">
        <w:rPr>
          <w:rFonts w:eastAsia="Arial Unicode MS" w:cstheme="minorHAnsi"/>
          <w:bCs/>
        </w:rPr>
        <w:t xml:space="preserve">Do zakresu działania Wieloosobowego Stanowiska Pracy ds. Organizacji Nauczania </w:t>
      </w:r>
      <w:r w:rsidRPr="001604E6">
        <w:rPr>
          <w:rFonts w:cstheme="minorHAnsi"/>
        </w:rPr>
        <w:t>i Wychowania, wchodzącego w skład Wydziału Oświaty i Wychowania dla Dzielnicy Bemowo należy w szczególności:</w:t>
      </w:r>
    </w:p>
    <w:p w14:paraId="6F80B08E" w14:textId="77777777" w:rsidR="009F78B7" w:rsidRPr="001604E6" w:rsidRDefault="009F78B7" w:rsidP="00F84788">
      <w:pPr>
        <w:rPr>
          <w:rFonts w:cstheme="minorHAnsi"/>
        </w:rPr>
      </w:pPr>
      <w:r w:rsidRPr="001604E6">
        <w:rPr>
          <w:rFonts w:cstheme="minorHAnsi"/>
        </w:rPr>
        <w:t>1)</w:t>
      </w:r>
      <w:r w:rsidRPr="001604E6">
        <w:rPr>
          <w:rFonts w:cstheme="minorHAnsi"/>
        </w:rPr>
        <w:tab/>
        <w:t>realizowanie polityki oświatowej oraz kontrola realizacji miejskiej polityki oświatowej przez dyrektorów przedszkoli, szkół i placówek oświatowych przekazanych do Dzielnicy, w tym:</w:t>
      </w:r>
    </w:p>
    <w:p w14:paraId="37022009" w14:textId="3096F18B" w:rsidR="009F78B7" w:rsidRPr="001604E6" w:rsidRDefault="009F78B7" w:rsidP="00F84788">
      <w:pPr>
        <w:numPr>
          <w:ilvl w:val="0"/>
          <w:numId w:val="169"/>
        </w:numPr>
        <w:tabs>
          <w:tab w:val="clear" w:pos="928"/>
        </w:tabs>
        <w:ind w:left="1135" w:hanging="284"/>
        <w:rPr>
          <w:rFonts w:cstheme="minorHAnsi"/>
          <w:u w:val="single"/>
        </w:rPr>
      </w:pPr>
      <w:r w:rsidRPr="001604E6">
        <w:rPr>
          <w:rFonts w:cstheme="minorHAnsi"/>
        </w:rPr>
        <w:t>wykonywanie zadań związanych z zapewnieniem dostępności do przedszkoli, szkół i placówek, w tym udział w pracach nabor</w:t>
      </w:r>
      <w:r w:rsidR="00983A9B" w:rsidRPr="001604E6">
        <w:rPr>
          <w:rFonts w:cstheme="minorHAnsi"/>
        </w:rPr>
        <w:t>u</w:t>
      </w:r>
      <w:r w:rsidRPr="001604E6">
        <w:rPr>
          <w:rFonts w:cstheme="minorHAnsi"/>
        </w:rPr>
        <w:t xml:space="preserve"> do szkół ponadpodstawowych, tworzeniem warszawskiej sieci szkół,</w:t>
      </w:r>
    </w:p>
    <w:p w14:paraId="6793DB33" w14:textId="77777777" w:rsidR="009F78B7" w:rsidRPr="001604E6" w:rsidRDefault="009F78B7" w:rsidP="00F84788">
      <w:pPr>
        <w:numPr>
          <w:ilvl w:val="0"/>
          <w:numId w:val="172"/>
        </w:numPr>
        <w:tabs>
          <w:tab w:val="clear" w:pos="928"/>
        </w:tabs>
        <w:ind w:left="1135" w:hanging="284"/>
        <w:contextualSpacing/>
        <w:rPr>
          <w:rFonts w:cstheme="minorHAnsi"/>
        </w:rPr>
      </w:pPr>
      <w:r w:rsidRPr="001604E6">
        <w:rPr>
          <w:rFonts w:cstheme="minorHAnsi"/>
        </w:rPr>
        <w:t>współpraca z organizacjami pozarządowymi w zakresie oświaty i wychowania,</w:t>
      </w:r>
    </w:p>
    <w:p w14:paraId="2E4D1CE1" w14:textId="77777777" w:rsidR="009F78B7" w:rsidRPr="001604E6" w:rsidRDefault="009F78B7" w:rsidP="00F84788">
      <w:pPr>
        <w:numPr>
          <w:ilvl w:val="0"/>
          <w:numId w:val="173"/>
        </w:numPr>
        <w:tabs>
          <w:tab w:val="clear" w:pos="928"/>
        </w:tabs>
        <w:ind w:left="1135" w:hanging="284"/>
        <w:rPr>
          <w:rFonts w:cstheme="minorHAnsi"/>
        </w:rPr>
      </w:pPr>
      <w:r w:rsidRPr="001604E6">
        <w:rPr>
          <w:rFonts w:cstheme="minorHAnsi"/>
        </w:rPr>
        <w:t>współpraca międzynarodowa, z udziałem uczniów, nauczycieli i szkół w programach międzynarodowych,</w:t>
      </w:r>
    </w:p>
    <w:p w14:paraId="5F59A60C" w14:textId="24F79DAC" w:rsidR="009F78B7" w:rsidRPr="001604E6" w:rsidRDefault="009F78B7" w:rsidP="00F84788">
      <w:pPr>
        <w:numPr>
          <w:ilvl w:val="0"/>
          <w:numId w:val="174"/>
        </w:numPr>
        <w:tabs>
          <w:tab w:val="clear" w:pos="644"/>
        </w:tabs>
        <w:ind w:left="1135" w:hanging="284"/>
        <w:rPr>
          <w:rFonts w:cstheme="minorHAnsi"/>
        </w:rPr>
      </w:pPr>
      <w:r w:rsidRPr="001604E6">
        <w:rPr>
          <w:rFonts w:cstheme="minorHAnsi"/>
        </w:rPr>
        <w:t>sprawdzanie kompletności, poprawności i zgodności ze stanem faktycznym danych oświatowych gromadzonych w bazach danych oś</w:t>
      </w:r>
      <w:r w:rsidR="00D329D9" w:rsidRPr="001604E6">
        <w:rPr>
          <w:rFonts w:cstheme="minorHAnsi"/>
        </w:rPr>
        <w:t>wiatowych placówek publicznych,</w:t>
      </w:r>
    </w:p>
    <w:p w14:paraId="0D44110D" w14:textId="57CE8FA0" w:rsidR="009F78B7" w:rsidRPr="001604E6" w:rsidRDefault="009F78B7" w:rsidP="00F84788">
      <w:pPr>
        <w:numPr>
          <w:ilvl w:val="0"/>
          <w:numId w:val="175"/>
        </w:numPr>
        <w:tabs>
          <w:tab w:val="clear" w:pos="1211"/>
        </w:tabs>
        <w:ind w:left="1135" w:hanging="284"/>
        <w:rPr>
          <w:rFonts w:cstheme="minorHAnsi"/>
        </w:rPr>
      </w:pPr>
      <w:r w:rsidRPr="001604E6">
        <w:rPr>
          <w:rFonts w:cstheme="minorHAnsi"/>
        </w:rPr>
        <w:t>nadz</w:t>
      </w:r>
      <w:r w:rsidR="00983A9B" w:rsidRPr="001604E6">
        <w:rPr>
          <w:rFonts w:cstheme="minorHAnsi"/>
        </w:rPr>
        <w:t>or</w:t>
      </w:r>
      <w:r w:rsidRPr="001604E6">
        <w:rPr>
          <w:rFonts w:cstheme="minorHAnsi"/>
        </w:rPr>
        <w:t xml:space="preserve"> nad działalnością publicznych przedszkoli, szkół lub placówek oświatowych,</w:t>
      </w:r>
    </w:p>
    <w:p w14:paraId="074EC86A" w14:textId="77777777" w:rsidR="009F78B7" w:rsidRPr="001604E6" w:rsidRDefault="009F78B7" w:rsidP="00F84788">
      <w:pPr>
        <w:numPr>
          <w:ilvl w:val="0"/>
          <w:numId w:val="175"/>
        </w:numPr>
        <w:tabs>
          <w:tab w:val="clear" w:pos="1211"/>
        </w:tabs>
        <w:ind w:left="1135" w:hanging="284"/>
        <w:rPr>
          <w:rFonts w:cstheme="minorHAnsi"/>
        </w:rPr>
      </w:pPr>
      <w:r w:rsidRPr="001604E6">
        <w:rPr>
          <w:rFonts w:cstheme="minorHAnsi"/>
        </w:rPr>
        <w:t>występowanie z urzędu w obronie nauczycieli w razie naruszenia ich ustalonych uprawnień, dotyczących ochrony przewidzianej dla funkcjonariuszy publicznych,</w:t>
      </w:r>
    </w:p>
    <w:p w14:paraId="746B2FD2" w14:textId="77777777" w:rsidR="009F78B7" w:rsidRPr="001604E6" w:rsidRDefault="009F78B7" w:rsidP="00F84788">
      <w:pPr>
        <w:numPr>
          <w:ilvl w:val="0"/>
          <w:numId w:val="175"/>
        </w:numPr>
        <w:tabs>
          <w:tab w:val="clear" w:pos="1211"/>
        </w:tabs>
        <w:ind w:left="1135" w:hanging="284"/>
        <w:rPr>
          <w:rFonts w:cstheme="minorHAnsi"/>
        </w:rPr>
      </w:pPr>
      <w:r w:rsidRPr="001604E6">
        <w:rPr>
          <w:rFonts w:cstheme="minorHAnsi"/>
        </w:rPr>
        <w:t>kierowanie do Mennicy Państwowej zamówień na pieczęcie urzędowe szkół oraz placówek i ośrodków, o których jest mowa w art. 42 pkt 4 ustawy z dnia 14 grudnia 2016 r. – Prawo oświatowe,</w:t>
      </w:r>
    </w:p>
    <w:p w14:paraId="4F1676A9" w14:textId="77777777" w:rsidR="009F78B7" w:rsidRPr="001604E6" w:rsidRDefault="009F78B7" w:rsidP="00F84788">
      <w:pPr>
        <w:numPr>
          <w:ilvl w:val="0"/>
          <w:numId w:val="175"/>
        </w:numPr>
        <w:tabs>
          <w:tab w:val="clear" w:pos="1211"/>
        </w:tabs>
        <w:ind w:left="1135" w:hanging="284"/>
        <w:rPr>
          <w:rFonts w:cstheme="minorHAnsi"/>
        </w:rPr>
      </w:pPr>
      <w:r w:rsidRPr="001604E6">
        <w:rPr>
          <w:rFonts w:cstheme="minorHAnsi"/>
        </w:rPr>
        <w:t>zatwierdzanie arkuszy organizacji przedszkoli, szkół i placówek zgodnie z zasadami organizacji ustalonymi przez Prezydenta,</w:t>
      </w:r>
    </w:p>
    <w:p w14:paraId="2BD31679" w14:textId="0C8EB540" w:rsidR="009F78B7" w:rsidRPr="001604E6" w:rsidRDefault="009F78B7" w:rsidP="00F84788">
      <w:pPr>
        <w:numPr>
          <w:ilvl w:val="0"/>
          <w:numId w:val="175"/>
        </w:numPr>
        <w:tabs>
          <w:tab w:val="clear" w:pos="1211"/>
        </w:tabs>
        <w:ind w:left="1135" w:hanging="284"/>
        <w:rPr>
          <w:rFonts w:cstheme="minorHAnsi"/>
        </w:rPr>
      </w:pPr>
      <w:r w:rsidRPr="001604E6">
        <w:rPr>
          <w:rFonts w:cstheme="minorHAnsi"/>
        </w:rPr>
        <w:t>zakładanie przedszkoli, szkół i placówek oświatowych przekazanych do dzielnic, w tym rekrutacj</w:t>
      </w:r>
      <w:r w:rsidR="00983A9B" w:rsidRPr="001604E6">
        <w:rPr>
          <w:rFonts w:cstheme="minorHAnsi"/>
        </w:rPr>
        <w:t>a</w:t>
      </w:r>
      <w:r w:rsidRPr="001604E6">
        <w:rPr>
          <w:rFonts w:cstheme="minorHAnsi"/>
        </w:rPr>
        <w:t>,</w:t>
      </w:r>
    </w:p>
    <w:p w14:paraId="5C11FB12" w14:textId="274329AC" w:rsidR="009F78B7" w:rsidRPr="001604E6" w:rsidRDefault="009F78B7" w:rsidP="00F84788">
      <w:pPr>
        <w:pStyle w:val="Akapitzlist"/>
        <w:numPr>
          <w:ilvl w:val="0"/>
          <w:numId w:val="175"/>
        </w:numPr>
        <w:tabs>
          <w:tab w:val="clear" w:pos="1211"/>
        </w:tabs>
        <w:spacing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niepublicznego przedszkola, oddziału przedszkolnego w niepublicznej szkole podstawowej albo niepublicznej innej formie wychowania przedszkolnego, o których mowa odp</w:t>
      </w:r>
      <w:r w:rsidR="00A70918" w:rsidRPr="001604E6">
        <w:rPr>
          <w:rFonts w:asciiTheme="minorHAnsi" w:hAnsiTheme="minorHAnsi" w:cstheme="minorHAnsi"/>
          <w:sz w:val="22"/>
          <w:szCs w:val="22"/>
        </w:rPr>
        <w:t>owiednio w art. 17 ust. 1, art.</w:t>
      </w:r>
      <w:r w:rsidRPr="001604E6">
        <w:rPr>
          <w:rFonts w:asciiTheme="minorHAnsi" w:hAnsiTheme="minorHAnsi" w:cstheme="minorHAnsi"/>
          <w:sz w:val="22"/>
          <w:szCs w:val="22"/>
        </w:rPr>
        <w:t xml:space="preserve"> 19 ust. 1, art. 21 ust. 1 ustawy z dnia 27 października 2017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finansowaniu zadań oświatowych</w:t>
      </w:r>
      <w:r w:rsidR="00C11D26" w:rsidRPr="001604E6">
        <w:rPr>
          <w:rFonts w:asciiTheme="minorHAnsi" w:hAnsiTheme="minorHAnsi" w:cstheme="minorHAnsi"/>
          <w:sz w:val="22"/>
          <w:szCs w:val="22"/>
        </w:rPr>
        <w:t xml:space="preserve">, </w:t>
      </w:r>
      <w:r w:rsidRPr="001604E6">
        <w:rPr>
          <w:rFonts w:asciiTheme="minorHAnsi" w:hAnsiTheme="minorHAnsi" w:cstheme="minorHAnsi"/>
          <w:sz w:val="22"/>
          <w:szCs w:val="22"/>
        </w:rPr>
        <w:t>które mogą przyjąć dziecko,</w:t>
      </w:r>
    </w:p>
    <w:p w14:paraId="38D9B695" w14:textId="3B762856" w:rsidR="009F78B7" w:rsidRPr="001604E6" w:rsidRDefault="009F78B7" w:rsidP="00F84788">
      <w:pPr>
        <w:numPr>
          <w:ilvl w:val="0"/>
          <w:numId w:val="175"/>
        </w:numPr>
        <w:tabs>
          <w:tab w:val="clear" w:pos="1211"/>
        </w:tabs>
        <w:ind w:left="1135" w:hanging="284"/>
        <w:contextualSpacing/>
        <w:rPr>
          <w:rFonts w:eastAsia="Times New Roman" w:cstheme="minorHAnsi"/>
          <w:strike/>
        </w:rPr>
      </w:pPr>
      <w:r w:rsidRPr="001604E6">
        <w:rPr>
          <w:rFonts w:eastAsia="Times New Roman" w:cstheme="minorHAnsi"/>
        </w:rPr>
        <w:t xml:space="preserve">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zgodnie z art. 22 ust. 3 pkt 2 ustawy z dnia 27 października 2017 r. </w:t>
      </w:r>
      <w:r w:rsidR="00D9560A" w:rsidRPr="001604E6">
        <w:rPr>
          <w:rFonts w:cstheme="minorHAnsi"/>
        </w:rPr>
        <w:t>o</w:t>
      </w:r>
      <w:r w:rsidRPr="001604E6">
        <w:rPr>
          <w:rFonts w:eastAsia="Times New Roman" w:cstheme="minorHAnsi"/>
        </w:rPr>
        <w:t xml:space="preserve"> </w:t>
      </w:r>
      <w:r w:rsidR="00D329D9" w:rsidRPr="001604E6">
        <w:rPr>
          <w:rFonts w:eastAsia="Times New Roman" w:cstheme="minorHAnsi"/>
        </w:rPr>
        <w:t>finansowaniu zadań oświatowych,</w:t>
      </w:r>
    </w:p>
    <w:p w14:paraId="133E5231" w14:textId="02134575" w:rsidR="009F78B7" w:rsidRPr="001604E6" w:rsidRDefault="009F78B7" w:rsidP="00F84788">
      <w:pPr>
        <w:numPr>
          <w:ilvl w:val="0"/>
          <w:numId w:val="175"/>
        </w:numPr>
        <w:tabs>
          <w:tab w:val="clear" w:pos="1211"/>
        </w:tabs>
        <w:ind w:left="1135" w:hanging="284"/>
        <w:contextualSpacing/>
        <w:rPr>
          <w:rFonts w:cstheme="minorHAnsi"/>
        </w:rPr>
      </w:pPr>
      <w:r w:rsidRPr="001604E6">
        <w:rPr>
          <w:rFonts w:cstheme="minorHAnsi"/>
        </w:rPr>
        <w:t>potwierdzanie okoliczności zawartych w oświadczeniach składanych w ramach postępowania rekrutacyjnego do przedszkoli i szkół,</w:t>
      </w:r>
    </w:p>
    <w:p w14:paraId="58E3D008" w14:textId="77777777" w:rsidR="009F78B7" w:rsidRPr="001604E6" w:rsidRDefault="009F78B7" w:rsidP="00F84788">
      <w:pPr>
        <w:numPr>
          <w:ilvl w:val="0"/>
          <w:numId w:val="175"/>
        </w:numPr>
        <w:tabs>
          <w:tab w:val="clear" w:pos="1211"/>
        </w:tabs>
        <w:ind w:left="1135" w:hanging="284"/>
        <w:contextualSpacing/>
        <w:rPr>
          <w:rFonts w:cstheme="minorHAnsi"/>
        </w:rPr>
      </w:pPr>
      <w:r w:rsidRPr="001604E6">
        <w:rPr>
          <w:rFonts w:cstheme="minorHAnsi"/>
        </w:rPr>
        <w:t>kontrolowanie spełniania obowiązku nauki przez młodzież oraz prowadzenie ewidencji spełniania obowiązku nauki przez młodzież,</w:t>
      </w:r>
    </w:p>
    <w:p w14:paraId="36B09F85" w14:textId="45BD64FB" w:rsidR="009F78B7" w:rsidRPr="001604E6" w:rsidRDefault="009F78B7" w:rsidP="00F84788">
      <w:pPr>
        <w:numPr>
          <w:ilvl w:val="0"/>
          <w:numId w:val="175"/>
        </w:numPr>
        <w:tabs>
          <w:tab w:val="clear" w:pos="1211"/>
        </w:tabs>
        <w:ind w:left="1135" w:hanging="284"/>
        <w:contextualSpacing/>
        <w:rPr>
          <w:rFonts w:cstheme="minorHAnsi"/>
        </w:rPr>
      </w:pPr>
      <w:r w:rsidRPr="001604E6">
        <w:rPr>
          <w:rFonts w:cstheme="minorHAnsi"/>
        </w:rPr>
        <w:t>uzgodni</w:t>
      </w:r>
      <w:r w:rsidR="00983A9B" w:rsidRPr="001604E6">
        <w:rPr>
          <w:rFonts w:cstheme="minorHAnsi"/>
        </w:rPr>
        <w:t xml:space="preserve">anie </w:t>
      </w:r>
      <w:r w:rsidRPr="001604E6">
        <w:rPr>
          <w:rFonts w:cstheme="minorHAnsi"/>
        </w:rPr>
        <w:t>z dyrektorami szkół i placówek oświatowych w sprawie wprowadzenia szczególnego nadzoru nad pomieszczeniami szkoły lub placówki lub terenem wokół szkoły lub placówki w postaci środków technicznych umożliwiających rejestrację obrazu (monitoring);</w:t>
      </w:r>
    </w:p>
    <w:p w14:paraId="30E47846" w14:textId="77777777" w:rsidR="009F78B7" w:rsidRPr="001604E6" w:rsidRDefault="009F78B7" w:rsidP="00F84788">
      <w:pPr>
        <w:numPr>
          <w:ilvl w:val="0"/>
          <w:numId w:val="164"/>
        </w:numPr>
        <w:tabs>
          <w:tab w:val="clear" w:pos="502"/>
        </w:tabs>
        <w:ind w:left="851" w:hanging="284"/>
        <w:rPr>
          <w:rFonts w:eastAsia="Arial Unicode MS" w:cstheme="minorHAnsi"/>
        </w:rPr>
      </w:pPr>
      <w:r w:rsidRPr="001604E6">
        <w:rPr>
          <w:rFonts w:cstheme="minorHAnsi"/>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47E6EFCB" w14:textId="77777777" w:rsidR="009F78B7" w:rsidRPr="001604E6" w:rsidRDefault="009F78B7" w:rsidP="00F84788">
      <w:pPr>
        <w:numPr>
          <w:ilvl w:val="0"/>
          <w:numId w:val="164"/>
        </w:numPr>
        <w:tabs>
          <w:tab w:val="clear" w:pos="502"/>
        </w:tabs>
        <w:ind w:left="851" w:hanging="284"/>
        <w:rPr>
          <w:rFonts w:cstheme="minorHAnsi"/>
        </w:rPr>
      </w:pPr>
      <w:r w:rsidRPr="001604E6">
        <w:rPr>
          <w:rFonts w:cstheme="minorHAnsi"/>
        </w:rPr>
        <w:t>wykonywanie zadań związanych z udostępnianiem informacji publicznej, w zakresie wynikającym z kompetencji Wydziału;</w:t>
      </w:r>
    </w:p>
    <w:p w14:paraId="018A1AD6" w14:textId="024C23EB" w:rsidR="009F78B7" w:rsidRPr="001604E6" w:rsidRDefault="009F78B7" w:rsidP="00F84788">
      <w:pPr>
        <w:numPr>
          <w:ilvl w:val="0"/>
          <w:numId w:val="164"/>
        </w:numPr>
        <w:tabs>
          <w:tab w:val="clear" w:pos="502"/>
        </w:tabs>
        <w:spacing w:after="240"/>
        <w:ind w:left="851" w:hanging="284"/>
        <w:rPr>
          <w:rFonts w:cstheme="minorHAnsi"/>
        </w:rPr>
      </w:pPr>
      <w:r w:rsidRPr="001604E6">
        <w:rPr>
          <w:rFonts w:cstheme="minorHAnsi"/>
        </w:rPr>
        <w:t xml:space="preserve">współpraca </w:t>
      </w:r>
      <w:r w:rsidR="00983A9B" w:rsidRPr="001604E6">
        <w:rPr>
          <w:rFonts w:cstheme="minorHAnsi"/>
        </w:rPr>
        <w:t xml:space="preserve">w </w:t>
      </w:r>
      <w:r w:rsidRPr="001604E6">
        <w:rPr>
          <w:rFonts w:cstheme="minorHAnsi"/>
        </w:rPr>
        <w:t>przygotowani</w:t>
      </w:r>
      <w:r w:rsidR="000A72BC" w:rsidRPr="001604E6">
        <w:rPr>
          <w:rFonts w:cstheme="minorHAnsi"/>
        </w:rPr>
        <w:t>u</w:t>
      </w:r>
      <w:r w:rsidRPr="001604E6">
        <w:rPr>
          <w:rFonts w:cstheme="minorHAnsi"/>
        </w:rPr>
        <w:t xml:space="preserve"> dokumentów formalnych </w:t>
      </w:r>
      <w:r w:rsidR="000A72BC" w:rsidRPr="001604E6">
        <w:rPr>
          <w:rFonts w:cstheme="minorHAnsi"/>
        </w:rPr>
        <w:t>dotyczących</w:t>
      </w:r>
      <w:r w:rsidRPr="001604E6">
        <w:rPr>
          <w:rFonts w:cstheme="minorHAnsi"/>
        </w:rPr>
        <w:t xml:space="preserve"> realizacj</w:t>
      </w:r>
      <w:r w:rsidR="000A72BC" w:rsidRPr="001604E6">
        <w:rPr>
          <w:rFonts w:cstheme="minorHAnsi"/>
        </w:rPr>
        <w:t>i</w:t>
      </w:r>
      <w:r w:rsidRPr="001604E6">
        <w:rPr>
          <w:rFonts w:cstheme="minorHAnsi"/>
        </w:rPr>
        <w:t xml:space="preserve"> programów wymiany młodzieży.</w:t>
      </w:r>
    </w:p>
    <w:p w14:paraId="2A344049" w14:textId="77777777" w:rsidR="009F78B7" w:rsidRPr="001604E6" w:rsidRDefault="009F78B7" w:rsidP="00F84788">
      <w:pPr>
        <w:ind w:left="0" w:firstLine="0"/>
        <w:jc w:val="center"/>
        <w:rPr>
          <w:rFonts w:cstheme="minorHAnsi"/>
          <w:b/>
        </w:rPr>
      </w:pPr>
      <w:r w:rsidRPr="001604E6">
        <w:rPr>
          <w:rFonts w:cstheme="minorHAnsi"/>
          <w:b/>
        </w:rPr>
        <w:t xml:space="preserve">Rozdział </w:t>
      </w:r>
      <w:r w:rsidRPr="001604E6">
        <w:rPr>
          <w:rFonts w:eastAsia="Arial Unicode MS" w:cstheme="minorHAnsi"/>
          <w:b/>
          <w:bCs/>
        </w:rPr>
        <w:t>3</w:t>
      </w:r>
    </w:p>
    <w:p w14:paraId="6FA8581D" w14:textId="07D21BD9" w:rsidR="009F78B7" w:rsidRPr="001604E6" w:rsidRDefault="009F78B7" w:rsidP="00D329D9">
      <w:pPr>
        <w:spacing w:after="240"/>
        <w:ind w:left="0" w:firstLine="0"/>
        <w:jc w:val="center"/>
        <w:rPr>
          <w:rFonts w:cstheme="minorHAnsi"/>
          <w:b/>
        </w:rPr>
      </w:pPr>
      <w:r w:rsidRPr="001604E6">
        <w:rPr>
          <w:rFonts w:cstheme="minorHAnsi"/>
          <w:b/>
        </w:rPr>
        <w:t>Wieloosobowe Stanowisko Pracy ds. Kadrowo-Prawnych, Awansu i</w:t>
      </w:r>
      <w:r w:rsidR="00D329D9" w:rsidRPr="001604E6">
        <w:rPr>
          <w:rFonts w:cstheme="minorHAnsi"/>
          <w:b/>
        </w:rPr>
        <w:t xml:space="preserve"> </w:t>
      </w:r>
      <w:r w:rsidRPr="001604E6">
        <w:rPr>
          <w:rFonts w:cstheme="minorHAnsi"/>
          <w:b/>
        </w:rPr>
        <w:t>Doskonalenia Zawodowego Nauczycieli</w:t>
      </w:r>
    </w:p>
    <w:p w14:paraId="28493461" w14:textId="1787EAD2" w:rsidR="009F78B7" w:rsidRPr="001604E6" w:rsidRDefault="009F78B7" w:rsidP="00F84788">
      <w:pPr>
        <w:ind w:left="0" w:firstLine="567"/>
        <w:rPr>
          <w:rFonts w:cstheme="minorHAnsi"/>
        </w:rPr>
      </w:pPr>
      <w:r w:rsidRPr="001604E6">
        <w:rPr>
          <w:rFonts w:cstheme="minorHAnsi"/>
          <w:b/>
        </w:rPr>
        <w:t xml:space="preserve">§ </w:t>
      </w:r>
      <w:r w:rsidR="00BA73FB" w:rsidRPr="001604E6">
        <w:rPr>
          <w:rFonts w:eastAsia="Arial Unicode MS" w:cstheme="minorHAnsi"/>
          <w:b/>
        </w:rPr>
        <w:t>58</w:t>
      </w:r>
      <w:r w:rsidRPr="001604E6">
        <w:rPr>
          <w:rFonts w:cstheme="minorHAnsi"/>
          <w:b/>
        </w:rPr>
        <w:t>.</w:t>
      </w:r>
      <w:r w:rsidRPr="001604E6">
        <w:rPr>
          <w:rFonts w:cstheme="minorHAnsi"/>
        </w:rPr>
        <w:t xml:space="preserve"> Do zakresu działania Wieloosobowego Stanowiska Pracy ds. Kadrowo-Prawnych, Awansu i Doskonalenia Zawodowego Nauczycieli, wchodzącego w skład Wydziału Oświaty i Wychowania dla Dzielnicy Bemowo należy w szczególności:</w:t>
      </w:r>
    </w:p>
    <w:p w14:paraId="1B6B3566" w14:textId="77777777" w:rsidR="009F78B7" w:rsidRPr="001604E6" w:rsidRDefault="009F78B7" w:rsidP="00F84788">
      <w:pPr>
        <w:rPr>
          <w:rFonts w:cstheme="minorHAnsi"/>
        </w:rPr>
      </w:pPr>
      <w:r w:rsidRPr="001604E6">
        <w:rPr>
          <w:rFonts w:cstheme="minorHAnsi"/>
        </w:rPr>
        <w:t>1)</w:t>
      </w:r>
      <w:r w:rsidRPr="001604E6">
        <w:rPr>
          <w:rFonts w:cstheme="minorHAnsi"/>
        </w:rPr>
        <w:tab/>
        <w:t>prowadzenie spraw kadrowych dyrektorów przedszkoli, szkół i placówek oświatowych bezpośrednio nadzorowanych przez Wydział, w tym:</w:t>
      </w:r>
    </w:p>
    <w:p w14:paraId="7AEC3A75" w14:textId="31BF6B66" w:rsidR="009F78B7" w:rsidRPr="001604E6" w:rsidRDefault="009F78B7" w:rsidP="00F84788">
      <w:pPr>
        <w:numPr>
          <w:ilvl w:val="0"/>
          <w:numId w:val="170"/>
        </w:numPr>
        <w:ind w:left="1135" w:hanging="284"/>
        <w:contextualSpacing/>
        <w:rPr>
          <w:rFonts w:cstheme="minorHAnsi"/>
        </w:rPr>
      </w:pPr>
      <w:r w:rsidRPr="001604E6">
        <w:rPr>
          <w:rFonts w:cstheme="minorHAnsi"/>
        </w:rPr>
        <w:t>spraw</w:t>
      </w:r>
      <w:r w:rsidR="000A72BC" w:rsidRPr="001604E6">
        <w:rPr>
          <w:rFonts w:cstheme="minorHAnsi"/>
        </w:rPr>
        <w:t>y</w:t>
      </w:r>
      <w:r w:rsidRPr="001604E6">
        <w:rPr>
          <w:rFonts w:cstheme="minorHAnsi"/>
        </w:rPr>
        <w:t xml:space="preserve"> awans</w:t>
      </w:r>
      <w:r w:rsidR="000A72BC" w:rsidRPr="001604E6">
        <w:rPr>
          <w:rFonts w:cstheme="minorHAnsi"/>
        </w:rPr>
        <w:t>u</w:t>
      </w:r>
      <w:r w:rsidRPr="001604E6">
        <w:rPr>
          <w:rFonts w:cstheme="minorHAnsi"/>
        </w:rPr>
        <w:t xml:space="preserve"> zawodow</w:t>
      </w:r>
      <w:r w:rsidR="00B360C1" w:rsidRPr="001604E6">
        <w:rPr>
          <w:rFonts w:cstheme="minorHAnsi"/>
        </w:rPr>
        <w:t>ego</w:t>
      </w:r>
      <w:r w:rsidR="00C11D26" w:rsidRPr="001604E6">
        <w:rPr>
          <w:rFonts w:cstheme="minorHAnsi"/>
        </w:rPr>
        <w:t xml:space="preserve"> </w:t>
      </w:r>
      <w:r w:rsidRPr="001604E6">
        <w:rPr>
          <w:rFonts w:cstheme="minorHAnsi"/>
        </w:rPr>
        <w:t>nauczycieli,</w:t>
      </w:r>
    </w:p>
    <w:p w14:paraId="538B8161" w14:textId="77777777" w:rsidR="009F78B7" w:rsidRPr="001604E6" w:rsidRDefault="009F78B7" w:rsidP="00F84788">
      <w:pPr>
        <w:numPr>
          <w:ilvl w:val="0"/>
          <w:numId w:val="170"/>
        </w:numPr>
        <w:ind w:left="1135" w:hanging="284"/>
        <w:contextualSpacing/>
        <w:rPr>
          <w:rFonts w:cstheme="minorHAnsi"/>
        </w:rPr>
      </w:pPr>
      <w:r w:rsidRPr="001604E6">
        <w:rPr>
          <w:rFonts w:cstheme="minorHAnsi"/>
        </w:rPr>
        <w:t>przyznawanie nagród oraz medalu Komisji Edukacji Narodowej, w tym: występowanie z wnioskami o przyznanie nagrody Prezydenta, nagrody kuratora oświaty oraz nagrody ministra właściwego do spraw oświaty i wychowania dyrektorom i nauczycielom szkół i placówek,</w:t>
      </w:r>
    </w:p>
    <w:p w14:paraId="29EF4F37" w14:textId="5F8A906A" w:rsidR="009F78B7" w:rsidRPr="001604E6" w:rsidRDefault="009F78B7" w:rsidP="00F84788">
      <w:pPr>
        <w:numPr>
          <w:ilvl w:val="0"/>
          <w:numId w:val="170"/>
        </w:numPr>
        <w:ind w:left="1135" w:hanging="284"/>
        <w:rPr>
          <w:rFonts w:cstheme="minorHAnsi"/>
        </w:rPr>
      </w:pPr>
      <w:r w:rsidRPr="001604E6">
        <w:rPr>
          <w:rFonts w:cstheme="minorHAnsi"/>
        </w:rPr>
        <w:t xml:space="preserve">wykonywanie czynności </w:t>
      </w:r>
      <w:r w:rsidR="000A72BC" w:rsidRPr="001604E6">
        <w:rPr>
          <w:rFonts w:cstheme="minorHAnsi"/>
        </w:rPr>
        <w:t>dotyczących</w:t>
      </w:r>
      <w:r w:rsidRPr="001604E6">
        <w:rPr>
          <w:rFonts w:cstheme="minorHAnsi"/>
        </w:rPr>
        <w:t xml:space="preserve"> przeprowadzaniem konkursów na stanowiska dyrektorów przedszkoli, szkół i placówek,</w:t>
      </w:r>
    </w:p>
    <w:p w14:paraId="5CBEB6D0" w14:textId="77777777" w:rsidR="009F78B7" w:rsidRPr="001604E6" w:rsidRDefault="009F78B7" w:rsidP="00F84788">
      <w:pPr>
        <w:numPr>
          <w:ilvl w:val="0"/>
          <w:numId w:val="170"/>
        </w:numPr>
        <w:ind w:left="1135" w:hanging="284"/>
        <w:rPr>
          <w:rFonts w:cstheme="minorHAnsi"/>
        </w:rPr>
      </w:pPr>
      <w:r w:rsidRPr="001604E6">
        <w:rPr>
          <w:rFonts w:cstheme="minorHAnsi"/>
        </w:rPr>
        <w:t>dofinansowanie opłat za kształcenie i dokształcanie nauczycieli,</w:t>
      </w:r>
    </w:p>
    <w:p w14:paraId="1B782E7E" w14:textId="77777777" w:rsidR="009F78B7" w:rsidRPr="001604E6" w:rsidRDefault="009F78B7" w:rsidP="00F84788">
      <w:pPr>
        <w:numPr>
          <w:ilvl w:val="0"/>
          <w:numId w:val="176"/>
        </w:numPr>
        <w:ind w:left="1135" w:hanging="284"/>
        <w:rPr>
          <w:rFonts w:cstheme="minorHAnsi"/>
        </w:rPr>
      </w:pPr>
      <w:r w:rsidRPr="001604E6">
        <w:rPr>
          <w:rFonts w:cstheme="minorHAnsi"/>
        </w:rPr>
        <w:t>ustalanie wynagrodzenia zasadniczego dla dyrektorów przedszkoli, szkół i placówek, przekazanych do kompetencji Dzielnicy,</w:t>
      </w:r>
    </w:p>
    <w:p w14:paraId="6C9C64F2" w14:textId="77777777" w:rsidR="009F78B7" w:rsidRPr="001604E6" w:rsidRDefault="009F78B7" w:rsidP="00F84788">
      <w:pPr>
        <w:numPr>
          <w:ilvl w:val="0"/>
          <w:numId w:val="176"/>
        </w:numPr>
        <w:ind w:left="1135" w:hanging="284"/>
        <w:rPr>
          <w:rFonts w:cstheme="minorHAnsi"/>
        </w:rPr>
      </w:pPr>
      <w:r w:rsidRPr="001604E6">
        <w:rPr>
          <w:rFonts w:cstheme="minorHAnsi"/>
        </w:rPr>
        <w:t>przyznawanie dodatku za warunki pracy dyrektorom przedszkoli, szkół i placówek, przekazanych do kompetencji Dzielnicy,</w:t>
      </w:r>
    </w:p>
    <w:p w14:paraId="46D99B90" w14:textId="77777777" w:rsidR="009F78B7" w:rsidRPr="001604E6" w:rsidRDefault="009F78B7" w:rsidP="00F84788">
      <w:pPr>
        <w:numPr>
          <w:ilvl w:val="0"/>
          <w:numId w:val="176"/>
        </w:numPr>
        <w:ind w:left="1135" w:hanging="284"/>
        <w:rPr>
          <w:rFonts w:cstheme="minorHAnsi"/>
        </w:rPr>
      </w:pPr>
      <w:r w:rsidRPr="001604E6">
        <w:rPr>
          <w:rFonts w:cstheme="minorHAnsi"/>
        </w:rPr>
        <w:t>przyznawanie dodatków funkcyjnych i motywacyjnych dyrektorom przedszkoli, szkół i placówek, przekazanych do kompetencji Dzielnicy, w uzgodnieniu z dyrektorem biura właściwego do spraw edukacji,</w:t>
      </w:r>
    </w:p>
    <w:p w14:paraId="2531C2B3" w14:textId="77777777" w:rsidR="009F78B7" w:rsidRPr="001604E6" w:rsidRDefault="009F78B7" w:rsidP="00F84788">
      <w:pPr>
        <w:numPr>
          <w:ilvl w:val="0"/>
          <w:numId w:val="176"/>
        </w:numPr>
        <w:ind w:left="1135" w:hanging="284"/>
        <w:rPr>
          <w:rFonts w:cstheme="minorHAnsi"/>
        </w:rPr>
      </w:pPr>
      <w:r w:rsidRPr="001604E6">
        <w:rPr>
          <w:rFonts w:cstheme="minorHAnsi"/>
        </w:rPr>
        <w:t>wyrażanie zgody na zatrudnienie w szkole nauczyciela nie będącego obywatelem polskim,</w:t>
      </w:r>
    </w:p>
    <w:p w14:paraId="01070946" w14:textId="77777777" w:rsidR="009F78B7" w:rsidRPr="001604E6" w:rsidRDefault="009F78B7" w:rsidP="00F84788">
      <w:pPr>
        <w:numPr>
          <w:ilvl w:val="0"/>
          <w:numId w:val="176"/>
        </w:numPr>
        <w:ind w:left="1135" w:hanging="284"/>
        <w:rPr>
          <w:rFonts w:cstheme="minorHAnsi"/>
        </w:rPr>
      </w:pPr>
      <w:r w:rsidRPr="001604E6">
        <w:rPr>
          <w:rFonts w:cstheme="minorHAnsi"/>
        </w:rPr>
        <w:t>rozpatrywanie odwołań od decyzji o nadaniu lub odmowie nadania stopnia awansu zawodowego nauczyciela kontraktowego,</w:t>
      </w:r>
    </w:p>
    <w:p w14:paraId="05FB7768" w14:textId="77777777" w:rsidR="009F78B7" w:rsidRPr="001604E6" w:rsidRDefault="009F78B7" w:rsidP="00F84788">
      <w:pPr>
        <w:numPr>
          <w:ilvl w:val="0"/>
          <w:numId w:val="176"/>
        </w:numPr>
        <w:ind w:left="1135" w:hanging="284"/>
        <w:rPr>
          <w:rFonts w:cstheme="minorHAnsi"/>
        </w:rPr>
      </w:pPr>
      <w:r w:rsidRPr="001604E6">
        <w:rPr>
          <w:rFonts w:cstheme="minorHAnsi"/>
        </w:rPr>
        <w:t>przygotowywanie projektów decyzji o nadaniu lub odmowie nadania stopnia awansu zawodowego nauczyciela mianowanego,</w:t>
      </w:r>
    </w:p>
    <w:p w14:paraId="1B20945F" w14:textId="77777777" w:rsidR="009F78B7" w:rsidRPr="001604E6" w:rsidRDefault="009F78B7" w:rsidP="00F84788">
      <w:pPr>
        <w:numPr>
          <w:ilvl w:val="0"/>
          <w:numId w:val="176"/>
        </w:numPr>
        <w:ind w:left="1135" w:hanging="284"/>
        <w:rPr>
          <w:rFonts w:cstheme="minorHAnsi"/>
        </w:rPr>
      </w:pPr>
      <w:r w:rsidRPr="001604E6">
        <w:rPr>
          <w:rFonts w:cstheme="minorHAnsi"/>
        </w:rPr>
        <w:t>wydawanie opinii w sprawie powierzania i odwoływania ze stanowiska wicedyrektora i innego stanowiska kierowniczego w szkołach, w których zgodnie z ramowym statutem może być utworzone stanowisko wicedyrektora i inne stanowisko kierownicze,</w:t>
      </w:r>
    </w:p>
    <w:p w14:paraId="4BE8B957" w14:textId="77777777" w:rsidR="009F78B7" w:rsidRPr="001604E6" w:rsidRDefault="009F78B7" w:rsidP="00F84788">
      <w:pPr>
        <w:numPr>
          <w:ilvl w:val="0"/>
          <w:numId w:val="176"/>
        </w:numPr>
        <w:ind w:left="1135" w:hanging="284"/>
        <w:rPr>
          <w:rFonts w:cstheme="minorHAnsi"/>
        </w:rPr>
      </w:pPr>
      <w:r w:rsidRPr="001604E6">
        <w:rPr>
          <w:rFonts w:cstheme="minorHAnsi"/>
        </w:rPr>
        <w:t>powoływanie komisji egzaminacyjnych dla nauczycieli ubiegających się o awans na stopień nauczyciela mianowanego,</w:t>
      </w:r>
    </w:p>
    <w:p w14:paraId="3A1B1B54" w14:textId="76589A75" w:rsidR="009F78B7" w:rsidRPr="001604E6" w:rsidRDefault="009F78B7" w:rsidP="00F84788">
      <w:pPr>
        <w:numPr>
          <w:ilvl w:val="0"/>
          <w:numId w:val="176"/>
        </w:numPr>
        <w:ind w:left="1135" w:hanging="284"/>
        <w:rPr>
          <w:rFonts w:cstheme="minorHAnsi"/>
        </w:rPr>
      </w:pPr>
      <w:r w:rsidRPr="001604E6">
        <w:rPr>
          <w:rFonts w:cstheme="minorHAnsi"/>
        </w:rPr>
        <w:t>uczestniczenie jako członek lub obserwator, w pracach komisji kwalifikacyjnych dla nauczycieli ubiegających się o awans na stopień nauczyciela dyplomowanego,</w:t>
      </w:r>
    </w:p>
    <w:p w14:paraId="3CF44A12" w14:textId="38497D4C" w:rsidR="009F78B7" w:rsidRPr="001604E6" w:rsidRDefault="009F78B7" w:rsidP="00F84788">
      <w:pPr>
        <w:numPr>
          <w:ilvl w:val="0"/>
          <w:numId w:val="176"/>
        </w:numPr>
        <w:ind w:left="1135" w:hanging="284"/>
        <w:rPr>
          <w:rFonts w:cstheme="minorHAnsi"/>
        </w:rPr>
      </w:pPr>
      <w:r w:rsidRPr="001604E6">
        <w:rPr>
          <w:rFonts w:cstheme="minorHAnsi"/>
        </w:rPr>
        <w:t>uczestniczenie jako członek komisji egzaminacyjnej dla nauczycieli ubiegających się o awans na stopień nauczyciela kontraktowego,</w:t>
      </w:r>
    </w:p>
    <w:p w14:paraId="02CA653E" w14:textId="77777777" w:rsidR="009F78B7" w:rsidRPr="001604E6" w:rsidRDefault="009F78B7" w:rsidP="00F84788">
      <w:pPr>
        <w:numPr>
          <w:ilvl w:val="0"/>
          <w:numId w:val="176"/>
        </w:numPr>
        <w:ind w:left="1135" w:hanging="284"/>
        <w:rPr>
          <w:rFonts w:cstheme="minorHAnsi"/>
        </w:rPr>
      </w:pPr>
      <w:r w:rsidRPr="001604E6">
        <w:rPr>
          <w:rFonts w:cstheme="minorHAnsi"/>
        </w:rPr>
        <w:t>wyrażanie opinii w sprawach przeniesienia nauczycieli zatrudnionych na podstawie mianowania do innych szkół,</w:t>
      </w:r>
    </w:p>
    <w:p w14:paraId="299AA0B1" w14:textId="77777777" w:rsidR="009F78B7" w:rsidRPr="001604E6" w:rsidRDefault="009F78B7" w:rsidP="00F84788">
      <w:pPr>
        <w:numPr>
          <w:ilvl w:val="0"/>
          <w:numId w:val="176"/>
        </w:numPr>
        <w:ind w:left="1135" w:hanging="284"/>
        <w:rPr>
          <w:rFonts w:cstheme="minorHAnsi"/>
        </w:rPr>
      </w:pPr>
      <w:r w:rsidRPr="001604E6">
        <w:rPr>
          <w:rFonts w:cstheme="minorHAnsi"/>
        </w:rPr>
        <w:t>przyjmowanie zawiadomień o przeniesieniu nauczycieli religii zatrudnionych na podstawie mianowania do innych szkół,</w:t>
      </w:r>
    </w:p>
    <w:p w14:paraId="2C135D61" w14:textId="77777777" w:rsidR="009F78B7" w:rsidRPr="001604E6" w:rsidRDefault="009F78B7" w:rsidP="00F84788">
      <w:pPr>
        <w:numPr>
          <w:ilvl w:val="0"/>
          <w:numId w:val="176"/>
        </w:numPr>
        <w:ind w:left="1135" w:hanging="284"/>
        <w:rPr>
          <w:rFonts w:cstheme="minorHAnsi"/>
        </w:rPr>
      </w:pPr>
      <w:r w:rsidRPr="001604E6">
        <w:rPr>
          <w:rFonts w:cstheme="minorHAnsi"/>
        </w:rPr>
        <w:t>nakładanie na nauczycieli obowiązku podjęcia pracy w innej szkole lub szkołach na tym samym lub na innym stanowisku w celu uzupełnienia tygodniowego obowiązkowego wymiaru zajęć dydaktycznych wychowawczych i opiekuńczych,</w:t>
      </w:r>
    </w:p>
    <w:p w14:paraId="7DF209C2" w14:textId="77777777" w:rsidR="009F78B7" w:rsidRPr="001604E6" w:rsidRDefault="009F78B7" w:rsidP="00F84788">
      <w:pPr>
        <w:numPr>
          <w:ilvl w:val="0"/>
          <w:numId w:val="176"/>
        </w:numPr>
        <w:ind w:left="1135" w:hanging="284"/>
        <w:rPr>
          <w:rFonts w:cstheme="minorHAnsi"/>
        </w:rPr>
      </w:pPr>
      <w:r w:rsidRPr="001604E6">
        <w:rPr>
          <w:rFonts w:cstheme="minorHAnsi"/>
        </w:rPr>
        <w:t>wskazywanie innej szkoły, w której będzie naliczany odpis na zakładowy fundusz świadczeń socjalnych na każdego nauczyciela będącego emerytem lub rencistą zlikwidowanej szkoły,</w:t>
      </w:r>
    </w:p>
    <w:p w14:paraId="496D482B" w14:textId="77777777" w:rsidR="009F78B7" w:rsidRPr="001604E6" w:rsidRDefault="009F78B7" w:rsidP="00F84788">
      <w:pPr>
        <w:numPr>
          <w:ilvl w:val="0"/>
          <w:numId w:val="176"/>
        </w:numPr>
        <w:ind w:left="1135" w:hanging="284"/>
        <w:rPr>
          <w:rFonts w:cstheme="minorHAnsi"/>
        </w:rPr>
      </w:pPr>
      <w:r w:rsidRPr="001604E6">
        <w:rPr>
          <w:rFonts w:cstheme="minorHAnsi"/>
        </w:rPr>
        <w:t>występowanie z urzędu w obronie nauczycieli w razie naruszenia ich ustalonych uprawnień, dotyczących ochrony przewidzianej dla funkcjonariuszy publicznych,</w:t>
      </w:r>
    </w:p>
    <w:p w14:paraId="00767AA8" w14:textId="242F5C8C" w:rsidR="009F78B7" w:rsidRPr="001604E6" w:rsidRDefault="009F78B7" w:rsidP="00F84788">
      <w:pPr>
        <w:numPr>
          <w:ilvl w:val="0"/>
          <w:numId w:val="177"/>
        </w:numPr>
        <w:ind w:left="1135" w:hanging="284"/>
        <w:rPr>
          <w:rFonts w:cstheme="minorHAnsi"/>
        </w:rPr>
      </w:pPr>
      <w:r w:rsidRPr="001604E6">
        <w:rPr>
          <w:rFonts w:cstheme="minorHAnsi"/>
        </w:rPr>
        <w:t>współpraca z Dzielnicowym Biurem Finansów Oświaty Bemowo m.st</w:t>
      </w:r>
      <w:r w:rsidR="008D12C4" w:rsidRPr="001604E6">
        <w:rPr>
          <w:rFonts w:cstheme="minorHAnsi"/>
        </w:rPr>
        <w:t>.</w:t>
      </w:r>
      <w:r w:rsidRPr="001604E6">
        <w:rPr>
          <w:rFonts w:cstheme="minorHAnsi"/>
        </w:rPr>
        <w:t xml:space="preserve"> Warszawy przy realizacji zadań z zakresu spraw związanych z finansowaniem szkół i placówek oświatowych Dzielnicy</w:t>
      </w:r>
      <w:r w:rsidR="00CE3F16" w:rsidRPr="001604E6">
        <w:rPr>
          <w:rFonts w:cstheme="minorHAnsi"/>
        </w:rPr>
        <w:t>;</w:t>
      </w:r>
    </w:p>
    <w:p w14:paraId="5C4C3B1F" w14:textId="547791BD" w:rsidR="009F78B7" w:rsidRPr="001604E6" w:rsidRDefault="009F78B7" w:rsidP="00F84788">
      <w:pPr>
        <w:numPr>
          <w:ilvl w:val="0"/>
          <w:numId w:val="165"/>
        </w:numPr>
        <w:tabs>
          <w:tab w:val="clear" w:pos="360"/>
        </w:tabs>
        <w:spacing w:after="240"/>
        <w:ind w:left="851" w:hanging="284"/>
        <w:rPr>
          <w:rFonts w:cstheme="minorHAnsi"/>
        </w:rPr>
      </w:pPr>
      <w:r w:rsidRPr="001604E6">
        <w:rPr>
          <w:rFonts w:cstheme="minorHAnsi"/>
        </w:rPr>
        <w:t xml:space="preserve">wykonywanie zadań </w:t>
      </w:r>
      <w:r w:rsidR="00201B90" w:rsidRPr="001604E6">
        <w:rPr>
          <w:rFonts w:cstheme="minorHAnsi"/>
        </w:rPr>
        <w:t>dotyczących</w:t>
      </w:r>
      <w:r w:rsidRPr="001604E6">
        <w:rPr>
          <w:rFonts w:cstheme="minorHAnsi"/>
        </w:rPr>
        <w:t xml:space="preserve"> udostępniani</w:t>
      </w:r>
      <w:r w:rsidR="00201B90" w:rsidRPr="001604E6">
        <w:rPr>
          <w:rFonts w:cstheme="minorHAnsi"/>
        </w:rPr>
        <w:t>a</w:t>
      </w:r>
      <w:r w:rsidRPr="001604E6">
        <w:rPr>
          <w:rFonts w:cstheme="minorHAnsi"/>
        </w:rPr>
        <w:t xml:space="preserve"> informacji publicznej, w </w:t>
      </w:r>
      <w:r w:rsidRPr="001604E6">
        <w:rPr>
          <w:rFonts w:eastAsia="Arial Unicode MS" w:cstheme="minorHAnsi"/>
        </w:rPr>
        <w:t xml:space="preserve">zakresie </w:t>
      </w:r>
      <w:r w:rsidR="00201B90" w:rsidRPr="001604E6">
        <w:rPr>
          <w:rFonts w:eastAsia="Arial Unicode MS" w:cstheme="minorHAnsi"/>
        </w:rPr>
        <w:t>działań</w:t>
      </w:r>
      <w:r w:rsidRPr="001604E6">
        <w:rPr>
          <w:rFonts w:cstheme="minorHAnsi"/>
        </w:rPr>
        <w:t xml:space="preserve"> Wydziału.</w:t>
      </w:r>
    </w:p>
    <w:p w14:paraId="73850806" w14:textId="77777777" w:rsidR="009F78B7" w:rsidRPr="001604E6" w:rsidRDefault="009F78B7" w:rsidP="00F84788">
      <w:pPr>
        <w:ind w:left="0" w:firstLine="0"/>
        <w:jc w:val="center"/>
        <w:rPr>
          <w:rFonts w:cstheme="minorHAnsi"/>
          <w:b/>
        </w:rPr>
      </w:pPr>
      <w:r w:rsidRPr="001604E6">
        <w:rPr>
          <w:rFonts w:cstheme="minorHAnsi"/>
          <w:b/>
        </w:rPr>
        <w:t xml:space="preserve">Rozdział </w:t>
      </w:r>
      <w:r w:rsidRPr="001604E6">
        <w:rPr>
          <w:rFonts w:eastAsia="Arial Unicode MS" w:cstheme="minorHAnsi"/>
          <w:b/>
          <w:bCs/>
        </w:rPr>
        <w:t>4</w:t>
      </w:r>
    </w:p>
    <w:p w14:paraId="5191CBD5" w14:textId="77777777" w:rsidR="009F78B7" w:rsidRPr="001604E6" w:rsidRDefault="009F78B7" w:rsidP="00F84788">
      <w:pPr>
        <w:spacing w:after="240"/>
        <w:ind w:left="0" w:firstLine="0"/>
        <w:jc w:val="center"/>
        <w:rPr>
          <w:rFonts w:eastAsia="Arial Unicode MS" w:cstheme="minorHAnsi"/>
          <w:b/>
        </w:rPr>
      </w:pPr>
      <w:r w:rsidRPr="001604E6">
        <w:rPr>
          <w:rFonts w:eastAsia="Arial Unicode MS" w:cstheme="minorHAnsi"/>
          <w:b/>
          <w:bCs/>
        </w:rPr>
        <w:t xml:space="preserve">Jednoosobowe Stanowisko Pracy ds. </w:t>
      </w:r>
      <w:r w:rsidRPr="001604E6">
        <w:rPr>
          <w:rFonts w:eastAsia="Arial Unicode MS" w:cstheme="minorHAnsi"/>
          <w:b/>
          <w:bCs/>
          <w:iCs/>
        </w:rPr>
        <w:t>Obsługi Organizacyjno-Biurowej</w:t>
      </w:r>
      <w:r w:rsidRPr="001604E6">
        <w:rPr>
          <w:rFonts w:eastAsia="Arial Unicode MS" w:cstheme="minorHAnsi"/>
          <w:b/>
          <w:bCs/>
        </w:rPr>
        <w:t>, Podręczników Szkolnych i Obowiązku Nauki</w:t>
      </w:r>
    </w:p>
    <w:p w14:paraId="61459BBE" w14:textId="6F27B459" w:rsidR="009F78B7" w:rsidRPr="001604E6" w:rsidRDefault="009F78B7" w:rsidP="00F84788">
      <w:pPr>
        <w:ind w:left="0" w:firstLine="567"/>
        <w:rPr>
          <w:rFonts w:cstheme="minorHAnsi"/>
          <w:bCs/>
        </w:rPr>
      </w:pPr>
      <w:r w:rsidRPr="001604E6">
        <w:rPr>
          <w:rFonts w:eastAsia="Arial Unicode MS" w:cstheme="minorHAnsi"/>
          <w:b/>
        </w:rPr>
        <w:t xml:space="preserve">§ </w:t>
      </w:r>
      <w:r w:rsidR="00BA73FB" w:rsidRPr="001604E6">
        <w:rPr>
          <w:rFonts w:eastAsia="Arial Unicode MS" w:cstheme="minorHAnsi"/>
          <w:b/>
        </w:rPr>
        <w:t>59</w:t>
      </w:r>
      <w:r w:rsidRPr="001604E6">
        <w:rPr>
          <w:rFonts w:cstheme="minorHAnsi"/>
          <w:b/>
        </w:rPr>
        <w:t>.</w:t>
      </w:r>
      <w:r w:rsidRPr="001604E6">
        <w:rPr>
          <w:rFonts w:cstheme="minorHAnsi"/>
          <w:bCs/>
        </w:rPr>
        <w:t xml:space="preserve"> Do zakresu działania Jednoosobowego Stanowiska Pracy ds. Obsługi Organizacyjno-Biurowej</w:t>
      </w:r>
      <w:r w:rsidRPr="001604E6">
        <w:rPr>
          <w:rFonts w:eastAsia="Arial Unicode MS" w:cstheme="minorHAnsi"/>
          <w:bCs/>
        </w:rPr>
        <w:t>, Podręczników Szkolnych i Obowiązku Nauki</w:t>
      </w:r>
      <w:r w:rsidRPr="001604E6">
        <w:rPr>
          <w:rFonts w:cstheme="minorHAnsi"/>
          <w:bCs/>
        </w:rPr>
        <w:t xml:space="preserve"> wchodzącego w skład Wydziału Oświaty i Wychowania dla Dzielnicy Bemowo należy w szczególności: </w:t>
      </w:r>
    </w:p>
    <w:p w14:paraId="4674C168" w14:textId="02D7AFD6" w:rsidR="009F78B7" w:rsidRPr="001604E6" w:rsidRDefault="009F78B7" w:rsidP="00F84788">
      <w:pPr>
        <w:numPr>
          <w:ilvl w:val="0"/>
          <w:numId w:val="166"/>
        </w:numPr>
        <w:tabs>
          <w:tab w:val="clear" w:pos="567"/>
        </w:tabs>
        <w:ind w:left="851" w:hanging="284"/>
        <w:contextualSpacing/>
        <w:rPr>
          <w:rFonts w:cstheme="minorHAnsi"/>
        </w:rPr>
      </w:pPr>
      <w:r w:rsidRPr="001604E6">
        <w:rPr>
          <w:rFonts w:cstheme="minorHAnsi"/>
        </w:rPr>
        <w:t>obsługa organizacyjno-kancelaryjna Naczelnika Wydziału oraz Wydziału, w tym bezpośrednia</w:t>
      </w:r>
      <w:r w:rsidR="00F50E4F" w:rsidRPr="001604E6">
        <w:rPr>
          <w:rFonts w:cstheme="minorHAnsi"/>
        </w:rPr>
        <w:t xml:space="preserve"> obsługa</w:t>
      </w:r>
      <w:r w:rsidRPr="001604E6">
        <w:rPr>
          <w:rFonts w:cstheme="minorHAnsi"/>
        </w:rPr>
        <w:t xml:space="preserve"> klientów Wydziału;</w:t>
      </w:r>
    </w:p>
    <w:p w14:paraId="082C9684" w14:textId="77777777" w:rsidR="009F78B7" w:rsidRPr="001604E6" w:rsidRDefault="009F78B7" w:rsidP="00F84788">
      <w:pPr>
        <w:numPr>
          <w:ilvl w:val="0"/>
          <w:numId w:val="166"/>
        </w:numPr>
        <w:tabs>
          <w:tab w:val="clear" w:pos="567"/>
        </w:tabs>
        <w:ind w:left="851" w:hanging="284"/>
        <w:rPr>
          <w:rFonts w:cstheme="minorHAnsi"/>
        </w:rPr>
      </w:pPr>
      <w:r w:rsidRPr="001604E6">
        <w:rPr>
          <w:rFonts w:cstheme="minorHAnsi"/>
        </w:rPr>
        <w:t>prowadzenie dokumentacji dotyczącej dyscypliny pracy pracowników Wydziału, w tym ewidencji wyjść służbowych i godzin nadliczbowych;</w:t>
      </w:r>
    </w:p>
    <w:p w14:paraId="3196F05D" w14:textId="2664A211" w:rsidR="009F78B7" w:rsidRPr="001604E6" w:rsidRDefault="009F78B7" w:rsidP="00F84788">
      <w:pPr>
        <w:numPr>
          <w:ilvl w:val="0"/>
          <w:numId w:val="166"/>
        </w:numPr>
        <w:tabs>
          <w:tab w:val="clear" w:pos="567"/>
        </w:tabs>
        <w:ind w:left="851" w:hanging="284"/>
        <w:rPr>
          <w:rFonts w:eastAsia="Arial Unicode MS" w:cstheme="minorHAnsi"/>
        </w:rPr>
      </w:pPr>
      <w:r w:rsidRPr="001604E6">
        <w:rPr>
          <w:rFonts w:cstheme="minorHAnsi"/>
        </w:rPr>
        <w:t xml:space="preserve">analizowanie wniosków </w:t>
      </w:r>
      <w:r w:rsidR="00F50E4F" w:rsidRPr="001604E6">
        <w:rPr>
          <w:rFonts w:cstheme="minorHAnsi"/>
        </w:rPr>
        <w:t xml:space="preserve">o </w:t>
      </w:r>
      <w:r w:rsidRPr="001604E6">
        <w:rPr>
          <w:rFonts w:cstheme="minorHAnsi"/>
        </w:rPr>
        <w:t>przyzna</w:t>
      </w:r>
      <w:r w:rsidR="00F50E4F" w:rsidRPr="001604E6">
        <w:rPr>
          <w:rFonts w:cstheme="minorHAnsi"/>
        </w:rPr>
        <w:t>nie</w:t>
      </w:r>
      <w:r w:rsidRPr="001604E6">
        <w:rPr>
          <w:rFonts w:cstheme="minorHAnsi"/>
        </w:rPr>
        <w:t xml:space="preserve"> dotacji na zakup podręczników dla szkół publicznych prowadzonych przez m.st. Warszawa;</w:t>
      </w:r>
    </w:p>
    <w:p w14:paraId="5B4E8D78" w14:textId="6248451A" w:rsidR="009F78B7" w:rsidRPr="001604E6" w:rsidRDefault="009F78B7" w:rsidP="00F84788">
      <w:pPr>
        <w:pStyle w:val="Akapitzlist"/>
        <w:numPr>
          <w:ilvl w:val="0"/>
          <w:numId w:val="166"/>
        </w:numPr>
        <w:tabs>
          <w:tab w:val="clear" w:pos="567"/>
        </w:tabs>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wykonywanie czynności organu egzekucyjnego w trybie przepisów ustawy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postępowaniu egzekucyjnym w administracji na podstawie obowiązków określonych w art. 2 § 1 pkt 5 i pkt 10 tej ustawy, gdy wynikają z decyzji Prezydenta wydanych na podstawie art. 42 ustawy z dnia 14</w:t>
      </w:r>
      <w:r w:rsidRPr="001604E6">
        <w:rPr>
          <w:rFonts w:asciiTheme="minorHAnsi" w:hAnsiTheme="minorHAnsi" w:cstheme="minorHAnsi"/>
          <w:sz w:val="22"/>
          <w:szCs w:val="22"/>
          <w:lang w:val="pl-PL"/>
        </w:rPr>
        <w:t xml:space="preserve"> grudnia</w:t>
      </w:r>
      <w:r w:rsidRPr="001604E6">
        <w:rPr>
          <w:rFonts w:asciiTheme="minorHAnsi" w:hAnsiTheme="minorHAnsi" w:cstheme="minorHAnsi"/>
          <w:sz w:val="22"/>
          <w:szCs w:val="22"/>
        </w:rPr>
        <w:t xml:space="preserve"> 2016 r. – Prawo oświatowe lub art. 90o ustawy z dnia 7 września 1991 r. </w:t>
      </w:r>
      <w:r w:rsidR="007B1AAF" w:rsidRPr="001604E6">
        <w:rPr>
          <w:rFonts w:asciiTheme="minorHAnsi" w:hAnsiTheme="minorHAnsi" w:cstheme="minorHAnsi"/>
          <w:sz w:val="22"/>
          <w:szCs w:val="22"/>
        </w:rPr>
        <w:t xml:space="preserve">o </w:t>
      </w:r>
      <w:r w:rsidRPr="001604E6">
        <w:rPr>
          <w:rFonts w:asciiTheme="minorHAnsi" w:hAnsiTheme="minorHAnsi" w:cstheme="minorHAnsi"/>
          <w:sz w:val="22"/>
          <w:szCs w:val="22"/>
        </w:rPr>
        <w:t>systemie oświaty</w:t>
      </w:r>
      <w:r w:rsidR="00CE3F16" w:rsidRPr="001604E6">
        <w:rPr>
          <w:rFonts w:asciiTheme="minorHAnsi" w:hAnsiTheme="minorHAnsi" w:cstheme="minorHAnsi"/>
          <w:sz w:val="22"/>
          <w:szCs w:val="22"/>
        </w:rPr>
        <w:t>.</w:t>
      </w:r>
    </w:p>
    <w:p w14:paraId="033EF2AE" w14:textId="77777777" w:rsidR="00C52E29" w:rsidRPr="001604E6" w:rsidRDefault="00C52E29" w:rsidP="00F84788">
      <w:pPr>
        <w:ind w:left="0" w:firstLine="0"/>
        <w:jc w:val="center"/>
        <w:rPr>
          <w:rFonts w:eastAsia="Times New Roman" w:cstheme="minorHAnsi"/>
          <w:b/>
        </w:rPr>
      </w:pPr>
      <w:bookmarkStart w:id="48" w:name="_Hlk110433550"/>
      <w:r w:rsidRPr="001604E6">
        <w:rPr>
          <w:rFonts w:eastAsia="Times New Roman" w:cstheme="minorHAnsi"/>
          <w:b/>
        </w:rPr>
        <w:t>Dział XIV</w:t>
      </w:r>
    </w:p>
    <w:p w14:paraId="20F0B303" w14:textId="77777777" w:rsidR="00C52E29" w:rsidRPr="001604E6" w:rsidRDefault="00C52E29" w:rsidP="00F84788">
      <w:pPr>
        <w:spacing w:after="240"/>
        <w:ind w:left="0" w:firstLine="0"/>
        <w:jc w:val="center"/>
        <w:rPr>
          <w:rFonts w:eastAsia="Times New Roman" w:cstheme="minorHAnsi"/>
          <w:b/>
        </w:rPr>
      </w:pPr>
      <w:r w:rsidRPr="001604E6">
        <w:rPr>
          <w:rFonts w:eastAsia="Times New Roman" w:cstheme="minorHAnsi"/>
          <w:b/>
        </w:rPr>
        <w:t>Wydział Polityki Społecznej i Zdrowotnej dla Dzielnicy Bemowo</w:t>
      </w:r>
    </w:p>
    <w:p w14:paraId="3C9EA732" w14:textId="3CBDE001" w:rsidR="00E446E6" w:rsidRPr="001604E6" w:rsidRDefault="00C52E29" w:rsidP="00F84788">
      <w:pPr>
        <w:ind w:left="0" w:firstLine="567"/>
        <w:rPr>
          <w:rFonts w:eastAsia="Arial Unicode MS" w:cstheme="minorHAnsi"/>
        </w:rPr>
      </w:pPr>
      <w:r w:rsidRPr="001604E6">
        <w:rPr>
          <w:rFonts w:eastAsia="Arial Unicode MS" w:cstheme="minorHAnsi"/>
          <w:b/>
        </w:rPr>
        <w:t xml:space="preserve">§ </w:t>
      </w:r>
      <w:r w:rsidR="00BA73FB" w:rsidRPr="001604E6">
        <w:rPr>
          <w:rFonts w:eastAsia="Arial Unicode MS" w:cstheme="minorHAnsi"/>
          <w:b/>
        </w:rPr>
        <w:t>60</w:t>
      </w:r>
      <w:r w:rsidRPr="001604E6">
        <w:rPr>
          <w:rFonts w:eastAsia="Arial Unicode MS" w:cstheme="minorHAnsi"/>
          <w:b/>
        </w:rPr>
        <w:t>.</w:t>
      </w:r>
      <w:r w:rsidRPr="001604E6">
        <w:rPr>
          <w:rFonts w:eastAsia="Arial Unicode MS" w:cstheme="minorHAnsi"/>
        </w:rPr>
        <w:t xml:space="preserve"> </w:t>
      </w:r>
      <w:bookmarkEnd w:id="48"/>
      <w:r w:rsidR="00E446E6" w:rsidRPr="001604E6">
        <w:rPr>
          <w:rFonts w:eastAsia="Arial Unicode MS" w:cstheme="minorHAnsi"/>
        </w:rPr>
        <w:t xml:space="preserve">Do zakresu działania Wydziału </w:t>
      </w:r>
      <w:r w:rsidR="00E446E6" w:rsidRPr="001604E6">
        <w:rPr>
          <w:rFonts w:eastAsia="Times New Roman" w:cstheme="minorHAnsi"/>
        </w:rPr>
        <w:t>Polityki Społecznej i Zdrowotnej</w:t>
      </w:r>
      <w:r w:rsidR="00E446E6" w:rsidRPr="001604E6">
        <w:rPr>
          <w:rFonts w:eastAsia="Arial Unicode MS" w:cstheme="minorHAnsi"/>
        </w:rPr>
        <w:t xml:space="preserve"> dla Dzielnicy Bemowo należy w szczególności:</w:t>
      </w:r>
    </w:p>
    <w:p w14:paraId="43354EA2" w14:textId="77777777" w:rsidR="00FB47F7" w:rsidRPr="001604E6" w:rsidRDefault="00FB47F7" w:rsidP="00F84788">
      <w:pPr>
        <w:numPr>
          <w:ilvl w:val="0"/>
          <w:numId w:val="124"/>
        </w:numPr>
        <w:ind w:left="851" w:hanging="284"/>
        <w:rPr>
          <w:rFonts w:eastAsia="Times New Roman" w:cstheme="minorHAnsi"/>
        </w:rPr>
      </w:pPr>
      <w:r w:rsidRPr="001604E6">
        <w:rPr>
          <w:rFonts w:eastAsia="Times New Roman" w:cstheme="minorHAnsi"/>
        </w:rPr>
        <w:t xml:space="preserve">współpraca z instytucjami i organizacjami pozarządowymi, które realizują dzielnicowe zadania publiczne z zakresu spraw społecznych i zdrowia, w tym </w:t>
      </w:r>
      <w:r w:rsidRPr="001604E6">
        <w:rPr>
          <w:rFonts w:eastAsia="Times New Roman" w:cstheme="minorHAnsi"/>
          <w:bCs/>
        </w:rPr>
        <w:t>wspieranie i powierzanie</w:t>
      </w:r>
      <w:r w:rsidRPr="001604E6">
        <w:rPr>
          <w:rFonts w:eastAsia="Times New Roman" w:cstheme="minorHAnsi"/>
        </w:rPr>
        <w:t xml:space="preserve"> organizacjom pozarządowym zadań z zakresu pomocy społecznej, upowszechniania kultury fizycznej wśród osób niepełnosprawnych</w:t>
      </w:r>
      <w:r w:rsidRPr="001604E6">
        <w:rPr>
          <w:rFonts w:eastAsia="Times New Roman" w:cstheme="minorHAnsi"/>
          <w:bCs/>
        </w:rPr>
        <w:t xml:space="preserve"> oraz ochrony i promocji zdrowia dotyczących przeciwdziałania alkoholizmowi i przemocy w rodzinie</w:t>
      </w:r>
      <w:r w:rsidRPr="001604E6">
        <w:rPr>
          <w:rFonts w:eastAsia="Times New Roman" w:cstheme="minorHAnsi"/>
        </w:rPr>
        <w:t>;</w:t>
      </w:r>
    </w:p>
    <w:p w14:paraId="6F167351" w14:textId="3F5427BA" w:rsidR="00FB47F7" w:rsidRPr="001604E6" w:rsidRDefault="00FB47F7" w:rsidP="00F84788">
      <w:pPr>
        <w:numPr>
          <w:ilvl w:val="0"/>
          <w:numId w:val="124"/>
        </w:numPr>
        <w:ind w:left="851" w:hanging="284"/>
        <w:rPr>
          <w:rFonts w:eastAsia="Times New Roman" w:cstheme="minorHAnsi"/>
        </w:rPr>
      </w:pPr>
      <w:r w:rsidRPr="001604E6">
        <w:rPr>
          <w:rFonts w:eastAsia="Times New Roman" w:cstheme="minorHAnsi"/>
        </w:rPr>
        <w:t>realizowanie, koordynowanie i nadzorowanie wykonania działań prowadzonych na terenie Dzienicy z zakresu profilaktyki i rozwiązywania problemów alkoholowych oraz przeciwdziałanie narkomanii, przeciwdziałanie HIV/AIDS, przeciwdziałanie przemocy w rodzinie oraz ochrony ofiar przemocy, działań na rzecz wsparcia rodzin, osób niepełnosprawnych i seniorów</w:t>
      </w:r>
      <w:r w:rsidR="00F616E2" w:rsidRPr="001604E6">
        <w:rPr>
          <w:rFonts w:eastAsia="Times New Roman" w:cstheme="minorHAnsi"/>
        </w:rPr>
        <w:t>,</w:t>
      </w:r>
      <w:r w:rsidRPr="001604E6">
        <w:rPr>
          <w:rFonts w:eastAsia="Times New Roman" w:cstheme="minorHAnsi"/>
        </w:rPr>
        <w:t xml:space="preserve"> w zakresie działań prowadzonych na terenie Dzielnicy;</w:t>
      </w:r>
    </w:p>
    <w:p w14:paraId="4B52DBCB" w14:textId="77777777" w:rsidR="00FB47F7" w:rsidRPr="001604E6" w:rsidRDefault="00FB47F7" w:rsidP="00F84788">
      <w:pPr>
        <w:numPr>
          <w:ilvl w:val="0"/>
          <w:numId w:val="124"/>
        </w:numPr>
        <w:ind w:left="851" w:hanging="284"/>
        <w:rPr>
          <w:rFonts w:eastAsia="Times New Roman" w:cstheme="minorHAnsi"/>
          <w:strike/>
        </w:rPr>
      </w:pPr>
      <w:r w:rsidRPr="001604E6">
        <w:rPr>
          <w:rFonts w:cstheme="minorHAnsi"/>
        </w:rPr>
        <w:t>działalność analityczna i informacyjna dotycząca spraw społecznych i zdrowia na terenie Dzielnicy;</w:t>
      </w:r>
    </w:p>
    <w:p w14:paraId="44C6CDD7" w14:textId="77777777" w:rsidR="00FB47F7" w:rsidRPr="001604E6" w:rsidRDefault="00FB47F7" w:rsidP="00F84788">
      <w:pPr>
        <w:numPr>
          <w:ilvl w:val="0"/>
          <w:numId w:val="124"/>
        </w:numPr>
        <w:ind w:left="851" w:hanging="284"/>
        <w:rPr>
          <w:rFonts w:eastAsia="Times New Roman" w:cstheme="minorHAnsi"/>
          <w:strike/>
        </w:rPr>
      </w:pPr>
      <w:r w:rsidRPr="001604E6">
        <w:rPr>
          <w:rFonts w:cstheme="minorHAnsi"/>
        </w:rPr>
        <w:t>propagowanie profilaktyki i edukacja zdrowotna oraz prowadzenie programów promujących aktywny styl życia poprzez organizowanie imprez plenerowych, kampanii medialnych, informacyjnych i społecznych;</w:t>
      </w:r>
    </w:p>
    <w:p w14:paraId="19D39BCE" w14:textId="77777777" w:rsidR="00FB47F7" w:rsidRPr="001604E6" w:rsidRDefault="00FB47F7" w:rsidP="00F84788">
      <w:pPr>
        <w:numPr>
          <w:ilvl w:val="0"/>
          <w:numId w:val="124"/>
        </w:numPr>
        <w:ind w:left="851" w:hanging="284"/>
        <w:contextualSpacing/>
        <w:rPr>
          <w:rFonts w:eastAsia="Times New Roman" w:cstheme="minorHAnsi"/>
        </w:rPr>
      </w:pPr>
      <w:r w:rsidRPr="001604E6">
        <w:rPr>
          <w:rFonts w:eastAsia="Times New Roman" w:cstheme="minorHAnsi"/>
        </w:rPr>
        <w:t>tworzenie i realizowanie harmonogramu zajęć prozdrowotnych promujących zdrowy i aktywny styl życia wśród mieszkańców Dzielnicy;</w:t>
      </w:r>
    </w:p>
    <w:p w14:paraId="660CFA7C" w14:textId="3E8C11CF" w:rsidR="00FB47F7" w:rsidRPr="001604E6" w:rsidRDefault="00FB47F7" w:rsidP="00F84788">
      <w:pPr>
        <w:numPr>
          <w:ilvl w:val="0"/>
          <w:numId w:val="124"/>
        </w:numPr>
        <w:ind w:left="851" w:hanging="284"/>
        <w:contextualSpacing/>
        <w:rPr>
          <w:rFonts w:eastAsia="Times New Roman" w:cstheme="minorHAnsi"/>
        </w:rPr>
      </w:pPr>
      <w:r w:rsidRPr="001604E6">
        <w:rPr>
          <w:rFonts w:eastAsia="Times New Roman" w:cstheme="minorHAnsi"/>
        </w:rPr>
        <w:t>prowadzenie działań mających na celu zaspokojenie rozpoznanych potrzeb i zgłaszanych inicjatyw społeczności lokalnej w zakresie polityki społecznej;</w:t>
      </w:r>
    </w:p>
    <w:p w14:paraId="1AF26049" w14:textId="77777777" w:rsidR="00FB47F7" w:rsidRPr="001604E6" w:rsidRDefault="00FB47F7" w:rsidP="00F84788">
      <w:pPr>
        <w:numPr>
          <w:ilvl w:val="0"/>
          <w:numId w:val="124"/>
        </w:numPr>
        <w:ind w:left="851" w:hanging="284"/>
        <w:contextualSpacing/>
        <w:rPr>
          <w:rFonts w:eastAsia="Times New Roman" w:cstheme="minorHAnsi"/>
        </w:rPr>
      </w:pPr>
      <w:r w:rsidRPr="001604E6">
        <w:rPr>
          <w:rFonts w:eastAsia="Times New Roman" w:cstheme="minorHAnsi"/>
        </w:rPr>
        <w:t>przygotowywanie projektów odpowiedzi na interpelacje i zapytania posłów, senatorów oraz radnych w zakresie zadań realizowanych przez Wydział;</w:t>
      </w:r>
    </w:p>
    <w:p w14:paraId="5F647FF3" w14:textId="77777777" w:rsidR="00FB47F7" w:rsidRPr="001604E6" w:rsidRDefault="00FB47F7" w:rsidP="00F84788">
      <w:pPr>
        <w:numPr>
          <w:ilvl w:val="0"/>
          <w:numId w:val="124"/>
        </w:numPr>
        <w:spacing w:after="200"/>
        <w:ind w:left="851" w:hanging="284"/>
        <w:contextualSpacing/>
        <w:rPr>
          <w:rFonts w:eastAsia="Times New Roman" w:cstheme="minorHAnsi"/>
        </w:rPr>
      </w:pPr>
      <w:r w:rsidRPr="001604E6">
        <w:rPr>
          <w:rFonts w:eastAsia="Times New Roman" w:cstheme="minorHAnsi"/>
        </w:rPr>
        <w:t>przygotowywanie projektów odpowiedzi na wnioski o udostępnienie informacji publicznej w zakresie zadań realizowanych przez Wydział;</w:t>
      </w:r>
    </w:p>
    <w:p w14:paraId="2D8D664B" w14:textId="77777777" w:rsidR="00FB47F7" w:rsidRPr="001604E6" w:rsidRDefault="00FB47F7" w:rsidP="00F84788">
      <w:pPr>
        <w:numPr>
          <w:ilvl w:val="0"/>
          <w:numId w:val="124"/>
        </w:numPr>
        <w:spacing w:after="200"/>
        <w:ind w:left="851" w:hanging="284"/>
        <w:contextualSpacing/>
        <w:rPr>
          <w:rFonts w:eastAsia="Times New Roman" w:cstheme="minorHAnsi"/>
        </w:rPr>
      </w:pPr>
      <w:r w:rsidRPr="001604E6">
        <w:rPr>
          <w:rFonts w:eastAsiaTheme="minorHAnsi" w:cstheme="minorHAnsi"/>
          <w:lang w:eastAsia="en-US"/>
        </w:rPr>
        <w:t>monitorowanie rozliczania, realizowanych przez Wydział zadań zleconych, finansowanych z dotacji celowych;</w:t>
      </w:r>
    </w:p>
    <w:p w14:paraId="45CF523D" w14:textId="77777777" w:rsidR="00305E41" w:rsidRPr="001604E6" w:rsidRDefault="00305E41" w:rsidP="00C423B7">
      <w:pPr>
        <w:numPr>
          <w:ilvl w:val="0"/>
          <w:numId w:val="275"/>
        </w:numPr>
        <w:spacing w:after="200"/>
        <w:ind w:left="851" w:hanging="425"/>
        <w:contextualSpacing/>
        <w:rPr>
          <w:rFonts w:eastAsia="Times New Roman" w:cstheme="minorHAnsi"/>
        </w:rPr>
      </w:pPr>
      <w:bookmarkStart w:id="49" w:name="_Hlk129856045"/>
      <w:r w:rsidRPr="001604E6">
        <w:rPr>
          <w:rFonts w:eastAsia="Times New Roman" w:cstheme="minorHAnsi"/>
        </w:rPr>
        <w:t>realizowanie, w ramach nadzoru sprawowanego przez Zarząd Dzielnicy, zadań dotyczących jednostki organizacyjnej pomocy społecznej m.st. Warszawy przekazanej do kompetencji Dzielnicy tj. Ośrodka Pomocy Społecznej Dzielnicy Bemowo m.st. Warszawy, w tym:</w:t>
      </w:r>
    </w:p>
    <w:p w14:paraId="52E5F793" w14:textId="77777777" w:rsidR="00305E41" w:rsidRPr="001604E6" w:rsidRDefault="00305E41" w:rsidP="00305E41">
      <w:pPr>
        <w:numPr>
          <w:ilvl w:val="0"/>
          <w:numId w:val="276"/>
        </w:numPr>
        <w:spacing w:after="200"/>
        <w:ind w:left="1135" w:hanging="284"/>
        <w:contextualSpacing/>
        <w:rPr>
          <w:rFonts w:eastAsia="Times New Roman" w:cstheme="minorHAnsi"/>
        </w:rPr>
      </w:pPr>
      <w:r w:rsidRPr="001604E6">
        <w:rPr>
          <w:rFonts w:eastAsia="Times New Roman" w:cstheme="minorHAnsi"/>
        </w:rPr>
        <w:t xml:space="preserve">prowadzenie tej jednostki, za wyjątkiem jej tworzenia, likwidacji, reorganizacji w rozumieniu art. 18 ust. 2 pkt 9 lit. h ustawy z dnia 8 marca 1990 r. </w:t>
      </w:r>
      <w:r w:rsidRPr="001604E6">
        <w:rPr>
          <w:rFonts w:cstheme="minorHAnsi"/>
        </w:rPr>
        <w:t>o</w:t>
      </w:r>
      <w:r w:rsidRPr="001604E6">
        <w:rPr>
          <w:rFonts w:eastAsia="Times New Roman" w:cstheme="minorHAnsi"/>
        </w:rPr>
        <w:t xml:space="preserve"> samorządzie gminnym</w:t>
      </w:r>
      <w:r w:rsidRPr="001604E6">
        <w:rPr>
          <w:rFonts w:cstheme="minorHAnsi"/>
        </w:rPr>
        <w:t xml:space="preserve"> </w:t>
      </w:r>
      <w:r w:rsidRPr="001604E6">
        <w:rPr>
          <w:rFonts w:eastAsia="Times New Roman" w:cstheme="minorHAnsi"/>
        </w:rPr>
        <w:t>oraz wyposażania ich w majątek,</w:t>
      </w:r>
    </w:p>
    <w:p w14:paraId="43A21314" w14:textId="55055577" w:rsidR="00305E41" w:rsidRPr="001604E6" w:rsidRDefault="00305E41" w:rsidP="00305E41">
      <w:pPr>
        <w:numPr>
          <w:ilvl w:val="0"/>
          <w:numId w:val="276"/>
        </w:numPr>
        <w:spacing w:after="200"/>
        <w:ind w:left="1135" w:hanging="284"/>
        <w:contextualSpacing/>
        <w:rPr>
          <w:rFonts w:eastAsia="Times New Roman" w:cstheme="minorHAnsi"/>
        </w:rPr>
      </w:pPr>
      <w:r w:rsidRPr="001604E6">
        <w:rPr>
          <w:rFonts w:eastAsia="Times New Roman" w:cstheme="minorHAnsi"/>
        </w:rPr>
        <w:t>prowadzenie nadzoru na</w:t>
      </w:r>
      <w:r w:rsidR="00855261" w:rsidRPr="001604E6">
        <w:rPr>
          <w:rFonts w:eastAsia="Times New Roman" w:cstheme="minorHAnsi"/>
        </w:rPr>
        <w:t>d</w:t>
      </w:r>
      <w:r w:rsidRPr="001604E6">
        <w:rPr>
          <w:rFonts w:eastAsia="Times New Roman" w:cstheme="minorHAnsi"/>
        </w:rPr>
        <w:t xml:space="preserve"> tą jednostką, w tym:</w:t>
      </w:r>
    </w:p>
    <w:p w14:paraId="3BC2AD4C" w14:textId="77777777" w:rsidR="00305E41" w:rsidRPr="001604E6" w:rsidRDefault="00305E41" w:rsidP="00305E41">
      <w:pPr>
        <w:numPr>
          <w:ilvl w:val="0"/>
          <w:numId w:val="135"/>
        </w:numPr>
        <w:spacing w:after="200"/>
        <w:ind w:left="1418" w:hanging="284"/>
        <w:contextualSpacing/>
        <w:rPr>
          <w:rFonts w:eastAsia="Times New Roman" w:cstheme="minorHAnsi"/>
        </w:rPr>
      </w:pPr>
      <w:r w:rsidRPr="001604E6">
        <w:rPr>
          <w:rFonts w:eastAsia="Times New Roman" w:cstheme="minorHAnsi"/>
        </w:rPr>
        <w:t>wstępne zatwierdzanie planów rzeczowo-finansowych oraz rocznych sprawozdań z jej działalności,</w:t>
      </w:r>
    </w:p>
    <w:p w14:paraId="367F1DF1" w14:textId="6AFC6F9E" w:rsidR="00305E41" w:rsidRPr="001604E6" w:rsidRDefault="00305E41" w:rsidP="00305E41">
      <w:pPr>
        <w:numPr>
          <w:ilvl w:val="0"/>
          <w:numId w:val="134"/>
        </w:numPr>
        <w:ind w:left="1418" w:hanging="284"/>
        <w:contextualSpacing/>
        <w:rPr>
          <w:rFonts w:eastAsia="Times New Roman" w:cstheme="minorHAnsi"/>
        </w:rPr>
      </w:pPr>
      <w:r w:rsidRPr="001604E6">
        <w:rPr>
          <w:rFonts w:eastAsia="Times New Roman" w:cstheme="minorHAnsi"/>
        </w:rPr>
        <w:t>wstępna akceptacja wniosków w sprawie zmian w zakresie planów budżetowych tej jednostki,</w:t>
      </w:r>
    </w:p>
    <w:p w14:paraId="2BE9DCFB" w14:textId="435E5038" w:rsidR="00305E41" w:rsidRPr="001604E6" w:rsidRDefault="00305E41" w:rsidP="00305E41">
      <w:pPr>
        <w:pStyle w:val="Akapitzlist"/>
        <w:numPr>
          <w:ilvl w:val="0"/>
          <w:numId w:val="276"/>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na wniosek jednostki występowanie z wnioskami w sprawie zmian w zakresie planów budżetowych.</w:t>
      </w:r>
    </w:p>
    <w:bookmarkEnd w:id="49"/>
    <w:p w14:paraId="5CAF76DC" w14:textId="77777777" w:rsidR="00FB47F7" w:rsidRPr="001604E6" w:rsidRDefault="00FB47F7" w:rsidP="00FC3179">
      <w:pPr>
        <w:ind w:left="0" w:firstLine="0"/>
        <w:jc w:val="center"/>
        <w:outlineLvl w:val="0"/>
        <w:rPr>
          <w:rFonts w:eastAsia="Times New Roman" w:cstheme="minorHAnsi"/>
          <w:b/>
        </w:rPr>
      </w:pPr>
      <w:r w:rsidRPr="001604E6">
        <w:rPr>
          <w:rFonts w:eastAsia="Times New Roman" w:cstheme="minorHAnsi"/>
          <w:b/>
        </w:rPr>
        <w:t>Rozdział 1</w:t>
      </w:r>
    </w:p>
    <w:p w14:paraId="526FCE42" w14:textId="77777777" w:rsidR="00FB47F7" w:rsidRPr="001604E6" w:rsidRDefault="00FB47F7" w:rsidP="00FC3179">
      <w:pPr>
        <w:spacing w:after="240"/>
        <w:ind w:left="0" w:firstLine="0"/>
        <w:jc w:val="center"/>
        <w:outlineLvl w:val="0"/>
        <w:rPr>
          <w:rFonts w:eastAsia="Times New Roman" w:cstheme="minorHAnsi"/>
          <w:b/>
        </w:rPr>
      </w:pPr>
      <w:r w:rsidRPr="001604E6">
        <w:rPr>
          <w:rFonts w:eastAsia="Times New Roman" w:cstheme="minorHAnsi"/>
          <w:b/>
        </w:rPr>
        <w:t>Referat Uzależnień</w:t>
      </w:r>
    </w:p>
    <w:p w14:paraId="264888E1" w14:textId="5CA71809" w:rsidR="00FB47F7" w:rsidRPr="001604E6" w:rsidRDefault="00FB47F7" w:rsidP="00F84788">
      <w:pPr>
        <w:ind w:left="0" w:firstLine="567"/>
        <w:outlineLvl w:val="0"/>
        <w:rPr>
          <w:rFonts w:eastAsia="Arial Unicode MS" w:cstheme="minorHAnsi"/>
        </w:rPr>
      </w:pPr>
      <w:r w:rsidRPr="001604E6">
        <w:rPr>
          <w:rFonts w:eastAsia="Arial Unicode MS" w:cstheme="minorHAnsi"/>
          <w:b/>
        </w:rPr>
        <w:t>§ 61.</w:t>
      </w:r>
      <w:r w:rsidRPr="001604E6">
        <w:rPr>
          <w:rFonts w:eastAsia="Arial Unicode MS" w:cstheme="minorHAnsi"/>
        </w:rPr>
        <w:t xml:space="preserve"> Do </w:t>
      </w:r>
      <w:r w:rsidRPr="001604E6">
        <w:rPr>
          <w:rFonts w:eastAsia="Arial Unicode MS" w:cstheme="minorHAnsi"/>
          <w:bCs/>
        </w:rPr>
        <w:t xml:space="preserve">zakresu działania </w:t>
      </w:r>
      <w:r w:rsidRPr="001604E6">
        <w:rPr>
          <w:rFonts w:eastAsia="Arial Unicode MS" w:cstheme="minorHAnsi"/>
        </w:rPr>
        <w:t xml:space="preserve">Referatu Uzależnień, wchodzącego w skład Wydziału </w:t>
      </w:r>
      <w:r w:rsidRPr="001604E6">
        <w:rPr>
          <w:rFonts w:eastAsia="Times New Roman" w:cstheme="minorHAnsi"/>
        </w:rPr>
        <w:t xml:space="preserve">Polityki Społecznej i Zdrowotnej </w:t>
      </w:r>
      <w:r w:rsidRPr="001604E6">
        <w:rPr>
          <w:rFonts w:eastAsia="Arial Unicode MS" w:cstheme="minorHAnsi"/>
        </w:rPr>
        <w:t>dla Dzielnicy Bemowo należy w szczególności:</w:t>
      </w:r>
    </w:p>
    <w:p w14:paraId="47B7DD7B" w14:textId="77777777" w:rsidR="00FB47F7" w:rsidRPr="001604E6" w:rsidRDefault="00FB47F7" w:rsidP="00F84788">
      <w:pPr>
        <w:numPr>
          <w:ilvl w:val="0"/>
          <w:numId w:val="130"/>
        </w:numPr>
        <w:tabs>
          <w:tab w:val="clear" w:pos="720"/>
        </w:tabs>
        <w:ind w:left="851" w:hanging="284"/>
        <w:rPr>
          <w:rFonts w:eastAsia="Times New Roman" w:cstheme="minorHAnsi"/>
        </w:rPr>
      </w:pPr>
      <w:r w:rsidRPr="001604E6">
        <w:rPr>
          <w:rFonts w:eastAsia="Times New Roman" w:cstheme="minorHAnsi"/>
        </w:rPr>
        <w:t>planowanie budżetu dla Referatu, prowadzenie rejestru i dbałość o ciągłość bieżących wydatków budżetowych Referatu według obowiązującej klasyfikacji budżetowej oraz okresowe uzgadnianie ich z Wydziałem Budżetowo-Księgowym dla Dzielnicy Bemowo;</w:t>
      </w:r>
    </w:p>
    <w:p w14:paraId="73B884EF" w14:textId="77777777" w:rsidR="00FB47F7" w:rsidRPr="001604E6" w:rsidRDefault="00FB47F7" w:rsidP="00F84788">
      <w:pPr>
        <w:numPr>
          <w:ilvl w:val="0"/>
          <w:numId w:val="130"/>
        </w:numPr>
        <w:tabs>
          <w:tab w:val="clear" w:pos="720"/>
        </w:tabs>
        <w:ind w:left="851" w:hanging="284"/>
        <w:rPr>
          <w:rFonts w:eastAsia="Times New Roman" w:cstheme="minorHAnsi"/>
        </w:rPr>
      </w:pPr>
      <w:r w:rsidRPr="001604E6">
        <w:rPr>
          <w:rFonts w:eastAsia="Times New Roman" w:cstheme="minorHAnsi"/>
        </w:rPr>
        <w:t>sporządzanie i uzgadnianie analiz i zbiorczych sprawozdań rzeczowo-finansowych z wykonania załącznika dzielnicowego do </w:t>
      </w:r>
      <w:r w:rsidRPr="001604E6">
        <w:rPr>
          <w:rFonts w:eastAsia="Times New Roman" w:cstheme="minorHAnsi"/>
          <w:bCs/>
        </w:rPr>
        <w:t xml:space="preserve">uchwały budżetowej </w:t>
      </w:r>
      <w:r w:rsidRPr="001604E6">
        <w:rPr>
          <w:rFonts w:eastAsia="Times New Roman" w:cstheme="minorHAnsi"/>
        </w:rPr>
        <w:t>m.st. Warszawy z zakresu działania Referatu;</w:t>
      </w:r>
    </w:p>
    <w:p w14:paraId="08D0A915" w14:textId="77777777" w:rsidR="00FB47F7" w:rsidRPr="001604E6" w:rsidRDefault="00FB47F7" w:rsidP="00F84788">
      <w:pPr>
        <w:numPr>
          <w:ilvl w:val="0"/>
          <w:numId w:val="130"/>
        </w:numPr>
        <w:tabs>
          <w:tab w:val="clear" w:pos="720"/>
        </w:tabs>
        <w:ind w:left="851" w:hanging="284"/>
        <w:rPr>
          <w:rFonts w:eastAsia="Times New Roman" w:cstheme="minorHAnsi"/>
        </w:rPr>
      </w:pPr>
      <w:r w:rsidRPr="001604E6">
        <w:rPr>
          <w:rFonts w:eastAsia="Times New Roman" w:cstheme="minorHAnsi"/>
        </w:rPr>
        <w:t>realizowanie, koordynowanie i nadzorowanie wykonania działań prowadzonych na terenie Dzienicy z zakresu profilaktyki i rozwiązywania problemów alkoholowych oraz przeciwdziałanie narkomanii, przeciwdziałanie HIV/AIDS, przeciwdziałanie przemocy w rodzinie oraz ochrony ofiar przemocy, działań na rzecz wsparcia rodzin, w tym:</w:t>
      </w:r>
    </w:p>
    <w:p w14:paraId="47F33F9A" w14:textId="54A793CD" w:rsidR="00FB47F7" w:rsidRPr="001604E6" w:rsidRDefault="00FB47F7" w:rsidP="00F84788">
      <w:pPr>
        <w:numPr>
          <w:ilvl w:val="0"/>
          <w:numId w:val="127"/>
        </w:numPr>
        <w:tabs>
          <w:tab w:val="clear" w:pos="1788"/>
        </w:tabs>
        <w:ind w:left="1135" w:hanging="284"/>
        <w:rPr>
          <w:rFonts w:eastAsia="Times New Roman" w:cstheme="minorHAnsi"/>
        </w:rPr>
      </w:pPr>
      <w:r w:rsidRPr="001604E6">
        <w:rPr>
          <w:rFonts w:eastAsia="Times New Roman" w:cstheme="minorHAnsi"/>
        </w:rPr>
        <w:t>obsługa techniczna, administracyjna oraz wyposażenie i finansowanie Komisji Rozwiązywania Problemów Alkoholowy</w:t>
      </w:r>
      <w:r w:rsidR="00FC3179" w:rsidRPr="001604E6">
        <w:rPr>
          <w:rFonts w:eastAsia="Times New Roman" w:cstheme="minorHAnsi"/>
        </w:rPr>
        <w:t>ch – Dzielnicowy Zespół Bemowo,</w:t>
      </w:r>
    </w:p>
    <w:p w14:paraId="59DBE0E5" w14:textId="16460B9E" w:rsidR="00FB47F7" w:rsidRPr="001604E6" w:rsidRDefault="00FB47F7" w:rsidP="00F84788">
      <w:pPr>
        <w:numPr>
          <w:ilvl w:val="0"/>
          <w:numId w:val="127"/>
        </w:numPr>
        <w:tabs>
          <w:tab w:val="clear" w:pos="1788"/>
        </w:tabs>
        <w:ind w:left="1135" w:hanging="284"/>
        <w:rPr>
          <w:rFonts w:eastAsia="Times New Roman" w:cstheme="minorHAnsi"/>
        </w:rPr>
      </w:pPr>
      <w:r w:rsidRPr="001604E6">
        <w:rPr>
          <w:rFonts w:eastAsia="Times New Roman" w:cstheme="minorHAnsi"/>
        </w:rPr>
        <w:t>nadzór i kontrola merytoryczno-finansowa oraz obsługa techniczna, merytoryczna i wyposażenie Punkt</w:t>
      </w:r>
      <w:r w:rsidR="00FC3179" w:rsidRPr="001604E6">
        <w:rPr>
          <w:rFonts w:eastAsia="Times New Roman" w:cstheme="minorHAnsi"/>
        </w:rPr>
        <w:t>u Informacyjno-Konsultacyjnego,</w:t>
      </w:r>
    </w:p>
    <w:p w14:paraId="634F84E2" w14:textId="77777777"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rPr>
        <w:t>współpraca z Zespołem Interdyscyplinarnym ds. Przeciwdziałania Przemocy w Rodzinie dla Dzielnicy Bemowo,</w:t>
      </w:r>
    </w:p>
    <w:p w14:paraId="7CA9CE2E" w14:textId="77777777"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rPr>
        <w:t>współpraca przy opracowywaniu standardów w zakresie profilaktyki i rozwiązywania problemów uzależnień i przeciwdziałania przemocy,</w:t>
      </w:r>
    </w:p>
    <w:p w14:paraId="1957B320" w14:textId="4DD9CFA6"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rPr>
        <w:t xml:space="preserve">opracowywanie i realizowanie lokalnego programu profilaktyki uzależnień lub rocznego harmonogramu realizacji zadań lokalnych, opracowania harmonogramów rocznych </w:t>
      </w:r>
      <w:r w:rsidR="00A6240B" w:rsidRPr="001604E6">
        <w:rPr>
          <w:rFonts w:eastAsia="Times New Roman" w:cstheme="minorHAnsi"/>
        </w:rPr>
        <w:t xml:space="preserve">z </w:t>
      </w:r>
      <w:r w:rsidRPr="001604E6">
        <w:rPr>
          <w:rFonts w:eastAsia="Times New Roman" w:cstheme="minorHAnsi"/>
        </w:rPr>
        <w:t>zakresu przeciwdziałania przemocy w rodzinie oraz ochrony ofiar przemocy,</w:t>
      </w:r>
    </w:p>
    <w:p w14:paraId="547F8234" w14:textId="587DC8EE"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bCs/>
        </w:rPr>
        <w:t xml:space="preserve">realizowanie </w:t>
      </w:r>
      <w:r w:rsidR="00006904" w:rsidRPr="001604E6">
        <w:rPr>
          <w:rFonts w:eastAsia="Times New Roman" w:cstheme="minorHAnsi"/>
          <w:bCs/>
        </w:rPr>
        <w:t xml:space="preserve">programu profilaktyki i rozwiązywania problemów alkoholowych </w:t>
      </w:r>
      <w:r w:rsidRPr="001604E6">
        <w:rPr>
          <w:rFonts w:eastAsia="Times New Roman" w:cstheme="minorHAnsi"/>
          <w:bCs/>
        </w:rPr>
        <w:t>oraz przeciwdziałania narkomanii oraz rocznego harmonogramu realizacji zadań lokalnych zgodnie z ustawą Prawo zamówień publicznych,</w:t>
      </w:r>
    </w:p>
    <w:p w14:paraId="3AB2EBD8" w14:textId="7C17B250"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bCs/>
        </w:rPr>
        <w:t>przygotowywanie umów na realizację zadań z zakresu profilaktyki i rozwiązywania problemów alkoholowych oraz przeciwdziałania narkomanii oraz rocznego harmonogramu realizacji zadań lokalnych i przedkładanie ich do akceptacji przełożonemu,</w:t>
      </w:r>
    </w:p>
    <w:p w14:paraId="7D0E86F8" w14:textId="4E454FE3"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rPr>
        <w:t>monitorowanie i ocena realizacji programu z zakresu profilaktyki i rozwiązywania problemów alkoholowych oraz przeciwdziałania narkomanii i przeciwdziałania przemocy w rodzin</w:t>
      </w:r>
      <w:r w:rsidR="00FC3179" w:rsidRPr="001604E6">
        <w:rPr>
          <w:rFonts w:eastAsia="Times New Roman" w:cstheme="minorHAnsi"/>
        </w:rPr>
        <w:t>ie oraz ochrony ofiar przemocy,</w:t>
      </w:r>
    </w:p>
    <w:p w14:paraId="315CDF91" w14:textId="432F844D"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rPr>
        <w:t>sporządzanie protokołów z wizytacji oraz protokołów z kontroli zajęć realizowanych w ramach programów z zakresów profilaktyki i rozwiązywania problemów alkoholowych oraz przeciwdziałania narkomanii i przeciwdziałania przemocy w rodzinie oraz ochrony ofiar przemocy</w:t>
      </w:r>
      <w:r w:rsidR="00006904" w:rsidRPr="001604E6">
        <w:rPr>
          <w:rFonts w:eastAsia="Times New Roman" w:cstheme="minorHAnsi"/>
        </w:rPr>
        <w:t>,</w:t>
      </w:r>
    </w:p>
    <w:p w14:paraId="52F980BC" w14:textId="34E18278"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rPr>
        <w:t>analizowanie wyników realizacji programów z zakresu profilaktyki i rozwiązywania problemów alkoholowych oraz przeciwdziałanie narkomanii, przeciwdziałanie HIV/AIDS, przeciwdziałanie przemocy w rodzinie oraz ochrony ofiar przemocy, dzi</w:t>
      </w:r>
      <w:r w:rsidR="00FC3179" w:rsidRPr="001604E6">
        <w:rPr>
          <w:rFonts w:eastAsia="Times New Roman" w:cstheme="minorHAnsi"/>
        </w:rPr>
        <w:t>ałań na rzecz wsparcia rodziny,</w:t>
      </w:r>
    </w:p>
    <w:p w14:paraId="48CC9BF1" w14:textId="77777777"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rPr>
        <w:t>analizowanie wyników przeprowadzanych badań społecznych,</w:t>
      </w:r>
    </w:p>
    <w:p w14:paraId="6C8738C0" w14:textId="77777777"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bCs/>
        </w:rPr>
        <w:t>przyjmowanie i opiniowanie sprawozdań merytorycznych i rachunków z realizacji umów,</w:t>
      </w:r>
    </w:p>
    <w:p w14:paraId="1A99138A" w14:textId="34209941" w:rsidR="00FB47F7" w:rsidRPr="001604E6" w:rsidRDefault="00FB47F7" w:rsidP="00F84788">
      <w:pPr>
        <w:numPr>
          <w:ilvl w:val="0"/>
          <w:numId w:val="126"/>
        </w:numPr>
        <w:tabs>
          <w:tab w:val="clear" w:pos="1495"/>
        </w:tabs>
        <w:ind w:left="1135" w:hanging="284"/>
        <w:rPr>
          <w:rFonts w:eastAsia="Times New Roman" w:cstheme="minorHAnsi"/>
        </w:rPr>
      </w:pPr>
      <w:r w:rsidRPr="001604E6">
        <w:rPr>
          <w:rFonts w:eastAsia="Times New Roman" w:cstheme="minorHAnsi"/>
          <w:bCs/>
        </w:rPr>
        <w:t xml:space="preserve">sporządzanie sprawozdań rocznych z realizacji programów z zakresu </w:t>
      </w:r>
      <w:r w:rsidRPr="001604E6">
        <w:rPr>
          <w:rFonts w:eastAsia="Times New Roman" w:cstheme="minorHAnsi"/>
        </w:rPr>
        <w:t>profilaktyki i rozwiązywania problemów alkoholowych oraz przeciwdziałanie narkomanii, przeciwdziałania HIV/AIDS, przeciwdziałania przemocy w rodzinie oraz ochrony ofiar przemocy</w:t>
      </w:r>
      <w:r w:rsidRPr="001604E6">
        <w:rPr>
          <w:rFonts w:eastAsia="Times New Roman" w:cstheme="minorHAnsi"/>
          <w:bCs/>
        </w:rPr>
        <w:t>;</w:t>
      </w:r>
    </w:p>
    <w:p w14:paraId="7D8F5D49" w14:textId="77777777" w:rsidR="00FB47F7" w:rsidRPr="001604E6" w:rsidRDefault="00FB47F7" w:rsidP="00F84788">
      <w:pPr>
        <w:numPr>
          <w:ilvl w:val="0"/>
          <w:numId w:val="130"/>
        </w:numPr>
        <w:tabs>
          <w:tab w:val="clear" w:pos="720"/>
        </w:tabs>
        <w:ind w:left="851" w:hanging="284"/>
        <w:rPr>
          <w:rFonts w:eastAsia="Times New Roman" w:cstheme="minorHAnsi"/>
        </w:rPr>
      </w:pPr>
      <w:r w:rsidRPr="001604E6">
        <w:rPr>
          <w:rFonts w:eastAsia="Times New Roman" w:cstheme="minorHAnsi"/>
          <w:bCs/>
        </w:rPr>
        <w:t xml:space="preserve">współpraca z organizacjami pozarządowymi, podmiotami wymienionymi w art. 3 ust. 3 ustawy z dnia 24 kwietnia 2003 r. </w:t>
      </w:r>
      <w:r w:rsidRPr="001604E6">
        <w:rPr>
          <w:rFonts w:cstheme="minorHAnsi"/>
        </w:rPr>
        <w:t>o</w:t>
      </w:r>
      <w:r w:rsidRPr="001604E6">
        <w:rPr>
          <w:rFonts w:eastAsia="Times New Roman" w:cstheme="minorHAnsi"/>
          <w:bCs/>
        </w:rPr>
        <w:t xml:space="preserve"> działalności pożytku publicznego i o wolontariacie, działającymi na terenie Dzielnicy, w tym:</w:t>
      </w:r>
    </w:p>
    <w:p w14:paraId="7FFAB6A5"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rPr>
        <w:t xml:space="preserve">wspieranie lub powierzanie tym organizacjom oraz podmiotom realizacji zadań publicznych </w:t>
      </w:r>
      <w:r w:rsidRPr="001604E6">
        <w:rPr>
          <w:rFonts w:eastAsia="Times New Roman" w:cstheme="minorHAnsi"/>
          <w:bCs/>
        </w:rPr>
        <w:t>o charakterze Dzielnicowym,</w:t>
      </w:r>
    </w:p>
    <w:p w14:paraId="503DE555"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bCs/>
        </w:rPr>
        <w:t>przygotowywanie projektów uchwał Zarządu Dzielnicy w sprawie ogłoszenia lub unieważnienia otwartych konkursów ofert na realizację zadań publicznych w zakresie przeciwdziałania uzależnieniom i patologiom społecznym,</w:t>
      </w:r>
    </w:p>
    <w:p w14:paraId="7193BE6D"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bCs/>
        </w:rPr>
        <w:t>przygotowywanie projektów uchwał Zarządu Dzielnicy w sprawie rekomendowania ofert na realizację zadań publicznych w zakresie przeciwdziałania uzależnieniom i patologiom społecznym,</w:t>
      </w:r>
    </w:p>
    <w:p w14:paraId="4BFD3F8D"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rPr>
        <w:t xml:space="preserve">przygotowywanie projektów zarządzeń Prezydenta w sprawie rozstrzygnięcia otwartych konkursów </w:t>
      </w:r>
      <w:r w:rsidRPr="001604E6">
        <w:rPr>
          <w:rFonts w:eastAsia="Times New Roman" w:cstheme="minorHAnsi"/>
          <w:bCs/>
        </w:rPr>
        <w:t>ofert na realizację zadań publicznych w zakresie przeciwdziałania uzależnieniom i patologiom społecznym,</w:t>
      </w:r>
    </w:p>
    <w:p w14:paraId="4D7BEA0D"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rPr>
        <w:t xml:space="preserve">przygotowywanie umów na realizację zadań publicznych z podmiotami wyłonionymi w otwartych konkursach ofert </w:t>
      </w:r>
      <w:r w:rsidRPr="001604E6">
        <w:rPr>
          <w:rFonts w:eastAsia="Times New Roman" w:cstheme="minorHAnsi"/>
          <w:bCs/>
        </w:rPr>
        <w:t>na realizację zadań publicznych w zakresie przeciwdziałania uzależnieniom i patologiom społecznym i przedkładanie ich do akceptacji przełożonemu,</w:t>
      </w:r>
    </w:p>
    <w:p w14:paraId="25CEC8CB"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rPr>
        <w:t xml:space="preserve">sprawdzanie prawidłowości realizacji zadań wykonywanych przez organizacje pozarządowe w ramach przyznanych dotacji </w:t>
      </w:r>
      <w:r w:rsidRPr="001604E6">
        <w:rPr>
          <w:rFonts w:eastAsia="Times New Roman" w:cstheme="minorHAnsi"/>
          <w:bCs/>
        </w:rPr>
        <w:t>na realizację zadań publicznych w zakresie przeciwdziałania uzależnieniom i patologiom społecznym,</w:t>
      </w:r>
    </w:p>
    <w:p w14:paraId="08F9E5F2"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bCs/>
        </w:rPr>
        <w:t>przyjmowanie ofert na realizację zadań publicznych w zakresie przeciwdziałania uzależnieniom i patologiom społecznym,</w:t>
      </w:r>
    </w:p>
    <w:p w14:paraId="75F7325A"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rPr>
        <w:t xml:space="preserve">informowanie Pełnomocnika Prezydenta m.st. Warszawy ds. współpracy z organizacjami pozarządowymi o wysokości środków przeznaczonych na realizację zadań </w:t>
      </w:r>
      <w:r w:rsidRPr="001604E6">
        <w:rPr>
          <w:rFonts w:eastAsia="Times New Roman" w:cstheme="minorHAnsi"/>
          <w:bCs/>
        </w:rPr>
        <w:t xml:space="preserve">publicznych </w:t>
      </w:r>
      <w:r w:rsidRPr="001604E6">
        <w:rPr>
          <w:rFonts w:eastAsia="Times New Roman" w:cstheme="minorHAnsi"/>
        </w:rPr>
        <w:t xml:space="preserve">w trybie małych </w:t>
      </w:r>
      <w:r w:rsidRPr="001604E6">
        <w:rPr>
          <w:rFonts w:eastAsia="Times New Roman" w:cstheme="minorHAnsi"/>
          <w:bCs/>
        </w:rPr>
        <w:t>dotacji w zakresie przeciwdziałania uzależnieniom i patologiom społecznym</w:t>
      </w:r>
      <w:r w:rsidRPr="001604E6">
        <w:rPr>
          <w:rFonts w:eastAsia="Times New Roman" w:cstheme="minorHAnsi"/>
        </w:rPr>
        <w:t>, a także o każdej zmianie wysokości tych środków i zmianie</w:t>
      </w:r>
      <w:r w:rsidRPr="001604E6">
        <w:rPr>
          <w:rFonts w:eastAsia="Times New Roman" w:cstheme="minorHAnsi"/>
          <w:snapToGrid w:val="0"/>
        </w:rPr>
        <w:t xml:space="preserve"> </w:t>
      </w:r>
      <w:r w:rsidRPr="001604E6">
        <w:rPr>
          <w:rFonts w:eastAsia="Times New Roman" w:cstheme="minorHAnsi"/>
        </w:rPr>
        <w:t>zadań, których te środki dotyczą,</w:t>
      </w:r>
    </w:p>
    <w:p w14:paraId="2753A4CD" w14:textId="58F9E486"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bCs/>
        </w:rPr>
        <w:t xml:space="preserve">przyjmowanie ofert realizacji zadań publicznych złożonych </w:t>
      </w:r>
      <w:r w:rsidRPr="001604E6">
        <w:rPr>
          <w:rFonts w:eastAsia="Times New Roman" w:cstheme="minorHAnsi"/>
        </w:rPr>
        <w:t xml:space="preserve">w trybie małych </w:t>
      </w:r>
      <w:r w:rsidRPr="001604E6">
        <w:rPr>
          <w:rFonts w:eastAsia="Times New Roman" w:cstheme="minorHAnsi"/>
          <w:bCs/>
        </w:rPr>
        <w:t>dotacji, w zakresie przeciwdziałania uzależn</w:t>
      </w:r>
      <w:r w:rsidR="00FC3179" w:rsidRPr="001604E6">
        <w:rPr>
          <w:rFonts w:eastAsia="Times New Roman" w:cstheme="minorHAnsi"/>
          <w:bCs/>
        </w:rPr>
        <w:t>ieniom i patologiom społecznym,</w:t>
      </w:r>
    </w:p>
    <w:p w14:paraId="4EE61AEC"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rPr>
        <w:t>ocena formalna</w:t>
      </w:r>
      <w:r w:rsidRPr="001604E6">
        <w:rPr>
          <w:rFonts w:eastAsia="Times New Roman" w:cstheme="minorHAnsi"/>
          <w:bCs/>
        </w:rPr>
        <w:t xml:space="preserve"> ofert realizacji zadań publicznych złożonych </w:t>
      </w:r>
      <w:r w:rsidRPr="001604E6">
        <w:rPr>
          <w:rFonts w:eastAsia="Times New Roman" w:cstheme="minorHAnsi"/>
        </w:rPr>
        <w:t xml:space="preserve">w trybie małych </w:t>
      </w:r>
      <w:r w:rsidRPr="001604E6">
        <w:rPr>
          <w:rFonts w:eastAsia="Times New Roman" w:cstheme="minorHAnsi"/>
          <w:bCs/>
        </w:rPr>
        <w:t>dotacji w zakresie przeciwdziałania uzależnieniom i patologiom społecznym,</w:t>
      </w:r>
    </w:p>
    <w:p w14:paraId="6CA3B064"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rPr>
        <w:t xml:space="preserve">przygotowywanie dokumentu dotyczącego powołania Zespołu do spraw oceny realizacji zadania publicznego w trybie małych </w:t>
      </w:r>
      <w:r w:rsidRPr="001604E6">
        <w:rPr>
          <w:rFonts w:eastAsia="Times New Roman" w:cstheme="minorHAnsi"/>
          <w:bCs/>
        </w:rPr>
        <w:t>dotacji w zakresie przeciwdziałania uzależnieniom i patologiom społecznym,</w:t>
      </w:r>
    </w:p>
    <w:p w14:paraId="5EB2D24E" w14:textId="77777777" w:rsidR="00FB47F7" w:rsidRPr="001604E6" w:rsidRDefault="00FB47F7" w:rsidP="00F84788">
      <w:pPr>
        <w:numPr>
          <w:ilvl w:val="0"/>
          <w:numId w:val="129"/>
        </w:numPr>
        <w:tabs>
          <w:tab w:val="clear" w:pos="1080"/>
        </w:tabs>
        <w:ind w:left="1135" w:hanging="284"/>
        <w:rPr>
          <w:rFonts w:eastAsia="Times New Roman" w:cstheme="minorHAnsi"/>
        </w:rPr>
      </w:pPr>
      <w:r w:rsidRPr="001604E6">
        <w:rPr>
          <w:rFonts w:eastAsia="Times New Roman" w:cstheme="minorHAnsi"/>
        </w:rPr>
        <w:t xml:space="preserve">przygotowywanie umów na realizację zadań publicznych z podmiotami wyłonionymi </w:t>
      </w:r>
      <w:r w:rsidRPr="001604E6">
        <w:rPr>
          <w:rFonts w:eastAsia="Times New Roman" w:cstheme="minorHAnsi"/>
          <w:bCs/>
        </w:rPr>
        <w:t>w trybie małych dotacji w zakresie przeciwdziałania uzależnieniom i patologiom społecznym i przedkładanie ich do akceptacji przełożonemu,</w:t>
      </w:r>
    </w:p>
    <w:p w14:paraId="0D3ADC6C" w14:textId="77777777" w:rsidR="00FB47F7" w:rsidRPr="001604E6" w:rsidRDefault="00FB47F7" w:rsidP="00F84788">
      <w:pPr>
        <w:numPr>
          <w:ilvl w:val="0"/>
          <w:numId w:val="129"/>
        </w:numPr>
        <w:tabs>
          <w:tab w:val="clear" w:pos="1080"/>
        </w:tabs>
        <w:spacing w:after="240"/>
        <w:ind w:left="1135" w:hanging="284"/>
        <w:rPr>
          <w:rFonts w:eastAsia="Times New Roman" w:cstheme="minorHAnsi"/>
        </w:rPr>
      </w:pPr>
      <w:r w:rsidRPr="001604E6">
        <w:rPr>
          <w:rFonts w:eastAsia="Times New Roman" w:cstheme="minorHAnsi"/>
        </w:rPr>
        <w:t xml:space="preserve">sprawdzanie prawidłowości realizacji zadań wykonywanych przez organizacje pozarządowe w ramach przyznanych dotacji w trybie małych </w:t>
      </w:r>
      <w:r w:rsidRPr="001604E6">
        <w:rPr>
          <w:rFonts w:eastAsia="Times New Roman" w:cstheme="minorHAnsi"/>
          <w:bCs/>
        </w:rPr>
        <w:t>dotacji na realizację zadań publicznych w zakresie przeciwdziałania uzależnieniom i patologiom społecznym.</w:t>
      </w:r>
    </w:p>
    <w:p w14:paraId="2626C5CC" w14:textId="77777777" w:rsidR="00FB47F7" w:rsidRPr="001604E6" w:rsidRDefault="00FB47F7" w:rsidP="00FC3179">
      <w:pPr>
        <w:ind w:left="0" w:firstLine="0"/>
        <w:jc w:val="center"/>
        <w:outlineLvl w:val="0"/>
        <w:rPr>
          <w:rFonts w:eastAsia="Times New Roman" w:cstheme="minorHAnsi"/>
          <w:b/>
        </w:rPr>
      </w:pPr>
      <w:r w:rsidRPr="001604E6">
        <w:rPr>
          <w:rFonts w:eastAsia="Times New Roman" w:cstheme="minorHAnsi"/>
          <w:b/>
        </w:rPr>
        <w:t>Rozdział 2</w:t>
      </w:r>
    </w:p>
    <w:p w14:paraId="387EDD2E" w14:textId="77777777" w:rsidR="00FB47F7" w:rsidRPr="001604E6" w:rsidRDefault="00FB47F7" w:rsidP="00FC3179">
      <w:pPr>
        <w:spacing w:after="240"/>
        <w:ind w:left="0" w:firstLine="0"/>
        <w:jc w:val="center"/>
        <w:outlineLvl w:val="0"/>
        <w:rPr>
          <w:rFonts w:eastAsia="Arial Unicode MS" w:cstheme="minorHAnsi"/>
          <w:b/>
        </w:rPr>
      </w:pPr>
      <w:r w:rsidRPr="001604E6">
        <w:rPr>
          <w:rFonts w:eastAsia="Arial Unicode MS" w:cstheme="minorHAnsi"/>
          <w:b/>
        </w:rPr>
        <w:t>Referat Prozdrowotny</w:t>
      </w:r>
    </w:p>
    <w:p w14:paraId="75F7FEC8" w14:textId="1005B3B7" w:rsidR="00FB47F7" w:rsidRPr="001604E6" w:rsidRDefault="00FB47F7" w:rsidP="00F84788">
      <w:pPr>
        <w:ind w:left="0" w:firstLine="567"/>
        <w:rPr>
          <w:rFonts w:eastAsia="Arial Unicode MS" w:cstheme="minorHAnsi"/>
        </w:rPr>
      </w:pPr>
      <w:r w:rsidRPr="001604E6">
        <w:rPr>
          <w:rFonts w:eastAsia="Arial Unicode MS" w:cstheme="minorHAnsi"/>
          <w:b/>
        </w:rPr>
        <w:t>§ 6</w:t>
      </w:r>
      <w:r w:rsidR="00006904" w:rsidRPr="001604E6">
        <w:rPr>
          <w:rFonts w:eastAsia="Arial Unicode MS" w:cstheme="minorHAnsi"/>
          <w:b/>
        </w:rPr>
        <w:t>2</w:t>
      </w:r>
      <w:r w:rsidRPr="001604E6">
        <w:rPr>
          <w:rFonts w:eastAsia="Arial Unicode MS" w:cstheme="minorHAnsi"/>
          <w:b/>
        </w:rPr>
        <w:t>.</w:t>
      </w:r>
      <w:r w:rsidRPr="001604E6">
        <w:rPr>
          <w:rFonts w:eastAsia="Arial Unicode MS" w:cstheme="minorHAnsi"/>
        </w:rPr>
        <w:t xml:space="preserve"> Do </w:t>
      </w:r>
      <w:r w:rsidRPr="001604E6">
        <w:rPr>
          <w:rFonts w:eastAsia="Arial Unicode MS" w:cstheme="minorHAnsi"/>
          <w:bCs/>
        </w:rPr>
        <w:t xml:space="preserve">zakresu działania </w:t>
      </w:r>
      <w:r w:rsidRPr="001604E6">
        <w:rPr>
          <w:rFonts w:eastAsia="Arial Unicode MS" w:cstheme="minorHAnsi"/>
        </w:rPr>
        <w:t xml:space="preserve">Referatu Prozdrowotnego, wchodzącego w skład Wydziału </w:t>
      </w:r>
      <w:r w:rsidRPr="001604E6">
        <w:rPr>
          <w:rFonts w:eastAsia="Times New Roman" w:cstheme="minorHAnsi"/>
        </w:rPr>
        <w:t>Polityki Społecznej i Zdrowotnej</w:t>
      </w:r>
      <w:r w:rsidRPr="001604E6">
        <w:rPr>
          <w:rFonts w:eastAsia="Arial Unicode MS" w:cstheme="minorHAnsi"/>
        </w:rPr>
        <w:t xml:space="preserve"> dla Dzielnicy Bemowo należy w szczególności:</w:t>
      </w:r>
    </w:p>
    <w:p w14:paraId="45F62D07" w14:textId="73A82681" w:rsidR="00FB47F7" w:rsidRPr="001604E6" w:rsidRDefault="00FB47F7" w:rsidP="00F84788">
      <w:pPr>
        <w:numPr>
          <w:ilvl w:val="0"/>
          <w:numId w:val="133"/>
        </w:numPr>
        <w:ind w:left="851" w:hanging="284"/>
        <w:contextualSpacing/>
        <w:rPr>
          <w:rFonts w:eastAsia="Arial Unicode MS" w:cstheme="minorHAnsi"/>
        </w:rPr>
      </w:pPr>
      <w:r w:rsidRPr="001604E6">
        <w:rPr>
          <w:rFonts w:eastAsia="Times New Roman" w:cstheme="minorHAnsi"/>
          <w:bCs/>
        </w:rPr>
        <w:t xml:space="preserve">współpraca z organizacjami pozarządowymi, podmiotami wymienionymi w art. 3 ust. 3 ustawy z dnia 24 kwietnia 2003 r. </w:t>
      </w:r>
      <w:r w:rsidRPr="001604E6">
        <w:rPr>
          <w:rFonts w:cstheme="minorHAnsi"/>
        </w:rPr>
        <w:t>o</w:t>
      </w:r>
      <w:r w:rsidRPr="001604E6">
        <w:rPr>
          <w:rFonts w:eastAsia="Times New Roman" w:cstheme="minorHAnsi"/>
          <w:bCs/>
        </w:rPr>
        <w:t xml:space="preserve"> działalności pożytku publicznego i o wolontariacie, działającymi na terenie Dzielnicy oraz wspieranie i powierzanie tym organizacjom oraz podmiotom realizacji zadań publicznych o c</w:t>
      </w:r>
      <w:r w:rsidR="00FC3179" w:rsidRPr="001604E6">
        <w:rPr>
          <w:rFonts w:eastAsia="Times New Roman" w:cstheme="minorHAnsi"/>
          <w:bCs/>
        </w:rPr>
        <w:t>harakterze Dzielnicowym, w tym:</w:t>
      </w:r>
    </w:p>
    <w:p w14:paraId="102A2E74"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bCs/>
        </w:rPr>
        <w:t>przygotowywanie projektów uchwał Zarządu Dzielnicy w sprawie ogłoszenia lub unieważnienia otwartych konkursów ofert na realizację zadań publicznych w zakresie pomocy społecznej oraz upowszechniania kultury fizycznej wśród osób niepełnosprawnych,</w:t>
      </w:r>
    </w:p>
    <w:p w14:paraId="3D44C180"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bCs/>
        </w:rPr>
        <w:t>przygotowywanie projektów uchwał Zarządu Dzielnicy w sprawie rekomendowania ofert na realizację zadań publicznych w zakresie pomocy społecznej oraz upowszechniania kultury fizycznej osób niepełnosprawnych,</w:t>
      </w:r>
    </w:p>
    <w:p w14:paraId="11C02F88"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rPr>
        <w:t xml:space="preserve">przygotowywanie projektów zarządzeń Prezydenta w sprawie rozstrzygnięcia otwartych konkursów </w:t>
      </w:r>
      <w:r w:rsidRPr="001604E6">
        <w:rPr>
          <w:rFonts w:eastAsia="Times New Roman" w:cstheme="minorHAnsi"/>
          <w:bCs/>
        </w:rPr>
        <w:t>ofert na realizację zadań publicznych w zakresie pomocy społecznej oraz upowszechniania kultury fizycznej wśród osób niepełnosprawnych,</w:t>
      </w:r>
    </w:p>
    <w:p w14:paraId="14EC3AB1"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rPr>
        <w:t xml:space="preserve">przygotowywanie umów na realizację zadań publicznych z podmiotami wyłonionymi w otwartych konkursach ofert </w:t>
      </w:r>
      <w:r w:rsidRPr="001604E6">
        <w:rPr>
          <w:rFonts w:eastAsia="Times New Roman" w:cstheme="minorHAnsi"/>
          <w:bCs/>
        </w:rPr>
        <w:t>na realizację zadań publicznych w zakresie pomocy społecznej oraz upowszechniania kultury fizycznej wśród osób niepełnosprawnych i przedkładanie ich do akceptacji,</w:t>
      </w:r>
    </w:p>
    <w:p w14:paraId="45945A50"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rPr>
        <w:t xml:space="preserve">sprawdzanie prawidłowości realizacji zadań wykonywanych przez organizacje pozarządowe w ramach przyznanych dotacji </w:t>
      </w:r>
      <w:r w:rsidRPr="001604E6">
        <w:rPr>
          <w:rFonts w:eastAsia="Times New Roman" w:cstheme="minorHAnsi"/>
          <w:bCs/>
        </w:rPr>
        <w:t>na realizację zadań publicznych w zakresie pomocy społecznej</w:t>
      </w:r>
      <w:r w:rsidRPr="001604E6">
        <w:rPr>
          <w:rFonts w:eastAsia="Times New Roman" w:cstheme="minorHAnsi"/>
        </w:rPr>
        <w:t xml:space="preserve"> </w:t>
      </w:r>
      <w:r w:rsidRPr="001604E6">
        <w:rPr>
          <w:rFonts w:eastAsia="Times New Roman" w:cstheme="minorHAnsi"/>
          <w:bCs/>
        </w:rPr>
        <w:t>oraz upowszechniania kultury fizycznej wśród osób niepełnosprawnych w Dzielnicy,</w:t>
      </w:r>
    </w:p>
    <w:p w14:paraId="675989E0"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bCs/>
        </w:rPr>
        <w:t>przyjmowanie ofert realizacji zadań publicznych w zakresie pomocy społecznej oraz upowszechniania kultury fizycznej wśród osób niepełnosprawnych,</w:t>
      </w:r>
    </w:p>
    <w:p w14:paraId="710B35E8"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rPr>
        <w:t xml:space="preserve">przygotowywanie projektów uchwał Zarządu Dzielnicy w sprawie powoływania komisji konkursowych do spraw opiniowania ofert na realizację zadań publicznych w zakresie pomocy społecznej </w:t>
      </w:r>
      <w:r w:rsidRPr="001604E6">
        <w:rPr>
          <w:rFonts w:eastAsia="Times New Roman" w:cstheme="minorHAnsi"/>
          <w:bCs/>
        </w:rPr>
        <w:t>oraz upowszechniania kultury fizycznej wśród osób niepełnosprawnych</w:t>
      </w:r>
      <w:r w:rsidRPr="001604E6">
        <w:rPr>
          <w:rFonts w:eastAsia="Times New Roman" w:cstheme="minorHAnsi"/>
        </w:rPr>
        <w:t>,</w:t>
      </w:r>
    </w:p>
    <w:p w14:paraId="561FF5D3"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rPr>
        <w:t xml:space="preserve">informowanie Pełnomocnika Prezydenta m.st. Warszawy ds. współpracy z organizacjami pozarządowymi o wysokości środków przeznaczonych na realizację zadań </w:t>
      </w:r>
      <w:r w:rsidRPr="001604E6">
        <w:rPr>
          <w:rFonts w:eastAsia="Times New Roman" w:cstheme="minorHAnsi"/>
          <w:bCs/>
        </w:rPr>
        <w:t xml:space="preserve">publicznych </w:t>
      </w:r>
      <w:r w:rsidRPr="001604E6">
        <w:rPr>
          <w:rFonts w:eastAsia="Times New Roman" w:cstheme="minorHAnsi"/>
        </w:rPr>
        <w:t xml:space="preserve">w trybie małych </w:t>
      </w:r>
      <w:r w:rsidRPr="001604E6">
        <w:rPr>
          <w:rFonts w:eastAsia="Times New Roman" w:cstheme="minorHAnsi"/>
          <w:bCs/>
        </w:rPr>
        <w:t>dotacji w zakresie pomocy społecznej oraz upowszechniania kultury fizycznej wśród osób niepełnosprawnych</w:t>
      </w:r>
      <w:r w:rsidRPr="001604E6">
        <w:rPr>
          <w:rFonts w:eastAsia="Times New Roman" w:cstheme="minorHAnsi"/>
        </w:rPr>
        <w:t>, a także o każdej zmianie wysokości tych środków i zmianie</w:t>
      </w:r>
      <w:r w:rsidRPr="001604E6">
        <w:rPr>
          <w:rFonts w:eastAsia="Times New Roman" w:cstheme="minorHAnsi"/>
          <w:snapToGrid w:val="0"/>
        </w:rPr>
        <w:t xml:space="preserve"> </w:t>
      </w:r>
      <w:r w:rsidRPr="001604E6">
        <w:rPr>
          <w:rFonts w:eastAsia="Times New Roman" w:cstheme="minorHAnsi"/>
        </w:rPr>
        <w:t>zadań, których te środki dotyczą,</w:t>
      </w:r>
    </w:p>
    <w:p w14:paraId="232672E6" w14:textId="4A7F008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bCs/>
        </w:rPr>
        <w:t xml:space="preserve">przyjmowanie ofert realizacji zadań publicznych złożonych </w:t>
      </w:r>
      <w:r w:rsidRPr="001604E6">
        <w:rPr>
          <w:rFonts w:eastAsia="Times New Roman" w:cstheme="minorHAnsi"/>
        </w:rPr>
        <w:t xml:space="preserve">w trybie małych </w:t>
      </w:r>
      <w:r w:rsidRPr="001604E6">
        <w:rPr>
          <w:rFonts w:eastAsia="Times New Roman" w:cstheme="minorHAnsi"/>
          <w:bCs/>
        </w:rPr>
        <w:t>dotacji, w zakresie pomocy społecznej oraz upowszechniania kultury fizyczne</w:t>
      </w:r>
      <w:r w:rsidR="00FC3179" w:rsidRPr="001604E6">
        <w:rPr>
          <w:rFonts w:eastAsia="Times New Roman" w:cstheme="minorHAnsi"/>
          <w:bCs/>
        </w:rPr>
        <w:t>j wśród osób niepełnosprawnych,</w:t>
      </w:r>
    </w:p>
    <w:p w14:paraId="1512B3D4"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rPr>
        <w:t>ocena formalna</w:t>
      </w:r>
      <w:r w:rsidRPr="001604E6">
        <w:rPr>
          <w:rFonts w:eastAsia="Times New Roman" w:cstheme="minorHAnsi"/>
          <w:bCs/>
        </w:rPr>
        <w:t xml:space="preserve"> ofert realizacji zadań publicznych złożonych </w:t>
      </w:r>
      <w:r w:rsidRPr="001604E6">
        <w:rPr>
          <w:rFonts w:eastAsia="Times New Roman" w:cstheme="minorHAnsi"/>
        </w:rPr>
        <w:t xml:space="preserve">w trybie małych </w:t>
      </w:r>
      <w:r w:rsidRPr="001604E6">
        <w:rPr>
          <w:rFonts w:eastAsia="Times New Roman" w:cstheme="minorHAnsi"/>
          <w:bCs/>
        </w:rPr>
        <w:t>dotacji w zakresie pomocy społecznej oraz upowszechniania kultury fizycznej wśród osób niepełnosprawnych,</w:t>
      </w:r>
    </w:p>
    <w:p w14:paraId="0989906E"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rPr>
        <w:t xml:space="preserve">przygotowywanie dokumentu dotyczącego powołania Zespołu do spraw oceny realizacji zadania publicznego w trybie małych </w:t>
      </w:r>
      <w:r w:rsidRPr="001604E6">
        <w:rPr>
          <w:rFonts w:eastAsia="Times New Roman" w:cstheme="minorHAnsi"/>
          <w:bCs/>
        </w:rPr>
        <w:t>dotacji w zakresie pomocy społecznej oraz upowszechniania kultury fizycznej wśród osób niepełnosprawnych,</w:t>
      </w:r>
    </w:p>
    <w:p w14:paraId="7D767937"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rPr>
        <w:t xml:space="preserve">przygotowywanie umów na realizację zadań publicznych z podmiotami wyłonionymi </w:t>
      </w:r>
      <w:r w:rsidRPr="001604E6">
        <w:rPr>
          <w:rFonts w:eastAsia="Times New Roman" w:cstheme="minorHAnsi"/>
          <w:bCs/>
        </w:rPr>
        <w:t>w trybie małych dotacji w zakresie pomocy społecznej oraz upowszechniania kultury fizycznej wśród osób niepełnosprawnych i przedkładanie ich do akceptacji przełożonemu,</w:t>
      </w:r>
    </w:p>
    <w:p w14:paraId="45152818" w14:textId="77777777" w:rsidR="00FB47F7" w:rsidRPr="001604E6" w:rsidRDefault="00FB47F7" w:rsidP="00F84788">
      <w:pPr>
        <w:numPr>
          <w:ilvl w:val="0"/>
          <w:numId w:val="128"/>
        </w:numPr>
        <w:tabs>
          <w:tab w:val="clear" w:pos="1788"/>
        </w:tabs>
        <w:ind w:left="1135" w:hanging="284"/>
        <w:rPr>
          <w:rFonts w:eastAsia="Times New Roman" w:cstheme="minorHAnsi"/>
        </w:rPr>
      </w:pPr>
      <w:r w:rsidRPr="001604E6">
        <w:rPr>
          <w:rFonts w:eastAsia="Times New Roman" w:cstheme="minorHAnsi"/>
        </w:rPr>
        <w:t xml:space="preserve">sprawdzanie prawidłowości realizacji zadań wykonywanych przez organizacje pozarządowe w ramach przyznanych dotacji w trybie małych </w:t>
      </w:r>
      <w:r w:rsidRPr="001604E6">
        <w:rPr>
          <w:rFonts w:eastAsia="Times New Roman" w:cstheme="minorHAnsi"/>
          <w:bCs/>
        </w:rPr>
        <w:t>dotacji na realizację zadań publicznych w zakresie pomocy społecznej oraz upowszechniania kultury fizycznej wśród osób niepełnosprawnych w Dzielnicy;</w:t>
      </w:r>
    </w:p>
    <w:p w14:paraId="57AFF6F6" w14:textId="77777777" w:rsidR="00FB47F7" w:rsidRPr="001604E6" w:rsidRDefault="00FB47F7" w:rsidP="00F84788">
      <w:pPr>
        <w:numPr>
          <w:ilvl w:val="0"/>
          <w:numId w:val="131"/>
        </w:numPr>
        <w:ind w:left="851" w:hanging="284"/>
        <w:rPr>
          <w:rFonts w:eastAsia="Times New Roman" w:cstheme="minorHAnsi"/>
        </w:rPr>
      </w:pPr>
      <w:r w:rsidRPr="001604E6">
        <w:rPr>
          <w:rFonts w:eastAsia="Times New Roman" w:cstheme="minorHAnsi"/>
        </w:rPr>
        <w:t>planowanie budżetu dla Referatu, prowadzenie rejestru i dbałość o ciągłość bieżących wydatków budżetowych według obowiązującej klasyfikacji budżetowej oraz okresowe uzgadnianie ich z Wydziałem Budżetowo-Księgowym dla Dzielnicy Bemowo;</w:t>
      </w:r>
    </w:p>
    <w:p w14:paraId="14A217D5" w14:textId="77777777" w:rsidR="00FB47F7" w:rsidRPr="001604E6" w:rsidRDefault="00FB47F7" w:rsidP="00F84788">
      <w:pPr>
        <w:numPr>
          <w:ilvl w:val="0"/>
          <w:numId w:val="131"/>
        </w:numPr>
        <w:ind w:left="851" w:hanging="284"/>
        <w:rPr>
          <w:rFonts w:eastAsia="Times New Roman" w:cstheme="minorHAnsi"/>
        </w:rPr>
      </w:pPr>
      <w:r w:rsidRPr="001604E6">
        <w:rPr>
          <w:rFonts w:eastAsia="Times New Roman" w:cstheme="minorHAnsi"/>
        </w:rPr>
        <w:t>sporządzanie i uzgadnianie analiz i zbiorczych sprawozdań rzeczowo-finansowych z wykonania załącznika dzielnicowego do </w:t>
      </w:r>
      <w:r w:rsidRPr="001604E6">
        <w:rPr>
          <w:rFonts w:eastAsia="Times New Roman" w:cstheme="minorHAnsi"/>
          <w:bCs/>
        </w:rPr>
        <w:t xml:space="preserve">uchwały budżetowej </w:t>
      </w:r>
      <w:r w:rsidRPr="001604E6">
        <w:rPr>
          <w:rFonts w:eastAsia="Times New Roman" w:cstheme="minorHAnsi"/>
        </w:rPr>
        <w:t>m.st. Warszawy z zakresu działania Referatu i całego Wydziału;</w:t>
      </w:r>
    </w:p>
    <w:p w14:paraId="2978FF67" w14:textId="77777777" w:rsidR="00FB47F7" w:rsidRPr="001604E6" w:rsidRDefault="00FB47F7" w:rsidP="00F84788">
      <w:pPr>
        <w:numPr>
          <w:ilvl w:val="0"/>
          <w:numId w:val="131"/>
        </w:numPr>
        <w:ind w:left="851" w:hanging="284"/>
        <w:rPr>
          <w:rFonts w:eastAsia="Times New Roman" w:cstheme="minorHAnsi"/>
        </w:rPr>
      </w:pPr>
      <w:r w:rsidRPr="001604E6">
        <w:rPr>
          <w:rFonts w:eastAsia="Times New Roman" w:cstheme="minorHAnsi"/>
        </w:rPr>
        <w:t>realizowanie, koordynowanie oraz sprawdzanie prawidłowości wykonania działań na rzecz wsparcia osób niepełnosprawnych i seniorów prowadzonych na terenie Dzielnicy;</w:t>
      </w:r>
    </w:p>
    <w:p w14:paraId="21EACEAA" w14:textId="77777777" w:rsidR="00FB47F7" w:rsidRPr="001604E6" w:rsidRDefault="00FB47F7" w:rsidP="00F84788">
      <w:pPr>
        <w:numPr>
          <w:ilvl w:val="0"/>
          <w:numId w:val="131"/>
        </w:numPr>
        <w:ind w:left="851" w:hanging="284"/>
        <w:rPr>
          <w:rFonts w:eastAsia="Times New Roman" w:cstheme="minorHAnsi"/>
        </w:rPr>
      </w:pPr>
      <w:r w:rsidRPr="001604E6">
        <w:rPr>
          <w:rFonts w:eastAsia="Times New Roman" w:cstheme="minorHAnsi"/>
        </w:rPr>
        <w:t>analizowanie i prowadzenie działalności informacyjnej dotyczącej spraw społecznych i zdrowotnych na terenie Dzielnicy;</w:t>
      </w:r>
    </w:p>
    <w:p w14:paraId="480704BB" w14:textId="77777777" w:rsidR="00FB47F7" w:rsidRPr="001604E6" w:rsidRDefault="00FB47F7" w:rsidP="00F84788">
      <w:pPr>
        <w:numPr>
          <w:ilvl w:val="0"/>
          <w:numId w:val="131"/>
        </w:numPr>
        <w:ind w:left="851" w:hanging="284"/>
        <w:rPr>
          <w:rFonts w:eastAsia="Times New Roman" w:cstheme="minorHAnsi"/>
        </w:rPr>
      </w:pPr>
      <w:r w:rsidRPr="001604E6">
        <w:rPr>
          <w:rFonts w:eastAsia="Times New Roman" w:cstheme="minorHAnsi"/>
        </w:rPr>
        <w:t>propagowanie zdrowego stylu życia, edukacja zdrowotna, promowanie profilaktyki zdrowotnej mieszkańców przy udziale kampanii medialnych i społecznych, imprez plenerowych, kampanii informacyjnych;</w:t>
      </w:r>
    </w:p>
    <w:p w14:paraId="504D63E2" w14:textId="58D424A6" w:rsidR="00FB47F7" w:rsidRPr="001604E6" w:rsidRDefault="00FB47F7" w:rsidP="00F84788">
      <w:pPr>
        <w:numPr>
          <w:ilvl w:val="0"/>
          <w:numId w:val="131"/>
        </w:numPr>
        <w:ind w:left="851" w:hanging="284"/>
        <w:rPr>
          <w:rFonts w:eastAsia="Times New Roman" w:cstheme="minorHAnsi"/>
        </w:rPr>
      </w:pPr>
      <w:r w:rsidRPr="001604E6">
        <w:rPr>
          <w:rFonts w:eastAsia="Times New Roman" w:cstheme="minorHAnsi"/>
        </w:rPr>
        <w:t>tworzenie, realizowanie koordynowanie programów promujących zdrowy i aktywny styl życia wśród mieszkańców Dzielnicy, w tym:</w:t>
      </w:r>
    </w:p>
    <w:p w14:paraId="43FDA8CC" w14:textId="77777777" w:rsidR="00FB47F7" w:rsidRPr="001604E6" w:rsidRDefault="00FB47F7" w:rsidP="00F84788">
      <w:pPr>
        <w:numPr>
          <w:ilvl w:val="0"/>
          <w:numId w:val="125"/>
        </w:numPr>
        <w:tabs>
          <w:tab w:val="clear" w:pos="2016"/>
        </w:tabs>
        <w:ind w:left="1135" w:hanging="284"/>
        <w:rPr>
          <w:rFonts w:eastAsia="Times New Roman" w:cstheme="minorHAnsi"/>
        </w:rPr>
      </w:pPr>
      <w:r w:rsidRPr="001604E6">
        <w:rPr>
          <w:rFonts w:eastAsia="Times New Roman" w:cstheme="minorHAnsi"/>
        </w:rPr>
        <w:t>tworzenie harmonogramu zajęć prozdrowotnych dla mieszkańców Dzielnicy,</w:t>
      </w:r>
    </w:p>
    <w:p w14:paraId="75416FD3" w14:textId="77777777" w:rsidR="00FB47F7" w:rsidRPr="001604E6" w:rsidRDefault="00FB47F7" w:rsidP="00F84788">
      <w:pPr>
        <w:numPr>
          <w:ilvl w:val="0"/>
          <w:numId w:val="125"/>
        </w:numPr>
        <w:tabs>
          <w:tab w:val="clear" w:pos="2016"/>
        </w:tabs>
        <w:ind w:left="1135" w:hanging="284"/>
        <w:rPr>
          <w:rFonts w:eastAsia="Times New Roman" w:cstheme="minorHAnsi"/>
        </w:rPr>
      </w:pPr>
      <w:r w:rsidRPr="001604E6">
        <w:rPr>
          <w:rFonts w:eastAsia="Times New Roman" w:cstheme="minorHAnsi"/>
        </w:rPr>
        <w:t>monitorowanie realizacji umów zawartych na prowadzenie zajęć prozdrowotnych oraz ich rozliczanie, a także sporządzanie protokołów z wizytacji zajęć,</w:t>
      </w:r>
    </w:p>
    <w:p w14:paraId="6A6BEA0F" w14:textId="77777777" w:rsidR="00FB47F7" w:rsidRPr="001604E6" w:rsidRDefault="00FB47F7" w:rsidP="00F84788">
      <w:pPr>
        <w:numPr>
          <w:ilvl w:val="0"/>
          <w:numId w:val="125"/>
        </w:numPr>
        <w:tabs>
          <w:tab w:val="clear" w:pos="2016"/>
        </w:tabs>
        <w:ind w:left="1135" w:hanging="284"/>
        <w:rPr>
          <w:rFonts w:eastAsia="Times New Roman" w:cstheme="minorHAnsi"/>
        </w:rPr>
      </w:pPr>
      <w:r w:rsidRPr="001604E6">
        <w:rPr>
          <w:rFonts w:eastAsia="Times New Roman" w:cstheme="minorHAnsi"/>
        </w:rPr>
        <w:t>wyłanianie liderów i poszukiwanie sojuszników działań na rzecz promocji zdrowia i prewencji chorobowych;</w:t>
      </w:r>
    </w:p>
    <w:p w14:paraId="48FF3DC1" w14:textId="77777777" w:rsidR="00FB47F7" w:rsidRPr="001604E6" w:rsidRDefault="00FB47F7" w:rsidP="00F84788">
      <w:pPr>
        <w:numPr>
          <w:ilvl w:val="0"/>
          <w:numId w:val="131"/>
        </w:numPr>
        <w:ind w:left="851" w:hanging="284"/>
        <w:rPr>
          <w:rFonts w:eastAsia="Times New Roman" w:cstheme="minorHAnsi"/>
        </w:rPr>
      </w:pPr>
      <w:r w:rsidRPr="001604E6">
        <w:rPr>
          <w:rFonts w:eastAsia="Times New Roman" w:cstheme="minorHAnsi"/>
        </w:rPr>
        <w:t xml:space="preserve">współpraca z właściwą w sprawach dotyczących zakresu działania Wydziału Komisją Rady Dzielnicy, </w:t>
      </w:r>
      <w:r w:rsidRPr="001604E6">
        <w:rPr>
          <w:rFonts w:eastAsia="Arial Unicode MS" w:cstheme="minorHAnsi"/>
          <w:bCs/>
        </w:rPr>
        <w:t>biurem właściwym do spraw</w:t>
      </w:r>
      <w:r w:rsidRPr="001604E6">
        <w:rPr>
          <w:rFonts w:eastAsia="Times New Roman" w:cstheme="minorHAnsi"/>
        </w:rPr>
        <w:t xml:space="preserve"> polityki zdrowotnej oraz </w:t>
      </w:r>
      <w:r w:rsidRPr="001604E6">
        <w:rPr>
          <w:rFonts w:eastAsia="Arial Unicode MS" w:cstheme="minorHAnsi"/>
          <w:bCs/>
        </w:rPr>
        <w:t>biurem właściwym do spraw</w:t>
      </w:r>
      <w:r w:rsidRPr="001604E6">
        <w:rPr>
          <w:rFonts w:eastAsia="Times New Roman" w:cstheme="minorHAnsi"/>
        </w:rPr>
        <w:t xml:space="preserve"> pomocy i projektów społecznych;</w:t>
      </w:r>
    </w:p>
    <w:p w14:paraId="02F0FC12" w14:textId="77777777" w:rsidR="00FB47F7" w:rsidRPr="001604E6" w:rsidRDefault="00FB47F7" w:rsidP="00F84788">
      <w:pPr>
        <w:numPr>
          <w:ilvl w:val="0"/>
          <w:numId w:val="131"/>
        </w:numPr>
        <w:ind w:left="851" w:hanging="284"/>
        <w:rPr>
          <w:rFonts w:eastAsia="Times New Roman" w:cstheme="minorHAnsi"/>
        </w:rPr>
      </w:pPr>
      <w:r w:rsidRPr="001604E6">
        <w:rPr>
          <w:rFonts w:eastAsia="Times New Roman" w:cstheme="minorHAnsi"/>
        </w:rPr>
        <w:t>realizowanie zadania Wspieranie Inicjatyw Społecznych na Rzecz Zaspokajania Potrzeb Życiowych Osób i Rodzin, działania zmierzające w kierunku przeciwdziałania wykluczeniu społecznemu, a także innych działań, które mają na celu zaspokojenie rozpoznanych potrzeb i zgłaszanych inicjatyw społeczności lokalnej w zakresie polityki społecznej, w tym:</w:t>
      </w:r>
    </w:p>
    <w:p w14:paraId="7202E1AD" w14:textId="77777777" w:rsidR="00FB47F7" w:rsidRPr="001604E6" w:rsidRDefault="00FB47F7" w:rsidP="00F84788">
      <w:pPr>
        <w:numPr>
          <w:ilvl w:val="1"/>
          <w:numId w:val="128"/>
        </w:numPr>
        <w:tabs>
          <w:tab w:val="clear" w:pos="1440"/>
        </w:tabs>
        <w:ind w:left="1135" w:hanging="284"/>
        <w:rPr>
          <w:rFonts w:eastAsia="Times New Roman" w:cstheme="minorHAnsi"/>
        </w:rPr>
      </w:pPr>
      <w:r w:rsidRPr="001604E6">
        <w:rPr>
          <w:rFonts w:eastAsia="Times New Roman" w:cstheme="minorHAnsi"/>
        </w:rPr>
        <w:t>organizowanie spotkań integracyjnych na rzecz społeczności lokalnej,</w:t>
      </w:r>
    </w:p>
    <w:p w14:paraId="7398B151" w14:textId="77777777" w:rsidR="00FB47F7" w:rsidRPr="001604E6" w:rsidRDefault="00FB47F7" w:rsidP="00F84788">
      <w:pPr>
        <w:numPr>
          <w:ilvl w:val="1"/>
          <w:numId w:val="128"/>
        </w:numPr>
        <w:tabs>
          <w:tab w:val="clear" w:pos="1440"/>
        </w:tabs>
        <w:ind w:left="1135" w:hanging="284"/>
        <w:rPr>
          <w:rFonts w:eastAsia="Times New Roman" w:cstheme="minorHAnsi"/>
        </w:rPr>
      </w:pPr>
      <w:r w:rsidRPr="001604E6">
        <w:rPr>
          <w:rFonts w:eastAsia="Times New Roman" w:cstheme="minorHAnsi"/>
        </w:rPr>
        <w:t>koordynowanie i kontrola merytoryczno-finansowa Klubu Bemowskiego Seniora,</w:t>
      </w:r>
    </w:p>
    <w:p w14:paraId="43D770EE" w14:textId="77777777" w:rsidR="00FB47F7" w:rsidRPr="001604E6" w:rsidRDefault="00FB47F7" w:rsidP="00F84788">
      <w:pPr>
        <w:numPr>
          <w:ilvl w:val="1"/>
          <w:numId w:val="128"/>
        </w:numPr>
        <w:tabs>
          <w:tab w:val="clear" w:pos="1440"/>
        </w:tabs>
        <w:ind w:left="1135" w:hanging="284"/>
        <w:rPr>
          <w:rFonts w:eastAsia="Times New Roman" w:cstheme="minorHAnsi"/>
        </w:rPr>
      </w:pPr>
      <w:r w:rsidRPr="001604E6">
        <w:rPr>
          <w:rFonts w:eastAsia="Times New Roman" w:cstheme="minorHAnsi"/>
        </w:rPr>
        <w:t>tworzenie harmonogramu kursów i wykładów dla bemowskich seniorów,</w:t>
      </w:r>
    </w:p>
    <w:p w14:paraId="3B1421B8" w14:textId="77777777" w:rsidR="00FB47F7" w:rsidRPr="001604E6" w:rsidRDefault="00FB47F7" w:rsidP="00F84788">
      <w:pPr>
        <w:numPr>
          <w:ilvl w:val="1"/>
          <w:numId w:val="128"/>
        </w:numPr>
        <w:tabs>
          <w:tab w:val="clear" w:pos="1440"/>
        </w:tabs>
        <w:ind w:left="1135" w:hanging="284"/>
        <w:rPr>
          <w:rFonts w:eastAsia="Times New Roman" w:cstheme="minorHAnsi"/>
        </w:rPr>
      </w:pPr>
      <w:r w:rsidRPr="001604E6">
        <w:rPr>
          <w:rFonts w:eastAsia="Times New Roman" w:cstheme="minorHAnsi"/>
        </w:rPr>
        <w:t>monitorowanie realizacji umów zawartych na prowadzenie kursów i wykładów dla bemowskich seniorów;</w:t>
      </w:r>
    </w:p>
    <w:p w14:paraId="0E5E5FB8" w14:textId="77777777" w:rsidR="00FB47F7" w:rsidRPr="001604E6" w:rsidRDefault="00FB47F7" w:rsidP="001604E6">
      <w:pPr>
        <w:rPr>
          <w:rFonts w:eastAsia="Times New Roman" w:cstheme="minorHAnsi"/>
        </w:rPr>
      </w:pPr>
      <w:r w:rsidRPr="001604E6">
        <w:rPr>
          <w:rFonts w:eastAsia="Times New Roman" w:cstheme="minorHAnsi"/>
        </w:rPr>
        <w:t>10) współpraca z właściwymi instytucjami statutowo realizującymi zadania z zakresu spraw społecznych i zdrowia;</w:t>
      </w:r>
    </w:p>
    <w:p w14:paraId="7C2C102D" w14:textId="78B2A6C8" w:rsidR="00305E41" w:rsidRPr="001604E6" w:rsidRDefault="00305E41" w:rsidP="001604E6">
      <w:pPr>
        <w:pStyle w:val="Akapitzlist"/>
        <w:numPr>
          <w:ilvl w:val="0"/>
          <w:numId w:val="277"/>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współpraca i wykonywanie czynności z zakresu nadzoru nad realizacją zadań jednostki organizacyjnej m.st. Warszawy, której obszarem działania jest Dzielnica tj. Ośrodka Pomocy Społecznej Dzielnicy Bemowo m.st. Warszawy;</w:t>
      </w:r>
    </w:p>
    <w:p w14:paraId="4BF7B6D1" w14:textId="77777777" w:rsidR="00FB47F7" w:rsidRPr="001604E6" w:rsidRDefault="00FB47F7" w:rsidP="001604E6">
      <w:pPr>
        <w:numPr>
          <w:ilvl w:val="0"/>
          <w:numId w:val="277"/>
        </w:numPr>
        <w:ind w:left="851" w:hanging="284"/>
        <w:rPr>
          <w:rFonts w:eastAsia="Times New Roman" w:cstheme="minorHAnsi"/>
        </w:rPr>
      </w:pPr>
      <w:r w:rsidRPr="001604E6">
        <w:rPr>
          <w:rFonts w:eastAsia="Times New Roman" w:cstheme="minorHAnsi"/>
        </w:rPr>
        <w:t>prowadzenie rejestru umów i faktur;</w:t>
      </w:r>
    </w:p>
    <w:p w14:paraId="792D590C" w14:textId="0A633CF6" w:rsidR="00FB47F7" w:rsidRPr="001604E6" w:rsidRDefault="00FB47F7" w:rsidP="001604E6">
      <w:pPr>
        <w:numPr>
          <w:ilvl w:val="0"/>
          <w:numId w:val="277"/>
        </w:numPr>
        <w:ind w:left="851" w:hanging="284"/>
        <w:rPr>
          <w:rFonts w:eastAsia="Times New Roman" w:cstheme="minorHAnsi"/>
        </w:rPr>
      </w:pPr>
      <w:r w:rsidRPr="001604E6">
        <w:rPr>
          <w:rFonts w:eastAsia="Times New Roman" w:cstheme="minorHAnsi"/>
          <w:bCs/>
        </w:rPr>
        <w:t>obsługa kancelaryjno-biurow</w:t>
      </w:r>
      <w:r w:rsidR="00196029" w:rsidRPr="001604E6">
        <w:rPr>
          <w:rFonts w:eastAsia="Times New Roman" w:cstheme="minorHAnsi"/>
          <w:bCs/>
        </w:rPr>
        <w:t>a</w:t>
      </w:r>
      <w:r w:rsidRPr="001604E6">
        <w:rPr>
          <w:rFonts w:eastAsia="Times New Roman" w:cstheme="minorHAnsi"/>
          <w:bCs/>
        </w:rPr>
        <w:t xml:space="preserve"> </w:t>
      </w:r>
      <w:r w:rsidRPr="001604E6">
        <w:rPr>
          <w:rFonts w:eastAsia="Times New Roman" w:cstheme="minorHAnsi"/>
        </w:rPr>
        <w:t>Wydziału i Naczelnika Wydziału;</w:t>
      </w:r>
    </w:p>
    <w:p w14:paraId="5BBE1B7E" w14:textId="77777777" w:rsidR="00FB47F7" w:rsidRPr="001604E6" w:rsidRDefault="00FB47F7" w:rsidP="001604E6">
      <w:pPr>
        <w:numPr>
          <w:ilvl w:val="0"/>
          <w:numId w:val="277"/>
        </w:numPr>
        <w:ind w:left="851" w:hanging="284"/>
        <w:rPr>
          <w:rFonts w:eastAsia="Arial Unicode MS" w:cstheme="minorHAnsi"/>
        </w:rPr>
      </w:pPr>
      <w:r w:rsidRPr="001604E6">
        <w:rPr>
          <w:rFonts w:eastAsia="Arial Unicode MS" w:cstheme="minorHAnsi"/>
        </w:rPr>
        <w:t>obsługa interesantów i udzielanie informacji;</w:t>
      </w:r>
    </w:p>
    <w:p w14:paraId="33127589" w14:textId="58E63BD2" w:rsidR="00FB47F7" w:rsidRPr="001604E6" w:rsidRDefault="00FB47F7" w:rsidP="0042555D">
      <w:pPr>
        <w:pStyle w:val="Akapitzlist"/>
        <w:numPr>
          <w:ilvl w:val="0"/>
          <w:numId w:val="209"/>
        </w:numPr>
        <w:spacing w:after="240" w:line="300" w:lineRule="auto"/>
        <w:ind w:left="851" w:hanging="284"/>
        <w:rPr>
          <w:rFonts w:asciiTheme="minorHAnsi" w:eastAsiaTheme="minorHAnsi" w:hAnsiTheme="minorHAnsi" w:cstheme="minorHAnsi"/>
          <w:sz w:val="22"/>
          <w:szCs w:val="22"/>
          <w:lang w:eastAsia="en-US"/>
        </w:rPr>
      </w:pPr>
      <w:r w:rsidRPr="001604E6">
        <w:rPr>
          <w:rFonts w:asciiTheme="minorHAnsi" w:eastAsiaTheme="minorHAnsi" w:hAnsiTheme="minorHAnsi" w:cstheme="minorHAnsi"/>
          <w:sz w:val="22"/>
          <w:szCs w:val="22"/>
          <w:lang w:eastAsia="en-US"/>
        </w:rPr>
        <w:t>monitorowanie rozliczania zadań zleconych, finansowanych z dotacji celowych</w:t>
      </w:r>
      <w:r w:rsidR="00FC3179" w:rsidRPr="001604E6">
        <w:rPr>
          <w:rFonts w:asciiTheme="minorHAnsi" w:eastAsiaTheme="minorHAnsi" w:hAnsiTheme="minorHAnsi" w:cstheme="minorHAnsi"/>
          <w:sz w:val="22"/>
          <w:szCs w:val="22"/>
          <w:lang w:eastAsia="en-US"/>
        </w:rPr>
        <w:t xml:space="preserve"> w zakresie działania Wydziału.</w:t>
      </w:r>
    </w:p>
    <w:p w14:paraId="4DF8F637" w14:textId="2B5DC6C2" w:rsidR="00C52E29" w:rsidRPr="001604E6" w:rsidRDefault="00C52E29" w:rsidP="00FC3179">
      <w:pPr>
        <w:ind w:left="0" w:firstLine="0"/>
        <w:jc w:val="center"/>
        <w:rPr>
          <w:rFonts w:eastAsia="Arial Unicode MS" w:cstheme="minorHAnsi"/>
          <w:b/>
          <w:bCs/>
        </w:rPr>
      </w:pPr>
      <w:r w:rsidRPr="001604E6">
        <w:rPr>
          <w:rFonts w:eastAsia="Arial Unicode MS" w:cstheme="minorHAnsi"/>
          <w:b/>
          <w:bCs/>
        </w:rPr>
        <w:t>Dział XV</w:t>
      </w:r>
    </w:p>
    <w:p w14:paraId="630A6AA7" w14:textId="77777777" w:rsidR="00C52E29" w:rsidRPr="001604E6" w:rsidRDefault="00C52E29" w:rsidP="00FC3179">
      <w:pPr>
        <w:spacing w:after="240"/>
        <w:ind w:left="0" w:firstLine="0"/>
        <w:jc w:val="center"/>
        <w:rPr>
          <w:rFonts w:eastAsia="Arial Unicode MS" w:cstheme="minorHAnsi"/>
          <w:b/>
        </w:rPr>
      </w:pPr>
      <w:r w:rsidRPr="001604E6">
        <w:rPr>
          <w:rFonts w:eastAsia="Arial Unicode MS" w:cstheme="minorHAnsi"/>
          <w:b/>
          <w:bCs/>
        </w:rPr>
        <w:t>Wydział Prawny dla Dzielnicy Bemowo</w:t>
      </w:r>
    </w:p>
    <w:p w14:paraId="21AA7E3C" w14:textId="3EF545E1" w:rsidR="00C52E29" w:rsidRPr="001604E6" w:rsidRDefault="00C52E29" w:rsidP="00F84788">
      <w:pPr>
        <w:spacing w:after="240"/>
        <w:ind w:left="0" w:firstLine="567"/>
        <w:outlineLvl w:val="0"/>
        <w:rPr>
          <w:rFonts w:eastAsia="Arial Unicode MS" w:cstheme="minorHAnsi"/>
        </w:rPr>
      </w:pPr>
      <w:r w:rsidRPr="001604E6">
        <w:rPr>
          <w:rFonts w:eastAsia="Arial Unicode MS" w:cstheme="minorHAnsi"/>
          <w:b/>
        </w:rPr>
        <w:t xml:space="preserve">§ </w:t>
      </w:r>
      <w:r w:rsidR="00BA73FB" w:rsidRPr="001604E6">
        <w:rPr>
          <w:rFonts w:eastAsia="Arial Unicode MS" w:cstheme="minorHAnsi"/>
          <w:b/>
        </w:rPr>
        <w:t>63</w:t>
      </w:r>
      <w:r w:rsidRPr="001604E6">
        <w:rPr>
          <w:rFonts w:eastAsia="Arial Unicode MS" w:cstheme="minorHAnsi"/>
          <w:b/>
        </w:rPr>
        <w:t>.</w:t>
      </w:r>
      <w:r w:rsidRPr="001604E6">
        <w:rPr>
          <w:rFonts w:eastAsia="Arial Unicode MS" w:cstheme="minorHAnsi"/>
        </w:rPr>
        <w:t xml:space="preserve"> Do zakresu działania Wydziału Prawnego dla Dzielnicy Bemowo należy – z wyłączeniem spraw, które na podstawie regulaminu organizacyjnego Urzędu należą do właściwości biura właściwego do spraw </w:t>
      </w:r>
      <w:r w:rsidR="00F1124A" w:rsidRPr="001604E6">
        <w:rPr>
          <w:rFonts w:eastAsia="Arial Unicode MS" w:cstheme="minorHAnsi"/>
        </w:rPr>
        <w:t xml:space="preserve">prawnych </w:t>
      </w:r>
      <w:r w:rsidRPr="001604E6">
        <w:rPr>
          <w:rFonts w:eastAsia="Arial Unicode MS" w:cstheme="minorHAnsi"/>
        </w:rPr>
        <w:t xml:space="preserve">oraz biura właściwego do spraw mienia miasta i </w:t>
      </w:r>
      <w:r w:rsidR="00F459D1" w:rsidRPr="001604E6">
        <w:rPr>
          <w:rFonts w:eastAsia="Arial Unicode MS" w:cstheme="minorHAnsi"/>
        </w:rPr>
        <w:t>S</w:t>
      </w:r>
      <w:r w:rsidRPr="001604E6">
        <w:rPr>
          <w:rFonts w:eastAsia="Arial Unicode MS" w:cstheme="minorHAnsi"/>
        </w:rPr>
        <w:t xml:space="preserve">karbu </w:t>
      </w:r>
      <w:r w:rsidR="00F459D1" w:rsidRPr="001604E6">
        <w:rPr>
          <w:rFonts w:eastAsia="Arial Unicode MS" w:cstheme="minorHAnsi"/>
        </w:rPr>
        <w:t>P</w:t>
      </w:r>
      <w:r w:rsidRPr="001604E6">
        <w:rPr>
          <w:rFonts w:eastAsia="Arial Unicode MS" w:cstheme="minorHAnsi"/>
        </w:rPr>
        <w:t>aństwa – obsługa prawna Urzędu Dzielnicy, Zarządu Dzielnicy, Rady Dzielnicy i delegatur oraz wykonywanie zastępstwa procesowego w sprawach przekazanych do kompetencji Dzielnicy, a także prowadzenie innych spraw przekaz</w:t>
      </w:r>
      <w:r w:rsidR="00C20F6A" w:rsidRPr="001604E6">
        <w:rPr>
          <w:rFonts w:eastAsia="Arial Unicode MS" w:cstheme="minorHAnsi"/>
        </w:rPr>
        <w:t>anych zarządzeniami Prezydenta.</w:t>
      </w:r>
    </w:p>
    <w:p w14:paraId="24B9770D"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1</w:t>
      </w:r>
    </w:p>
    <w:p w14:paraId="7A18EA7C" w14:textId="77777777" w:rsidR="00C52E29" w:rsidRPr="001604E6" w:rsidRDefault="00C52E29" w:rsidP="00F84788">
      <w:pPr>
        <w:spacing w:after="240"/>
        <w:ind w:left="0" w:firstLine="0"/>
        <w:jc w:val="center"/>
        <w:rPr>
          <w:rFonts w:eastAsia="Arial Unicode MS" w:cstheme="minorHAnsi"/>
          <w:b/>
          <w:bCs/>
        </w:rPr>
      </w:pPr>
      <w:r w:rsidRPr="001604E6">
        <w:rPr>
          <w:rFonts w:eastAsia="Arial Unicode MS" w:cstheme="minorHAnsi"/>
          <w:b/>
          <w:bCs/>
        </w:rPr>
        <w:t>Wieloosobowe Stanowisko Pracy Radców Prawnych</w:t>
      </w:r>
    </w:p>
    <w:p w14:paraId="28E8A32A" w14:textId="0E9FC1FC"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BA73FB" w:rsidRPr="001604E6">
        <w:rPr>
          <w:rFonts w:eastAsia="Arial Unicode MS" w:cstheme="minorHAnsi"/>
          <w:b/>
        </w:rPr>
        <w:t>64</w:t>
      </w:r>
      <w:r w:rsidRPr="001604E6">
        <w:rPr>
          <w:rFonts w:eastAsia="Arial Unicode MS" w:cstheme="minorHAnsi"/>
          <w:b/>
        </w:rPr>
        <w:t>.</w:t>
      </w:r>
      <w:r w:rsidRPr="001604E6">
        <w:rPr>
          <w:rFonts w:eastAsia="Arial Unicode MS" w:cstheme="minorHAnsi"/>
        </w:rPr>
        <w:t xml:space="preserve"> Do zakresu działania </w:t>
      </w:r>
      <w:r w:rsidRPr="001604E6">
        <w:rPr>
          <w:rFonts w:eastAsia="Arial Unicode MS" w:cstheme="minorHAnsi"/>
          <w:bCs/>
        </w:rPr>
        <w:t>Wieloosobowego Stanowiska Pracy</w:t>
      </w:r>
      <w:r w:rsidRPr="001604E6">
        <w:rPr>
          <w:rFonts w:eastAsia="Arial Unicode MS" w:cstheme="minorHAnsi"/>
        </w:rPr>
        <w:t xml:space="preserve"> Radców Prawnych, wchodzącego w skład Wydziału Prawnego dla Dzielnicy Bemowo należy w szczególności:</w:t>
      </w:r>
    </w:p>
    <w:p w14:paraId="7FC84F81" w14:textId="77777777" w:rsidR="00C52E29" w:rsidRPr="001604E6" w:rsidRDefault="00C52E29" w:rsidP="00F84788">
      <w:pPr>
        <w:widowControl w:val="0"/>
        <w:shd w:val="clear" w:color="auto" w:fill="FFFFFF"/>
        <w:autoSpaceDE w:val="0"/>
        <w:autoSpaceDN w:val="0"/>
        <w:adjustRightInd w:val="0"/>
        <w:outlineLvl w:val="0"/>
        <w:rPr>
          <w:rFonts w:eastAsia="Times New Roman" w:cstheme="minorHAnsi"/>
          <w:bCs/>
        </w:rPr>
      </w:pPr>
      <w:r w:rsidRPr="001604E6">
        <w:rPr>
          <w:rFonts w:eastAsia="Times New Roman" w:cstheme="minorHAnsi"/>
          <w:bCs/>
        </w:rPr>
        <w:t xml:space="preserve">1) wydawanie opinii prawnych oraz udzielanie porad i konsultacji prawnych w sprawach przekazanych do kompetencji Dzielnicy, w tym w sprawach związanych z organizacją Urzędu Dzielnicy; </w:t>
      </w:r>
    </w:p>
    <w:p w14:paraId="429F127B" w14:textId="05ED1DC5" w:rsidR="00C52E29" w:rsidRPr="001604E6" w:rsidRDefault="00C52E29" w:rsidP="00F84788">
      <w:pPr>
        <w:widowControl w:val="0"/>
        <w:shd w:val="clear" w:color="auto" w:fill="FFFFFF"/>
        <w:autoSpaceDE w:val="0"/>
        <w:autoSpaceDN w:val="0"/>
        <w:adjustRightInd w:val="0"/>
        <w:outlineLvl w:val="0"/>
        <w:rPr>
          <w:rFonts w:eastAsia="Times New Roman" w:cstheme="minorHAnsi"/>
        </w:rPr>
      </w:pPr>
      <w:r w:rsidRPr="001604E6">
        <w:rPr>
          <w:rFonts w:eastAsia="Times New Roman" w:cstheme="minorHAnsi"/>
        </w:rPr>
        <w:t xml:space="preserve">2) </w:t>
      </w:r>
      <w:r w:rsidRPr="001604E6">
        <w:rPr>
          <w:rFonts w:cstheme="minorHAnsi"/>
        </w:rPr>
        <w:t xml:space="preserve">wykonywanie zastępstwa procesowego w sprawach przekazanych do kompetencji Dzielnicy, z wyłączeniem zadań zastrzeżonych dla </w:t>
      </w:r>
      <w:r w:rsidRPr="001604E6">
        <w:rPr>
          <w:rFonts w:eastAsia="Arial Unicode MS" w:cstheme="minorHAnsi"/>
        </w:rPr>
        <w:t xml:space="preserve">biura właściwego </w:t>
      </w:r>
      <w:r w:rsidR="00F1124A" w:rsidRPr="001604E6">
        <w:rPr>
          <w:rFonts w:eastAsia="Arial Unicode MS" w:cstheme="minorHAnsi"/>
        </w:rPr>
        <w:t xml:space="preserve">do spraw prawnych </w:t>
      </w:r>
      <w:r w:rsidRPr="001604E6">
        <w:rPr>
          <w:rFonts w:eastAsia="Arial Unicode MS" w:cstheme="minorHAnsi"/>
        </w:rPr>
        <w:t xml:space="preserve">oraz biura właściwego do spraw mienia miasta i </w:t>
      </w:r>
      <w:r w:rsidR="00F459D1" w:rsidRPr="001604E6">
        <w:rPr>
          <w:rFonts w:eastAsia="Arial Unicode MS" w:cstheme="minorHAnsi"/>
        </w:rPr>
        <w:t>S</w:t>
      </w:r>
      <w:r w:rsidRPr="001604E6">
        <w:rPr>
          <w:rFonts w:eastAsia="Arial Unicode MS" w:cstheme="minorHAnsi"/>
        </w:rPr>
        <w:t xml:space="preserve">karbu </w:t>
      </w:r>
      <w:r w:rsidR="00F459D1" w:rsidRPr="001604E6">
        <w:rPr>
          <w:rFonts w:eastAsia="Arial Unicode MS" w:cstheme="minorHAnsi"/>
        </w:rPr>
        <w:t>P</w:t>
      </w:r>
      <w:r w:rsidRPr="001604E6">
        <w:rPr>
          <w:rFonts w:eastAsia="Arial Unicode MS" w:cstheme="minorHAnsi"/>
        </w:rPr>
        <w:t>aństwa</w:t>
      </w:r>
      <w:r w:rsidRPr="001604E6">
        <w:rPr>
          <w:rFonts w:cstheme="minorHAnsi"/>
        </w:rPr>
        <w:t>, w tym wykonywanie zastępstwa procesowego w sprawach:</w:t>
      </w:r>
    </w:p>
    <w:p w14:paraId="6B94D405" w14:textId="77777777" w:rsidR="00C52E29" w:rsidRPr="001604E6" w:rsidRDefault="00C52E29" w:rsidP="00F84788">
      <w:pPr>
        <w:widowControl w:val="0"/>
        <w:numPr>
          <w:ilvl w:val="0"/>
          <w:numId w:val="184"/>
        </w:numPr>
        <w:shd w:val="clear" w:color="auto" w:fill="FFFFFF"/>
        <w:tabs>
          <w:tab w:val="clear" w:pos="1080"/>
        </w:tabs>
        <w:autoSpaceDE w:val="0"/>
        <w:autoSpaceDN w:val="0"/>
        <w:adjustRightInd w:val="0"/>
        <w:spacing w:after="200"/>
        <w:ind w:left="1135" w:hanging="284"/>
        <w:contextualSpacing/>
        <w:outlineLvl w:val="0"/>
        <w:rPr>
          <w:rFonts w:eastAsia="Times New Roman" w:cstheme="minorHAnsi"/>
        </w:rPr>
      </w:pPr>
      <w:r w:rsidRPr="001604E6">
        <w:rPr>
          <w:rFonts w:eastAsia="Times New Roman" w:cstheme="minorHAnsi"/>
        </w:rPr>
        <w:t>nieruchomości położonych na terenie Dzielnicy,</w:t>
      </w:r>
    </w:p>
    <w:p w14:paraId="4796ADC4" w14:textId="5F1090DB" w:rsidR="00C52E29" w:rsidRPr="001604E6" w:rsidRDefault="00C52E29" w:rsidP="00F84788">
      <w:pPr>
        <w:widowControl w:val="0"/>
        <w:numPr>
          <w:ilvl w:val="0"/>
          <w:numId w:val="184"/>
        </w:numPr>
        <w:shd w:val="clear" w:color="auto" w:fill="FFFFFF"/>
        <w:tabs>
          <w:tab w:val="clear" w:pos="1080"/>
        </w:tabs>
        <w:autoSpaceDE w:val="0"/>
        <w:autoSpaceDN w:val="0"/>
        <w:adjustRightInd w:val="0"/>
        <w:ind w:left="1135" w:hanging="284"/>
        <w:outlineLvl w:val="0"/>
        <w:rPr>
          <w:rFonts w:eastAsia="Times New Roman" w:cstheme="minorHAnsi"/>
        </w:rPr>
      </w:pPr>
      <w:r w:rsidRPr="001604E6">
        <w:rPr>
          <w:rFonts w:eastAsia="Times New Roman" w:cstheme="minorHAnsi"/>
        </w:rPr>
        <w:t xml:space="preserve">upadłości podmiotów, o których mowa w ustawie z dnia 28 lutego 2003 r. </w:t>
      </w:r>
      <w:r w:rsidR="001740C7" w:rsidRPr="001604E6">
        <w:rPr>
          <w:rFonts w:cstheme="minorHAnsi"/>
        </w:rPr>
        <w:t xml:space="preserve">– </w:t>
      </w:r>
      <w:r w:rsidRPr="001604E6">
        <w:rPr>
          <w:rFonts w:eastAsia="Times New Roman" w:cstheme="minorHAnsi"/>
        </w:rPr>
        <w:t>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7A950C0B" w14:textId="75AA1120" w:rsidR="00C52E29" w:rsidRPr="001604E6" w:rsidRDefault="00C52E29" w:rsidP="00F84788">
      <w:pPr>
        <w:widowControl w:val="0"/>
        <w:numPr>
          <w:ilvl w:val="0"/>
          <w:numId w:val="184"/>
        </w:numPr>
        <w:shd w:val="clear" w:color="auto" w:fill="FFFFFF"/>
        <w:tabs>
          <w:tab w:val="clear" w:pos="1080"/>
        </w:tabs>
        <w:autoSpaceDE w:val="0"/>
        <w:autoSpaceDN w:val="0"/>
        <w:adjustRightInd w:val="0"/>
        <w:ind w:left="1135" w:hanging="284"/>
        <w:outlineLvl w:val="0"/>
        <w:rPr>
          <w:rFonts w:eastAsia="Arial Unicode MS" w:cstheme="minorHAnsi"/>
          <w:bCs/>
        </w:rPr>
      </w:pPr>
      <w:r w:rsidRPr="001604E6">
        <w:rPr>
          <w:rFonts w:eastAsia="Times New Roman" w:cstheme="minorHAnsi"/>
        </w:rPr>
        <w:t xml:space="preserve">restrukturyzacji podmiotów, o których mowa w ustawie z dnia 15 maja 2015 r. </w:t>
      </w:r>
      <w:r w:rsidR="001740C7" w:rsidRPr="001604E6">
        <w:rPr>
          <w:rFonts w:cstheme="minorHAnsi"/>
        </w:rPr>
        <w:t xml:space="preserve">– </w:t>
      </w:r>
      <w:r w:rsidRPr="001604E6">
        <w:rPr>
          <w:rFonts w:eastAsia="Times New Roman" w:cstheme="minorHAnsi"/>
        </w:rPr>
        <w:t xml:space="preserve">Prawo restrukturyzacyjne, będących dłużnikami </w:t>
      </w:r>
      <w:r w:rsidRPr="001604E6">
        <w:rPr>
          <w:rFonts w:cstheme="minorHAnsi"/>
        </w:rPr>
        <w:t>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42FC0C04" w14:textId="7AB3ACF9" w:rsidR="00C52E29" w:rsidRPr="001604E6" w:rsidRDefault="00706DA1" w:rsidP="00F84788">
      <w:pPr>
        <w:widowControl w:val="0"/>
        <w:numPr>
          <w:ilvl w:val="0"/>
          <w:numId w:val="184"/>
        </w:numPr>
        <w:shd w:val="clear" w:color="auto" w:fill="FFFFFF"/>
        <w:tabs>
          <w:tab w:val="clear" w:pos="1080"/>
        </w:tabs>
        <w:autoSpaceDE w:val="0"/>
        <w:autoSpaceDN w:val="0"/>
        <w:adjustRightInd w:val="0"/>
        <w:spacing w:after="240"/>
        <w:ind w:left="1135" w:hanging="284"/>
        <w:outlineLvl w:val="0"/>
        <w:rPr>
          <w:rFonts w:eastAsia="Arial Unicode MS" w:cstheme="minorHAnsi"/>
          <w:bCs/>
        </w:rPr>
      </w:pPr>
      <w:r w:rsidRPr="001604E6">
        <w:rPr>
          <w:rFonts w:cstheme="minorHAnsi"/>
        </w:rPr>
        <w:t xml:space="preserve">o </w:t>
      </w:r>
      <w:r w:rsidR="00C52E29" w:rsidRPr="001604E6">
        <w:rPr>
          <w:rFonts w:cstheme="minorHAnsi"/>
        </w:rPr>
        <w:t xml:space="preserve">zniesienie współwłasności nieruchomości położonych na obszarze Dzielnicy z zastrzeżeniem </w:t>
      </w:r>
      <w:r w:rsidR="00C52E29" w:rsidRPr="001604E6">
        <w:rPr>
          <w:rFonts w:eastAsia="Arial Unicode MS" w:cstheme="minorHAnsi"/>
        </w:rPr>
        <w:t>spraw o zniesienie współwłasności nieruchomości, które są położone na obszarze więcej niż jednej Dzielnicy oraz poza obszarem m.st. Warszawy, bez względu na wartość przedmiotu sprawy.</w:t>
      </w:r>
    </w:p>
    <w:p w14:paraId="5A65BF68" w14:textId="402A7024" w:rsidR="00C52E29" w:rsidRPr="001604E6" w:rsidRDefault="00C52E29" w:rsidP="00F84788">
      <w:pPr>
        <w:widowControl w:val="0"/>
        <w:shd w:val="clear" w:color="auto" w:fill="FFFFFF"/>
        <w:autoSpaceDE w:val="0"/>
        <w:autoSpaceDN w:val="0"/>
        <w:adjustRightInd w:val="0"/>
        <w:ind w:left="0" w:firstLine="0"/>
        <w:jc w:val="center"/>
        <w:rPr>
          <w:rFonts w:eastAsia="Arial Unicode MS" w:cstheme="minorHAnsi"/>
          <w:b/>
          <w:bCs/>
        </w:rPr>
      </w:pPr>
      <w:r w:rsidRPr="001604E6">
        <w:rPr>
          <w:rFonts w:eastAsia="Arial Unicode MS" w:cstheme="minorHAnsi"/>
          <w:b/>
          <w:bCs/>
        </w:rPr>
        <w:t>Rozdział 2</w:t>
      </w:r>
    </w:p>
    <w:p w14:paraId="0C6CDD57" w14:textId="77777777" w:rsidR="00C52E29" w:rsidRPr="001604E6" w:rsidRDefault="00C52E29" w:rsidP="00F84788">
      <w:pPr>
        <w:spacing w:after="240"/>
        <w:ind w:left="0" w:firstLine="0"/>
        <w:jc w:val="center"/>
        <w:outlineLvl w:val="0"/>
        <w:rPr>
          <w:rFonts w:eastAsia="Arial Unicode MS" w:cstheme="minorHAnsi"/>
          <w:b/>
          <w:iCs/>
        </w:rPr>
      </w:pPr>
      <w:r w:rsidRPr="001604E6">
        <w:rPr>
          <w:rFonts w:eastAsia="Arial Unicode MS" w:cstheme="minorHAnsi"/>
          <w:b/>
          <w:bCs/>
        </w:rPr>
        <w:t xml:space="preserve">Wieloosobowe Stanowisko Pracy ds. </w:t>
      </w:r>
      <w:r w:rsidRPr="001604E6">
        <w:rPr>
          <w:rFonts w:eastAsia="Arial Unicode MS" w:cstheme="minorHAnsi"/>
          <w:b/>
          <w:iCs/>
        </w:rPr>
        <w:t>Obsługi Kancelaryjno-Biurowej</w:t>
      </w:r>
    </w:p>
    <w:p w14:paraId="4773FCF1" w14:textId="20EC1117" w:rsidR="00C52E29" w:rsidRPr="001604E6" w:rsidRDefault="00C52E29" w:rsidP="00F84788">
      <w:pPr>
        <w:ind w:left="0" w:firstLine="567"/>
        <w:outlineLvl w:val="0"/>
        <w:rPr>
          <w:rFonts w:eastAsia="Arial Unicode MS" w:cstheme="minorHAnsi"/>
        </w:rPr>
      </w:pPr>
      <w:bookmarkStart w:id="50" w:name="_Hlk110510524"/>
      <w:r w:rsidRPr="001604E6">
        <w:rPr>
          <w:rFonts w:eastAsia="Arial Unicode MS" w:cstheme="minorHAnsi"/>
          <w:b/>
        </w:rPr>
        <w:t xml:space="preserve">§ </w:t>
      </w:r>
      <w:r w:rsidR="00BA73FB" w:rsidRPr="001604E6">
        <w:rPr>
          <w:rFonts w:eastAsia="Arial Unicode MS" w:cstheme="minorHAnsi"/>
          <w:b/>
        </w:rPr>
        <w:t>65</w:t>
      </w:r>
      <w:r w:rsidRPr="001604E6">
        <w:rPr>
          <w:rFonts w:eastAsia="Arial Unicode MS" w:cstheme="minorHAnsi"/>
          <w:b/>
        </w:rPr>
        <w:t>.</w:t>
      </w:r>
      <w:r w:rsidRPr="001604E6">
        <w:rPr>
          <w:rFonts w:eastAsia="Arial Unicode MS" w:cstheme="minorHAnsi"/>
        </w:rPr>
        <w:t xml:space="preserve"> </w:t>
      </w:r>
      <w:r w:rsidRPr="001604E6">
        <w:rPr>
          <w:rFonts w:eastAsia="Arial Unicode MS" w:cstheme="minorHAnsi"/>
          <w:bCs/>
        </w:rPr>
        <w:t xml:space="preserve">Do zakresu działania Wieloosobowego Stanowiska Pracy ds. </w:t>
      </w:r>
      <w:r w:rsidRPr="001604E6">
        <w:rPr>
          <w:rFonts w:eastAsia="Arial Unicode MS" w:cstheme="minorHAnsi"/>
          <w:bCs/>
          <w:iCs/>
        </w:rPr>
        <w:t>Obsługi Kancelaryjno-Biurowej,</w:t>
      </w:r>
      <w:r w:rsidRPr="001604E6">
        <w:rPr>
          <w:rFonts w:eastAsia="Arial Unicode MS" w:cstheme="minorHAnsi"/>
          <w:bCs/>
        </w:rPr>
        <w:t xml:space="preserve"> wchodzącego w skład Wydziału Prawnego dla Dzielnicy Bemowo należy w szczególności:</w:t>
      </w:r>
    </w:p>
    <w:p w14:paraId="47BB7514" w14:textId="47B34071" w:rsidR="00C52E29" w:rsidRPr="001604E6" w:rsidRDefault="000412E3" w:rsidP="00F84788">
      <w:pPr>
        <w:outlineLvl w:val="0"/>
        <w:rPr>
          <w:rFonts w:eastAsia="Arial Unicode MS" w:cstheme="minorHAnsi"/>
        </w:rPr>
      </w:pPr>
      <w:r w:rsidRPr="001604E6">
        <w:rPr>
          <w:rFonts w:eastAsia="Arial Unicode MS" w:cstheme="minorHAnsi"/>
        </w:rPr>
        <w:t xml:space="preserve">1) </w:t>
      </w:r>
      <w:r w:rsidR="00C52E29" w:rsidRPr="001604E6">
        <w:rPr>
          <w:rFonts w:eastAsia="Arial Unicode MS" w:cstheme="minorHAnsi"/>
          <w:bCs/>
        </w:rPr>
        <w:t>obsług</w:t>
      </w:r>
      <w:r w:rsidR="00F50E4F" w:rsidRPr="001604E6">
        <w:rPr>
          <w:rFonts w:eastAsia="Arial Unicode MS" w:cstheme="minorHAnsi"/>
          <w:bCs/>
        </w:rPr>
        <w:t>a</w:t>
      </w:r>
      <w:r w:rsidR="00C52E29" w:rsidRPr="001604E6">
        <w:rPr>
          <w:rFonts w:eastAsia="Arial Unicode MS" w:cstheme="minorHAnsi"/>
          <w:bCs/>
        </w:rPr>
        <w:t xml:space="preserve"> kancelaryjno-biurow</w:t>
      </w:r>
      <w:r w:rsidR="00F50E4F" w:rsidRPr="001604E6">
        <w:rPr>
          <w:rFonts w:eastAsia="Arial Unicode MS" w:cstheme="minorHAnsi"/>
          <w:bCs/>
        </w:rPr>
        <w:t>a</w:t>
      </w:r>
      <w:r w:rsidR="00C52E29" w:rsidRPr="001604E6">
        <w:rPr>
          <w:rFonts w:eastAsia="Arial Unicode MS" w:cstheme="minorHAnsi"/>
          <w:bCs/>
        </w:rPr>
        <w:t xml:space="preserve"> </w:t>
      </w:r>
      <w:r w:rsidR="00C52E29" w:rsidRPr="001604E6">
        <w:rPr>
          <w:rFonts w:eastAsia="Arial Unicode MS" w:cstheme="minorHAnsi"/>
        </w:rPr>
        <w:t>Wydziału, w tym Naczelnika Wydziału;</w:t>
      </w:r>
    </w:p>
    <w:p w14:paraId="7D875DB3" w14:textId="77777777" w:rsidR="00C52E29" w:rsidRPr="001604E6" w:rsidRDefault="00C52E29" w:rsidP="00F84788">
      <w:pPr>
        <w:outlineLvl w:val="0"/>
        <w:rPr>
          <w:rFonts w:eastAsia="Arial Unicode MS" w:cstheme="minorHAnsi"/>
        </w:rPr>
      </w:pPr>
      <w:r w:rsidRPr="001604E6">
        <w:rPr>
          <w:rFonts w:eastAsia="Arial Unicode MS" w:cstheme="minorHAnsi"/>
        </w:rPr>
        <w:t>2) prowadzenie wewnętrznego rejestru wniosków o udostępnienie informacji publicznej;</w:t>
      </w:r>
    </w:p>
    <w:p w14:paraId="688226E3" w14:textId="51F57DA5" w:rsidR="000412E3" w:rsidRPr="001604E6" w:rsidRDefault="00C52E29" w:rsidP="00F84788">
      <w:pPr>
        <w:outlineLvl w:val="0"/>
        <w:rPr>
          <w:rFonts w:eastAsia="Arial Unicode MS" w:cstheme="minorHAnsi"/>
        </w:rPr>
      </w:pPr>
      <w:r w:rsidRPr="001604E6">
        <w:rPr>
          <w:rFonts w:eastAsia="Arial Unicode MS" w:cstheme="minorHAnsi"/>
        </w:rPr>
        <w:t>3)</w:t>
      </w:r>
      <w:bookmarkEnd w:id="50"/>
      <w:r w:rsidR="00AF2241" w:rsidRPr="001604E6">
        <w:rPr>
          <w:rFonts w:eastAsia="Arial Unicode MS" w:cstheme="minorHAnsi"/>
        </w:rPr>
        <w:t xml:space="preserve"> </w:t>
      </w:r>
      <w:r w:rsidRPr="001604E6">
        <w:rPr>
          <w:rFonts w:eastAsia="Arial Unicode MS" w:cstheme="minorHAnsi"/>
        </w:rPr>
        <w:t>ewidencj</w:t>
      </w:r>
      <w:r w:rsidR="00201B90" w:rsidRPr="001604E6">
        <w:rPr>
          <w:rFonts w:eastAsia="Arial Unicode MS" w:cstheme="minorHAnsi"/>
        </w:rPr>
        <w:t>a</w:t>
      </w:r>
      <w:r w:rsidRPr="001604E6">
        <w:rPr>
          <w:rFonts w:eastAsia="Arial Unicode MS" w:cstheme="minorHAnsi"/>
        </w:rPr>
        <w:t xml:space="preserve"> zaangażowania środków wydatkowanych z budżetu zadaniowego Wydziału, sporządzanie sprawozdawczości finansowej;</w:t>
      </w:r>
    </w:p>
    <w:p w14:paraId="58532C08" w14:textId="09302AFC" w:rsidR="000412E3" w:rsidRPr="001604E6" w:rsidRDefault="000E32D4" w:rsidP="00F84788">
      <w:pPr>
        <w:outlineLvl w:val="0"/>
        <w:rPr>
          <w:rFonts w:eastAsia="Arial Unicode MS" w:cstheme="minorHAnsi"/>
        </w:rPr>
      </w:pPr>
      <w:r w:rsidRPr="001604E6">
        <w:rPr>
          <w:rFonts w:eastAsia="Arial Unicode MS" w:cstheme="minorHAnsi"/>
        </w:rPr>
        <w:t>4</w:t>
      </w:r>
      <w:r w:rsidR="000412E3" w:rsidRPr="001604E6">
        <w:rPr>
          <w:rFonts w:eastAsia="Arial Unicode MS" w:cstheme="minorHAnsi"/>
        </w:rPr>
        <w:t xml:space="preserve">) </w:t>
      </w:r>
      <w:r w:rsidR="00C52E29" w:rsidRPr="001604E6">
        <w:rPr>
          <w:rFonts w:eastAsia="Arial Unicode MS" w:cstheme="minorHAnsi"/>
        </w:rPr>
        <w:t>sporządzanie analiz dotyczących funkcjonowania systemu zarządzania jakością;</w:t>
      </w:r>
    </w:p>
    <w:p w14:paraId="7BD17B10" w14:textId="77777777" w:rsidR="000412E3" w:rsidRPr="001604E6" w:rsidRDefault="000412E3" w:rsidP="00F84788">
      <w:pPr>
        <w:outlineLvl w:val="0"/>
        <w:rPr>
          <w:rFonts w:eastAsia="Arial Unicode MS" w:cstheme="minorHAnsi"/>
        </w:rPr>
      </w:pPr>
      <w:r w:rsidRPr="001604E6">
        <w:rPr>
          <w:rFonts w:eastAsia="Arial Unicode MS" w:cstheme="minorHAnsi"/>
        </w:rPr>
        <w:t xml:space="preserve">6) </w:t>
      </w:r>
      <w:r w:rsidR="00C52E29" w:rsidRPr="001604E6">
        <w:rPr>
          <w:rFonts w:eastAsia="Arial Unicode MS" w:cstheme="minorHAnsi"/>
        </w:rPr>
        <w:t>sporządzanie sprawozdań z wykonania zadań Wydziału;</w:t>
      </w:r>
    </w:p>
    <w:p w14:paraId="6BCD8B5D" w14:textId="403E2090" w:rsidR="000412E3" w:rsidRPr="001604E6" w:rsidRDefault="000412E3" w:rsidP="00F84788">
      <w:pPr>
        <w:outlineLvl w:val="0"/>
        <w:rPr>
          <w:rFonts w:eastAsia="Arial Unicode MS" w:cstheme="minorHAnsi"/>
        </w:rPr>
      </w:pPr>
      <w:r w:rsidRPr="001604E6">
        <w:rPr>
          <w:rFonts w:eastAsia="Arial Unicode MS" w:cstheme="minorHAnsi"/>
        </w:rPr>
        <w:t xml:space="preserve">7) </w:t>
      </w:r>
      <w:r w:rsidR="00C52E29" w:rsidRPr="001604E6">
        <w:rPr>
          <w:rFonts w:eastAsia="Arial Unicode MS" w:cstheme="minorHAnsi"/>
        </w:rPr>
        <w:t>ewidencj</w:t>
      </w:r>
      <w:r w:rsidR="00F50E4F" w:rsidRPr="001604E6">
        <w:rPr>
          <w:rFonts w:eastAsia="Arial Unicode MS" w:cstheme="minorHAnsi"/>
        </w:rPr>
        <w:t>a</w:t>
      </w:r>
      <w:r w:rsidR="00C52E29" w:rsidRPr="001604E6">
        <w:rPr>
          <w:rFonts w:eastAsia="Arial Unicode MS" w:cstheme="minorHAnsi"/>
        </w:rPr>
        <w:t xml:space="preserve"> wyjść pracowników Wydziału;</w:t>
      </w:r>
    </w:p>
    <w:p w14:paraId="5C6D7B08" w14:textId="5D8C0456" w:rsidR="00C52E29" w:rsidRPr="001604E6" w:rsidRDefault="000412E3" w:rsidP="00F84788">
      <w:pPr>
        <w:outlineLvl w:val="0"/>
        <w:rPr>
          <w:rFonts w:eastAsia="Arial Unicode MS" w:cstheme="minorHAnsi"/>
        </w:rPr>
      </w:pPr>
      <w:r w:rsidRPr="001604E6">
        <w:rPr>
          <w:rFonts w:eastAsia="Arial Unicode MS" w:cstheme="minorHAnsi"/>
        </w:rPr>
        <w:t xml:space="preserve">8) </w:t>
      </w:r>
      <w:r w:rsidR="00C52E29" w:rsidRPr="001604E6">
        <w:rPr>
          <w:rFonts w:eastAsia="Arial Unicode MS" w:cstheme="minorHAnsi"/>
        </w:rPr>
        <w:t>obsługa interesantów i udzielanie informacji;</w:t>
      </w:r>
    </w:p>
    <w:p w14:paraId="6F15D8BD" w14:textId="75A408C4" w:rsidR="00C52E29" w:rsidRPr="001604E6" w:rsidRDefault="000412E3" w:rsidP="00F84788">
      <w:pPr>
        <w:spacing w:after="200"/>
        <w:outlineLvl w:val="0"/>
        <w:rPr>
          <w:rFonts w:eastAsia="Arial Unicode MS" w:cstheme="minorHAnsi"/>
        </w:rPr>
      </w:pPr>
      <w:r w:rsidRPr="001604E6">
        <w:rPr>
          <w:rFonts w:eastAsia="Arial Unicode MS" w:cstheme="minorHAnsi"/>
        </w:rPr>
        <w:t xml:space="preserve">9) </w:t>
      </w:r>
      <w:r w:rsidR="00C52E29" w:rsidRPr="001604E6">
        <w:rPr>
          <w:rFonts w:eastAsia="Arial Unicode MS" w:cstheme="minorHAnsi"/>
        </w:rPr>
        <w:t xml:space="preserve">koordynowanie działań udzielania nieodpłatnej pomocy prawnej zgodnie z art. 8 ust. 1 ustawy z dnia 5 sierpnia 2015 r. </w:t>
      </w:r>
      <w:r w:rsidR="00D9560A" w:rsidRPr="001604E6">
        <w:rPr>
          <w:rFonts w:cstheme="minorHAnsi"/>
        </w:rPr>
        <w:t>o</w:t>
      </w:r>
      <w:r w:rsidR="00C52E29" w:rsidRPr="001604E6">
        <w:rPr>
          <w:rFonts w:eastAsia="Arial Unicode MS" w:cstheme="minorHAnsi"/>
        </w:rPr>
        <w:t xml:space="preserve"> nieodpłatnej pomocy prawnej oraz edukacji prawnej (Dz. U. z </w:t>
      </w:r>
      <w:r w:rsidR="006450DA" w:rsidRPr="001604E6">
        <w:rPr>
          <w:rFonts w:eastAsia="Arial Unicode MS" w:cstheme="minorHAnsi"/>
        </w:rPr>
        <w:t xml:space="preserve">2021 </w:t>
      </w:r>
      <w:r w:rsidR="00C52E29" w:rsidRPr="001604E6">
        <w:rPr>
          <w:rFonts w:eastAsia="Arial Unicode MS" w:cstheme="minorHAnsi"/>
        </w:rPr>
        <w:t xml:space="preserve">r. poz. </w:t>
      </w:r>
      <w:r w:rsidR="006450DA" w:rsidRPr="001604E6">
        <w:rPr>
          <w:rFonts w:eastAsia="Arial Unicode MS" w:cstheme="minorHAnsi"/>
        </w:rPr>
        <w:t>945</w:t>
      </w:r>
      <w:r w:rsidR="00C52E29" w:rsidRPr="001604E6">
        <w:rPr>
          <w:rFonts w:eastAsia="Arial Unicode MS" w:cstheme="minorHAnsi"/>
        </w:rPr>
        <w:t>, z późn. zm.) w zakresie kompetencji przekazanych do Dzielnicy.</w:t>
      </w:r>
    </w:p>
    <w:p w14:paraId="3428CE03" w14:textId="3C18598E" w:rsidR="00C52E29" w:rsidRPr="001604E6" w:rsidRDefault="00C52E29" w:rsidP="00F84788">
      <w:pPr>
        <w:ind w:left="0" w:firstLine="0"/>
        <w:jc w:val="center"/>
        <w:rPr>
          <w:rFonts w:cstheme="minorHAnsi"/>
          <w:b/>
        </w:rPr>
      </w:pPr>
      <w:r w:rsidRPr="001604E6">
        <w:rPr>
          <w:rFonts w:cstheme="minorHAnsi"/>
          <w:b/>
        </w:rPr>
        <w:t>Dział XVI</w:t>
      </w:r>
    </w:p>
    <w:p w14:paraId="1C740C9A" w14:textId="77777777" w:rsidR="00C52E29" w:rsidRPr="001604E6" w:rsidRDefault="00C52E29" w:rsidP="00F84788">
      <w:pPr>
        <w:spacing w:after="240"/>
        <w:ind w:left="0" w:firstLine="0"/>
        <w:jc w:val="center"/>
        <w:rPr>
          <w:rFonts w:eastAsia="Times New Roman" w:cstheme="minorHAnsi"/>
          <w:b/>
        </w:rPr>
      </w:pPr>
      <w:r w:rsidRPr="001604E6">
        <w:rPr>
          <w:rFonts w:eastAsia="Times New Roman" w:cstheme="minorHAnsi"/>
          <w:b/>
        </w:rPr>
        <w:t>Wydział Promocji i Komunikacji Społecznej dla Dzielnicy Bemowo</w:t>
      </w:r>
    </w:p>
    <w:p w14:paraId="2B143CAC" w14:textId="663DEFBB" w:rsidR="00C52E29" w:rsidRPr="001604E6" w:rsidRDefault="00C52E29" w:rsidP="00F84788">
      <w:pPr>
        <w:ind w:left="0" w:firstLine="567"/>
        <w:rPr>
          <w:rFonts w:eastAsia="Times New Roman" w:cstheme="minorHAnsi"/>
        </w:rPr>
      </w:pPr>
      <w:r w:rsidRPr="001604E6">
        <w:rPr>
          <w:rFonts w:cstheme="minorHAnsi"/>
          <w:b/>
          <w:bCs/>
        </w:rPr>
        <w:t xml:space="preserve">§ </w:t>
      </w:r>
      <w:r w:rsidR="00BA73FB" w:rsidRPr="001604E6">
        <w:rPr>
          <w:rFonts w:cstheme="minorHAnsi"/>
          <w:b/>
          <w:bCs/>
        </w:rPr>
        <w:t>66</w:t>
      </w:r>
      <w:r w:rsidRPr="001604E6">
        <w:rPr>
          <w:rFonts w:cstheme="minorHAnsi"/>
          <w:b/>
          <w:bCs/>
        </w:rPr>
        <w:t>.</w:t>
      </w:r>
      <w:r w:rsidRPr="001604E6">
        <w:rPr>
          <w:rFonts w:cstheme="minorHAnsi"/>
        </w:rPr>
        <w:t xml:space="preserve"> Do zakresu działania Wydziału Promocji </w:t>
      </w:r>
      <w:r w:rsidRPr="001604E6">
        <w:rPr>
          <w:rFonts w:eastAsia="Times New Roman" w:cstheme="minorHAnsi"/>
        </w:rPr>
        <w:t xml:space="preserve">i Komunikacji Społecznej dla Dzielnicy Bemowo </w:t>
      </w:r>
      <w:r w:rsidRPr="001604E6">
        <w:rPr>
          <w:rFonts w:cstheme="minorHAnsi"/>
        </w:rPr>
        <w:t>należy w szczególności:</w:t>
      </w:r>
    </w:p>
    <w:p w14:paraId="42686C53" w14:textId="33BA244C" w:rsidR="00C52E29" w:rsidRPr="001604E6" w:rsidRDefault="00C52E29" w:rsidP="00F84788">
      <w:pPr>
        <w:numPr>
          <w:ilvl w:val="1"/>
          <w:numId w:val="179"/>
        </w:numPr>
        <w:tabs>
          <w:tab w:val="clear" w:pos="720"/>
        </w:tabs>
        <w:ind w:left="851" w:hanging="284"/>
        <w:rPr>
          <w:rFonts w:cstheme="minorHAnsi"/>
        </w:rPr>
      </w:pPr>
      <w:r w:rsidRPr="001604E6">
        <w:rPr>
          <w:rFonts w:cstheme="minorHAnsi"/>
        </w:rPr>
        <w:t>realizowanie polityki promocyjnej m.st. Warszawy oraz programów promocji Dzieln</w:t>
      </w:r>
      <w:r w:rsidR="00DA6B84" w:rsidRPr="001604E6">
        <w:rPr>
          <w:rFonts w:cstheme="minorHAnsi"/>
        </w:rPr>
        <w:t>icy w tym:</w:t>
      </w:r>
    </w:p>
    <w:p w14:paraId="3B107DD3" w14:textId="77777777" w:rsidR="00C52E29" w:rsidRPr="001604E6" w:rsidRDefault="00C52E29" w:rsidP="00F84788">
      <w:pPr>
        <w:numPr>
          <w:ilvl w:val="2"/>
          <w:numId w:val="179"/>
        </w:numPr>
        <w:tabs>
          <w:tab w:val="clear" w:pos="1080"/>
        </w:tabs>
        <w:ind w:left="1135" w:hanging="284"/>
        <w:rPr>
          <w:rFonts w:cstheme="minorHAnsi"/>
        </w:rPr>
      </w:pPr>
      <w:r w:rsidRPr="001604E6">
        <w:rPr>
          <w:rFonts w:cstheme="minorHAnsi"/>
        </w:rPr>
        <w:t>przygotowywanie, realizowanie oraz nadzór nad wykonywaniem programów promocji Dzielnicy wynikających z potrzeb i tradycji Dzielnicy, sporządzanie sprawozdań z wykonania tych programów i przekazywanie ich do biura właściwego do spraw marketingu miasta,</w:t>
      </w:r>
    </w:p>
    <w:p w14:paraId="02B7E10C" w14:textId="77777777" w:rsidR="00C52E29" w:rsidRPr="001604E6" w:rsidRDefault="00C52E29" w:rsidP="00F84788">
      <w:pPr>
        <w:numPr>
          <w:ilvl w:val="2"/>
          <w:numId w:val="179"/>
        </w:numPr>
        <w:tabs>
          <w:tab w:val="clear" w:pos="1080"/>
        </w:tabs>
        <w:ind w:left="1135" w:hanging="284"/>
        <w:rPr>
          <w:rFonts w:cstheme="minorHAnsi"/>
        </w:rPr>
      </w:pPr>
      <w:r w:rsidRPr="001604E6">
        <w:rPr>
          <w:rFonts w:cstheme="minorHAnsi"/>
        </w:rPr>
        <w:t>organizowanie koncertów oraz imprez promocyjnych,</w:t>
      </w:r>
    </w:p>
    <w:p w14:paraId="63413138" w14:textId="43078C0E" w:rsidR="00C52E29" w:rsidRPr="001604E6" w:rsidRDefault="00C52E29" w:rsidP="00F84788">
      <w:pPr>
        <w:numPr>
          <w:ilvl w:val="2"/>
          <w:numId w:val="179"/>
        </w:numPr>
        <w:tabs>
          <w:tab w:val="clear" w:pos="1080"/>
        </w:tabs>
        <w:ind w:left="1135" w:hanging="284"/>
        <w:rPr>
          <w:rFonts w:cstheme="minorHAnsi"/>
        </w:rPr>
      </w:pPr>
      <w:r w:rsidRPr="001604E6">
        <w:rPr>
          <w:rFonts w:cstheme="minorHAnsi"/>
        </w:rPr>
        <w:t xml:space="preserve">współpraca z biurem właściwym do spraw marketingu miasta </w:t>
      </w:r>
      <w:r w:rsidR="00010F03" w:rsidRPr="001604E6">
        <w:rPr>
          <w:rFonts w:cstheme="minorHAnsi"/>
        </w:rPr>
        <w:t xml:space="preserve">w zakresie </w:t>
      </w:r>
      <w:r w:rsidRPr="001604E6">
        <w:rPr>
          <w:rFonts w:cstheme="minorHAnsi"/>
        </w:rPr>
        <w:t>stosowani</w:t>
      </w:r>
      <w:r w:rsidR="00010F03" w:rsidRPr="001604E6">
        <w:rPr>
          <w:rFonts w:cstheme="minorHAnsi"/>
        </w:rPr>
        <w:t xml:space="preserve">a </w:t>
      </w:r>
      <w:r w:rsidRPr="001604E6">
        <w:rPr>
          <w:rFonts w:cstheme="minorHAnsi"/>
        </w:rPr>
        <w:t>systemu identyfikacji wizualnej, w tym znaku promocyjnego m.st. Warszawy w dzielnicowych materiałach promocyjnych oraz tworzenie wspólnych projektów służących budowaniu marki Warszawa;</w:t>
      </w:r>
    </w:p>
    <w:p w14:paraId="570A2376" w14:textId="77777777" w:rsidR="00C52E29" w:rsidRPr="001604E6" w:rsidRDefault="00C52E29" w:rsidP="00F84788">
      <w:pPr>
        <w:numPr>
          <w:ilvl w:val="0"/>
          <w:numId w:val="200"/>
        </w:numPr>
        <w:ind w:left="851" w:hanging="284"/>
        <w:rPr>
          <w:rFonts w:cstheme="minorHAnsi"/>
        </w:rPr>
      </w:pPr>
      <w:r w:rsidRPr="001604E6">
        <w:rPr>
          <w:rFonts w:cstheme="minorHAnsi"/>
        </w:rPr>
        <w:t xml:space="preserve">nadzór nad organizacją imprez i wydarzeń przygotowywanych przez komórki organizacyjne Urzędu Dzielnicy i </w:t>
      </w:r>
      <w:r w:rsidRPr="001604E6">
        <w:rPr>
          <w:rFonts w:eastAsia="Times New Roman" w:cstheme="minorHAnsi"/>
          <w:lang w:eastAsia="ar-SA"/>
        </w:rPr>
        <w:t>jednostki organizacyjne m.st. Warszawy, których obszarem działania jest Dzielnica</w:t>
      </w:r>
      <w:r w:rsidRPr="001604E6">
        <w:rPr>
          <w:rFonts w:cstheme="minorHAnsi"/>
        </w:rPr>
        <w:t>;</w:t>
      </w:r>
    </w:p>
    <w:p w14:paraId="3AFF48D9" w14:textId="77777777" w:rsidR="00C52E29" w:rsidRPr="001604E6" w:rsidRDefault="00C52E29" w:rsidP="00F84788">
      <w:pPr>
        <w:numPr>
          <w:ilvl w:val="0"/>
          <w:numId w:val="200"/>
        </w:numPr>
        <w:ind w:left="851" w:hanging="284"/>
        <w:rPr>
          <w:rFonts w:cstheme="minorHAnsi"/>
        </w:rPr>
      </w:pPr>
      <w:r w:rsidRPr="001604E6">
        <w:rPr>
          <w:rFonts w:cstheme="minorHAnsi"/>
        </w:rPr>
        <w:t>organizowanie i prowadzenie spotkań z mieszkańcami;</w:t>
      </w:r>
    </w:p>
    <w:p w14:paraId="6E9A84A5" w14:textId="1394BDC5" w:rsidR="00C52E29" w:rsidRPr="001604E6" w:rsidRDefault="00C52E29" w:rsidP="00F84788">
      <w:pPr>
        <w:numPr>
          <w:ilvl w:val="0"/>
          <w:numId w:val="200"/>
        </w:numPr>
        <w:ind w:left="851" w:hanging="284"/>
        <w:rPr>
          <w:rFonts w:cstheme="minorHAnsi"/>
        </w:rPr>
      </w:pPr>
      <w:r w:rsidRPr="001604E6">
        <w:rPr>
          <w:rFonts w:cstheme="minorHAnsi"/>
        </w:rPr>
        <w:t>koordynowanie i wsparcie realizacji zadań publicznych w ramach inicjatywy lokalnej we współpracy z biurem właściwym do spraw komunikacji społecznej;</w:t>
      </w:r>
    </w:p>
    <w:p w14:paraId="38DFA9A6" w14:textId="77777777" w:rsidR="00C52E29" w:rsidRPr="001604E6" w:rsidRDefault="00C52E29" w:rsidP="00F84788">
      <w:pPr>
        <w:numPr>
          <w:ilvl w:val="0"/>
          <w:numId w:val="200"/>
        </w:numPr>
        <w:ind w:left="851" w:hanging="284"/>
        <w:rPr>
          <w:rFonts w:cstheme="minorHAnsi"/>
        </w:rPr>
      </w:pPr>
      <w:r w:rsidRPr="001604E6">
        <w:rPr>
          <w:rFonts w:cstheme="minorHAnsi"/>
        </w:rPr>
        <w:t>prowadzenie centralnego rejestru inicjatyw lokalnych oraz lokalnych przedsięwzięć o charakterze kulturalnym, oświatowym i sportowym organizowanych przez Dzielnicę;</w:t>
      </w:r>
    </w:p>
    <w:p w14:paraId="777C1AF2" w14:textId="77777777" w:rsidR="00C52E29" w:rsidRPr="001604E6" w:rsidRDefault="00C52E29" w:rsidP="00F84788">
      <w:pPr>
        <w:numPr>
          <w:ilvl w:val="0"/>
          <w:numId w:val="200"/>
        </w:numPr>
        <w:ind w:left="851" w:hanging="284"/>
        <w:rPr>
          <w:rFonts w:cstheme="minorHAnsi"/>
        </w:rPr>
      </w:pPr>
      <w:r w:rsidRPr="001604E6">
        <w:rPr>
          <w:rFonts w:cstheme="minorHAnsi"/>
        </w:rPr>
        <w:t>zbieranie, opracowywanie i analizowanie informacji dotyczących Dzielnicy w ramach konsultacji społecznych, budżetu obywatelskiego oraz inicjatywy lokalnej;</w:t>
      </w:r>
    </w:p>
    <w:p w14:paraId="6F22A75A" w14:textId="77777777" w:rsidR="00C52E29" w:rsidRPr="001604E6" w:rsidRDefault="00C52E29" w:rsidP="00F84788">
      <w:pPr>
        <w:numPr>
          <w:ilvl w:val="0"/>
          <w:numId w:val="200"/>
        </w:numPr>
        <w:ind w:left="851" w:hanging="284"/>
        <w:rPr>
          <w:rFonts w:cstheme="minorHAnsi"/>
        </w:rPr>
      </w:pPr>
      <w:r w:rsidRPr="001604E6">
        <w:rPr>
          <w:rFonts w:cstheme="minorHAnsi"/>
        </w:rPr>
        <w:t>opracowywanie, prowadzenie i analizowanie badań opinii społecznej wśród mieszkańców Dzielnicy;</w:t>
      </w:r>
    </w:p>
    <w:p w14:paraId="1F7B2833" w14:textId="714644FE" w:rsidR="00C52E29" w:rsidRPr="001604E6" w:rsidRDefault="00C52E29" w:rsidP="00F84788">
      <w:pPr>
        <w:numPr>
          <w:ilvl w:val="0"/>
          <w:numId w:val="200"/>
        </w:numPr>
        <w:ind w:left="851" w:hanging="284"/>
        <w:rPr>
          <w:rFonts w:cstheme="minorHAnsi"/>
        </w:rPr>
      </w:pPr>
      <w:r w:rsidRPr="001604E6">
        <w:rPr>
          <w:rFonts w:cstheme="minorHAnsi"/>
        </w:rPr>
        <w:t xml:space="preserve">koordynowanie działań </w:t>
      </w:r>
      <w:r w:rsidR="00010F03" w:rsidRPr="001604E6">
        <w:rPr>
          <w:rFonts w:cstheme="minorHAnsi"/>
        </w:rPr>
        <w:t>w zakresie</w:t>
      </w:r>
      <w:r w:rsidRPr="001604E6">
        <w:rPr>
          <w:rFonts w:cstheme="minorHAnsi"/>
        </w:rPr>
        <w:t xml:space="preserve"> realizacj</w:t>
      </w:r>
      <w:r w:rsidR="00010F03" w:rsidRPr="001604E6">
        <w:rPr>
          <w:rFonts w:cstheme="minorHAnsi"/>
        </w:rPr>
        <w:t>i</w:t>
      </w:r>
      <w:r w:rsidRPr="001604E6">
        <w:rPr>
          <w:rFonts w:cstheme="minorHAnsi"/>
        </w:rPr>
        <w:t xml:space="preserve"> budżetu obywatelskiego w Dzielnicy</w:t>
      </w:r>
      <w:r w:rsidR="00F17AA2" w:rsidRPr="001604E6">
        <w:rPr>
          <w:rFonts w:cstheme="minorHAnsi"/>
        </w:rPr>
        <w:t>;</w:t>
      </w:r>
    </w:p>
    <w:p w14:paraId="52C1F3C9" w14:textId="1A51F1C3" w:rsidR="00C52E29" w:rsidRPr="001604E6" w:rsidRDefault="00C52E29" w:rsidP="00F84788">
      <w:pPr>
        <w:numPr>
          <w:ilvl w:val="0"/>
          <w:numId w:val="200"/>
        </w:numPr>
        <w:ind w:left="851" w:hanging="284"/>
        <w:rPr>
          <w:rFonts w:cstheme="minorHAnsi"/>
        </w:rPr>
      </w:pPr>
      <w:r w:rsidRPr="001604E6">
        <w:rPr>
          <w:rFonts w:cstheme="minorHAnsi"/>
        </w:rPr>
        <w:t xml:space="preserve">koordynowanie zadań </w:t>
      </w:r>
      <w:r w:rsidR="00010F03" w:rsidRPr="001604E6">
        <w:rPr>
          <w:rFonts w:cstheme="minorHAnsi"/>
        </w:rPr>
        <w:t xml:space="preserve">w zakresie </w:t>
      </w:r>
      <w:r w:rsidRPr="001604E6">
        <w:rPr>
          <w:rFonts w:cstheme="minorHAnsi"/>
        </w:rPr>
        <w:t>konsultacji z mieszkańcami w Dzielnicy, prowadzenie akcji informacyjnych w ramach poszczególnych konsultacji oraz współpraca z biurem właściwym do spraw komunikacji społecznej w tym zakresie;</w:t>
      </w:r>
    </w:p>
    <w:p w14:paraId="75B235E4" w14:textId="77777777" w:rsidR="00C52E29" w:rsidRPr="001604E6" w:rsidRDefault="00C52E29" w:rsidP="00DA6B84">
      <w:pPr>
        <w:numPr>
          <w:ilvl w:val="0"/>
          <w:numId w:val="200"/>
        </w:numPr>
        <w:ind w:left="851" w:hanging="425"/>
        <w:rPr>
          <w:rFonts w:cstheme="minorHAnsi"/>
        </w:rPr>
      </w:pPr>
      <w:r w:rsidRPr="001604E6">
        <w:rPr>
          <w:rFonts w:cstheme="minorHAnsi"/>
        </w:rPr>
        <w:t>prowadzenie dialogu społecznego, mediacji w konfliktach społecznych, monitoringu konfliktów społecznych na terenie Dzielnicy;</w:t>
      </w:r>
    </w:p>
    <w:p w14:paraId="50CA5DCB" w14:textId="15136DCF" w:rsidR="00C52E29" w:rsidRPr="001604E6" w:rsidRDefault="00C52E29" w:rsidP="00DA6B84">
      <w:pPr>
        <w:numPr>
          <w:ilvl w:val="0"/>
          <w:numId w:val="200"/>
        </w:numPr>
        <w:ind w:left="851" w:hanging="425"/>
        <w:rPr>
          <w:rFonts w:cstheme="minorHAnsi"/>
        </w:rPr>
      </w:pPr>
      <w:r w:rsidRPr="001604E6">
        <w:rPr>
          <w:rFonts w:cstheme="minorHAnsi"/>
          <w:shd w:val="clear" w:color="auto" w:fill="FFFFFF"/>
        </w:rPr>
        <w:t>wspieranie i upowszechnianie idei samorządowej poprzez tworzenie warunków do powstawania lokalnych miejsc aktywności społecznej</w:t>
      </w:r>
      <w:r w:rsidRPr="001604E6">
        <w:rPr>
          <w:rFonts w:cstheme="minorHAnsi"/>
        </w:rPr>
        <w:t>;</w:t>
      </w:r>
    </w:p>
    <w:p w14:paraId="7E7D1939" w14:textId="09B8E7D0" w:rsidR="00C52E29" w:rsidRPr="001604E6" w:rsidRDefault="00C52E29" w:rsidP="00DA6B84">
      <w:pPr>
        <w:numPr>
          <w:ilvl w:val="0"/>
          <w:numId w:val="200"/>
        </w:numPr>
        <w:ind w:left="851" w:hanging="425"/>
        <w:rPr>
          <w:rFonts w:cstheme="minorHAnsi"/>
        </w:rPr>
      </w:pPr>
      <w:r w:rsidRPr="001604E6">
        <w:rPr>
          <w:rFonts w:cstheme="minorHAnsi"/>
        </w:rPr>
        <w:t>współpraca z lokalnymi organizacjami pozarządowymi, w tym z Dzielnicową Komisją Dialogu Społecznego;</w:t>
      </w:r>
    </w:p>
    <w:p w14:paraId="203D8FCD" w14:textId="768459BD" w:rsidR="00C52E29" w:rsidRPr="001604E6" w:rsidRDefault="00C52E29" w:rsidP="00DA6B84">
      <w:pPr>
        <w:numPr>
          <w:ilvl w:val="0"/>
          <w:numId w:val="200"/>
        </w:numPr>
        <w:ind w:left="851" w:hanging="425"/>
        <w:rPr>
          <w:rFonts w:cstheme="minorHAnsi"/>
        </w:rPr>
      </w:pPr>
      <w:r w:rsidRPr="001604E6">
        <w:rPr>
          <w:rFonts w:cstheme="minorHAnsi"/>
        </w:rPr>
        <w:t>przygotowywanie samorządowego magazynu informacyjnego Urzędu Dzielnicy;</w:t>
      </w:r>
    </w:p>
    <w:p w14:paraId="74C27B1E" w14:textId="256FD4EB" w:rsidR="00C52E29" w:rsidRPr="001604E6" w:rsidRDefault="00C52E29" w:rsidP="00DA6B84">
      <w:pPr>
        <w:numPr>
          <w:ilvl w:val="0"/>
          <w:numId w:val="200"/>
        </w:numPr>
        <w:ind w:left="851" w:hanging="425"/>
        <w:rPr>
          <w:rFonts w:cstheme="minorHAnsi"/>
        </w:rPr>
      </w:pPr>
      <w:r w:rsidRPr="001604E6">
        <w:rPr>
          <w:rFonts w:cstheme="minorHAnsi"/>
        </w:rPr>
        <w:t>przygotowywanie i realizowanie umów i porozumień w zakresie promocji;</w:t>
      </w:r>
    </w:p>
    <w:p w14:paraId="63FA3152" w14:textId="72AB9857" w:rsidR="00C52E29" w:rsidRPr="001604E6" w:rsidRDefault="00C52E29" w:rsidP="00DA6B84">
      <w:pPr>
        <w:numPr>
          <w:ilvl w:val="0"/>
          <w:numId w:val="200"/>
        </w:numPr>
        <w:ind w:left="851" w:hanging="425"/>
        <w:rPr>
          <w:rFonts w:cstheme="minorHAnsi"/>
        </w:rPr>
      </w:pPr>
      <w:r w:rsidRPr="001604E6">
        <w:rPr>
          <w:rFonts w:cstheme="minorHAnsi"/>
        </w:rPr>
        <w:t>reprezentowanie Dzielnicy w kontaktach z przedstawicielami środków masowego przekazu;</w:t>
      </w:r>
    </w:p>
    <w:p w14:paraId="104307B6" w14:textId="5BC759C2" w:rsidR="00C52E29" w:rsidRPr="001604E6" w:rsidRDefault="00C52E29" w:rsidP="00DA6B84">
      <w:pPr>
        <w:numPr>
          <w:ilvl w:val="0"/>
          <w:numId w:val="200"/>
        </w:numPr>
        <w:spacing w:after="240"/>
        <w:ind w:left="851" w:hanging="425"/>
        <w:rPr>
          <w:rFonts w:cstheme="minorHAnsi"/>
        </w:rPr>
      </w:pPr>
      <w:r w:rsidRPr="001604E6">
        <w:rPr>
          <w:rFonts w:cstheme="minorHAnsi"/>
        </w:rPr>
        <w:t>przygotowywanie zagranicznych wyjazdów służbowych pracowników Urzędu Dzielnicy oraz obsługa programu wymiany młodzieży.</w:t>
      </w:r>
    </w:p>
    <w:p w14:paraId="768B7A53"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1</w:t>
      </w:r>
    </w:p>
    <w:p w14:paraId="5FE0BE9B" w14:textId="77777777" w:rsidR="00C52E29" w:rsidRPr="001604E6" w:rsidRDefault="00C52E29" w:rsidP="00F84788">
      <w:pPr>
        <w:spacing w:after="240"/>
        <w:ind w:left="0" w:firstLine="0"/>
        <w:jc w:val="center"/>
        <w:rPr>
          <w:rFonts w:eastAsia="Arial Unicode MS" w:cstheme="minorHAnsi"/>
          <w:b/>
          <w:bCs/>
        </w:rPr>
      </w:pPr>
      <w:r w:rsidRPr="001604E6">
        <w:rPr>
          <w:rFonts w:eastAsia="Arial Unicode MS" w:cstheme="minorHAnsi"/>
          <w:b/>
        </w:rPr>
        <w:t>Referat Promocji</w:t>
      </w:r>
    </w:p>
    <w:p w14:paraId="4BFD3545" w14:textId="5E1F65D9" w:rsidR="00C52E29" w:rsidRPr="001604E6" w:rsidRDefault="00C52E29" w:rsidP="00F84788">
      <w:pPr>
        <w:ind w:left="0" w:firstLine="567"/>
        <w:rPr>
          <w:rFonts w:cstheme="minorHAnsi"/>
        </w:rPr>
      </w:pPr>
      <w:r w:rsidRPr="001604E6">
        <w:rPr>
          <w:rFonts w:cstheme="minorHAnsi"/>
          <w:b/>
          <w:bCs/>
        </w:rPr>
        <w:t xml:space="preserve">§ </w:t>
      </w:r>
      <w:r w:rsidR="00BA73FB" w:rsidRPr="001604E6">
        <w:rPr>
          <w:rFonts w:cstheme="minorHAnsi"/>
          <w:b/>
          <w:bCs/>
        </w:rPr>
        <w:t>67</w:t>
      </w:r>
      <w:r w:rsidRPr="001604E6">
        <w:rPr>
          <w:rFonts w:cstheme="minorHAnsi"/>
          <w:b/>
          <w:bCs/>
        </w:rPr>
        <w:t>.</w:t>
      </w:r>
      <w:r w:rsidRPr="001604E6">
        <w:rPr>
          <w:rFonts w:cstheme="minorHAnsi"/>
        </w:rPr>
        <w:t xml:space="preserve"> Do zakresu działania Referatu Promocji, wchodzącego w skład Wydziału Promocji i Komunikacji Społecznej dla Dzielnicy Bemowo, należy w szczególności:</w:t>
      </w:r>
    </w:p>
    <w:p w14:paraId="4BF186A9" w14:textId="03D71171" w:rsidR="00C52E29" w:rsidRPr="001604E6" w:rsidRDefault="00C52E29" w:rsidP="00F84788">
      <w:pPr>
        <w:numPr>
          <w:ilvl w:val="0"/>
          <w:numId w:val="181"/>
        </w:numPr>
        <w:ind w:left="851" w:hanging="284"/>
        <w:contextualSpacing/>
        <w:rPr>
          <w:rFonts w:eastAsia="Times New Roman" w:cstheme="minorHAnsi"/>
        </w:rPr>
      </w:pPr>
      <w:r w:rsidRPr="001604E6">
        <w:rPr>
          <w:rFonts w:eastAsia="Times New Roman" w:cstheme="minorHAnsi"/>
        </w:rPr>
        <w:t>realizowanie polityki promocyjnej m.st. Warszawy oraz prog</w:t>
      </w:r>
      <w:r w:rsidR="00DA6B84" w:rsidRPr="001604E6">
        <w:rPr>
          <w:rFonts w:eastAsia="Times New Roman" w:cstheme="minorHAnsi"/>
        </w:rPr>
        <w:t>ramów promocji Dzielnicy w tym:</w:t>
      </w:r>
    </w:p>
    <w:p w14:paraId="0BC7DF22" w14:textId="77777777" w:rsidR="00C52E29" w:rsidRPr="001604E6" w:rsidRDefault="00C52E29" w:rsidP="00F84788">
      <w:pPr>
        <w:numPr>
          <w:ilvl w:val="2"/>
          <w:numId w:val="182"/>
        </w:numPr>
        <w:tabs>
          <w:tab w:val="clear" w:pos="1080"/>
        </w:tabs>
        <w:ind w:left="1135" w:hanging="284"/>
        <w:rPr>
          <w:rFonts w:cstheme="minorHAnsi"/>
        </w:rPr>
      </w:pPr>
      <w:r w:rsidRPr="001604E6">
        <w:rPr>
          <w:rFonts w:cstheme="minorHAnsi"/>
        </w:rPr>
        <w:t>przygotowywanie, realizowanie oraz nadzór nad wykonywaniem programów promocji Dzielnicy wynikających z potrzeb i tradycji Dzielnicy, sporządzanie sprawozdań z wykonania tych programów i przekazywanie ich do biura właściwego do spraw marketingu miasta,</w:t>
      </w:r>
    </w:p>
    <w:p w14:paraId="0DC7D7BF" w14:textId="77777777" w:rsidR="00C52E29" w:rsidRPr="001604E6" w:rsidRDefault="00C52E29" w:rsidP="00F84788">
      <w:pPr>
        <w:numPr>
          <w:ilvl w:val="2"/>
          <w:numId w:val="182"/>
        </w:numPr>
        <w:tabs>
          <w:tab w:val="clear" w:pos="1080"/>
        </w:tabs>
        <w:ind w:left="1135" w:hanging="284"/>
        <w:rPr>
          <w:rFonts w:cstheme="minorHAnsi"/>
        </w:rPr>
      </w:pPr>
      <w:r w:rsidRPr="001604E6">
        <w:rPr>
          <w:rFonts w:cstheme="minorHAnsi"/>
        </w:rPr>
        <w:t>organizowanie koncertów oraz imprez promocyjnych,</w:t>
      </w:r>
    </w:p>
    <w:p w14:paraId="46AC7D4C" w14:textId="2C252725" w:rsidR="00C52E29" w:rsidRPr="001604E6" w:rsidRDefault="00C52E29" w:rsidP="00F84788">
      <w:pPr>
        <w:numPr>
          <w:ilvl w:val="2"/>
          <w:numId w:val="182"/>
        </w:numPr>
        <w:tabs>
          <w:tab w:val="clear" w:pos="1080"/>
        </w:tabs>
        <w:ind w:left="1135" w:hanging="284"/>
        <w:rPr>
          <w:rFonts w:cstheme="minorHAnsi"/>
        </w:rPr>
      </w:pPr>
      <w:r w:rsidRPr="001604E6">
        <w:rPr>
          <w:rFonts w:cstheme="minorHAnsi"/>
        </w:rPr>
        <w:t xml:space="preserve">współpraca z biurem właściwym do spraw marketingu miasta </w:t>
      </w:r>
      <w:r w:rsidR="00010F03" w:rsidRPr="001604E6">
        <w:rPr>
          <w:rFonts w:cstheme="minorHAnsi"/>
        </w:rPr>
        <w:t>w zakresie</w:t>
      </w:r>
      <w:r w:rsidRPr="001604E6">
        <w:rPr>
          <w:rFonts w:cstheme="minorHAnsi"/>
        </w:rPr>
        <w:t xml:space="preserve"> stosowani</w:t>
      </w:r>
      <w:r w:rsidR="00010F03" w:rsidRPr="001604E6">
        <w:rPr>
          <w:rFonts w:cstheme="minorHAnsi"/>
        </w:rPr>
        <w:t>a</w:t>
      </w:r>
      <w:r w:rsidRPr="001604E6">
        <w:rPr>
          <w:rFonts w:cstheme="minorHAnsi"/>
        </w:rPr>
        <w:t xml:space="preserve"> systemu identyfikacji wizualnej, w tym znaku promocyjnego m.st. Warszawy w dzielnicowych materiałach promocyjnych oraz tworzenie wspólnych projektów służących budowaniu marki Warszawa;</w:t>
      </w:r>
    </w:p>
    <w:p w14:paraId="624FAE50" w14:textId="77777777" w:rsidR="00C52E29" w:rsidRPr="001604E6" w:rsidRDefault="00C52E29" w:rsidP="00F84788">
      <w:pPr>
        <w:numPr>
          <w:ilvl w:val="1"/>
          <w:numId w:val="182"/>
        </w:numPr>
        <w:ind w:left="851" w:hanging="284"/>
        <w:contextualSpacing/>
        <w:rPr>
          <w:rFonts w:eastAsia="Times New Roman" w:cstheme="minorHAnsi"/>
        </w:rPr>
      </w:pPr>
      <w:r w:rsidRPr="001604E6">
        <w:rPr>
          <w:rFonts w:eastAsia="Times New Roman" w:cstheme="minorHAnsi"/>
        </w:rPr>
        <w:t xml:space="preserve">nadzór nad organizacją imprez i wydarzeń przygotowywanych przez komórki organizacyjne Urzędu Dzielnicy i </w:t>
      </w:r>
      <w:r w:rsidRPr="001604E6">
        <w:rPr>
          <w:rFonts w:eastAsia="Times New Roman" w:cstheme="minorHAnsi"/>
          <w:lang w:eastAsia="ar-SA"/>
        </w:rPr>
        <w:t>jednostki organizacyjne m.st. Warszawy, których obszarem działania jest Dzielnica</w:t>
      </w:r>
      <w:r w:rsidRPr="001604E6">
        <w:rPr>
          <w:rFonts w:eastAsia="Times New Roman" w:cstheme="minorHAnsi"/>
        </w:rPr>
        <w:t>;</w:t>
      </w:r>
    </w:p>
    <w:p w14:paraId="25DF2DDF" w14:textId="77777777" w:rsidR="00C52E29" w:rsidRPr="001604E6" w:rsidRDefault="00C52E29" w:rsidP="00F84788">
      <w:pPr>
        <w:numPr>
          <w:ilvl w:val="1"/>
          <w:numId w:val="182"/>
        </w:numPr>
        <w:ind w:left="851" w:hanging="284"/>
        <w:contextualSpacing/>
        <w:rPr>
          <w:rFonts w:eastAsia="Times New Roman" w:cstheme="minorHAnsi"/>
        </w:rPr>
      </w:pPr>
      <w:r w:rsidRPr="001604E6">
        <w:rPr>
          <w:rFonts w:eastAsia="Times New Roman" w:cstheme="minorHAnsi"/>
        </w:rPr>
        <w:t>przygotowywanie i realizowanie umów i porozumień w zakresie promocji;</w:t>
      </w:r>
    </w:p>
    <w:p w14:paraId="7DEF92AF" w14:textId="77777777" w:rsidR="00C52E29" w:rsidRPr="001604E6" w:rsidRDefault="00C52E29" w:rsidP="00F84788">
      <w:pPr>
        <w:numPr>
          <w:ilvl w:val="1"/>
          <w:numId w:val="182"/>
        </w:numPr>
        <w:ind w:left="851" w:hanging="284"/>
        <w:contextualSpacing/>
        <w:rPr>
          <w:rFonts w:eastAsia="Times New Roman" w:cstheme="minorHAnsi"/>
        </w:rPr>
      </w:pPr>
      <w:r w:rsidRPr="001604E6">
        <w:rPr>
          <w:rFonts w:eastAsia="Times New Roman" w:cstheme="minorHAnsi"/>
        </w:rPr>
        <w:t>współpraca z zagranicą w tym:</w:t>
      </w:r>
    </w:p>
    <w:p w14:paraId="6ADB3922" w14:textId="77777777" w:rsidR="00C52E29" w:rsidRPr="001604E6" w:rsidRDefault="00C52E29" w:rsidP="00F84788">
      <w:pPr>
        <w:numPr>
          <w:ilvl w:val="2"/>
          <w:numId w:val="182"/>
        </w:numPr>
        <w:tabs>
          <w:tab w:val="clear" w:pos="1080"/>
        </w:tabs>
        <w:ind w:left="1135" w:hanging="284"/>
        <w:contextualSpacing/>
        <w:rPr>
          <w:rFonts w:eastAsia="Times New Roman" w:cstheme="minorHAnsi"/>
        </w:rPr>
      </w:pPr>
      <w:r w:rsidRPr="001604E6">
        <w:rPr>
          <w:rFonts w:eastAsia="Times New Roman" w:cstheme="minorHAnsi"/>
        </w:rPr>
        <w:t>przygotowywanie zagranicznych delegacji pracowników Urzędu Dzielnicy,</w:t>
      </w:r>
    </w:p>
    <w:p w14:paraId="772BCD67" w14:textId="77777777" w:rsidR="00C52E29" w:rsidRPr="001604E6" w:rsidRDefault="00C52E29" w:rsidP="00F84788">
      <w:pPr>
        <w:numPr>
          <w:ilvl w:val="2"/>
          <w:numId w:val="182"/>
        </w:numPr>
        <w:tabs>
          <w:tab w:val="clear" w:pos="1080"/>
        </w:tabs>
        <w:ind w:left="1135" w:hanging="284"/>
        <w:contextualSpacing/>
        <w:rPr>
          <w:rFonts w:eastAsia="Times New Roman" w:cstheme="minorHAnsi"/>
        </w:rPr>
      </w:pPr>
      <w:r w:rsidRPr="001604E6">
        <w:rPr>
          <w:rFonts w:eastAsia="Times New Roman" w:cstheme="minorHAnsi"/>
        </w:rPr>
        <w:t>obsługa zagranicznych delegacji,</w:t>
      </w:r>
    </w:p>
    <w:p w14:paraId="6673D297" w14:textId="77777777" w:rsidR="00C52E29" w:rsidRPr="001604E6" w:rsidRDefault="00C52E29" w:rsidP="00F84788">
      <w:pPr>
        <w:numPr>
          <w:ilvl w:val="2"/>
          <w:numId w:val="182"/>
        </w:numPr>
        <w:tabs>
          <w:tab w:val="clear" w:pos="1080"/>
        </w:tabs>
        <w:ind w:left="1135" w:hanging="284"/>
        <w:contextualSpacing/>
        <w:rPr>
          <w:rFonts w:eastAsia="Times New Roman" w:cstheme="minorHAnsi"/>
        </w:rPr>
      </w:pPr>
      <w:r w:rsidRPr="001604E6">
        <w:rPr>
          <w:rFonts w:eastAsia="Times New Roman" w:cstheme="minorHAnsi"/>
        </w:rPr>
        <w:t>obsługa programu wymiany młodzieży;</w:t>
      </w:r>
    </w:p>
    <w:p w14:paraId="0462D389" w14:textId="77777777" w:rsidR="00C52E29" w:rsidRPr="001604E6" w:rsidRDefault="00C52E29" w:rsidP="00F84788">
      <w:pPr>
        <w:numPr>
          <w:ilvl w:val="1"/>
          <w:numId w:val="182"/>
        </w:numPr>
        <w:ind w:left="851" w:hanging="284"/>
        <w:contextualSpacing/>
        <w:rPr>
          <w:rFonts w:eastAsia="Times New Roman" w:cstheme="minorHAnsi"/>
        </w:rPr>
      </w:pPr>
      <w:r w:rsidRPr="001604E6">
        <w:rPr>
          <w:rFonts w:eastAsia="Times New Roman" w:cstheme="minorHAnsi"/>
        </w:rPr>
        <w:t>kształtowanie wizerunku Dzielnicy;</w:t>
      </w:r>
    </w:p>
    <w:p w14:paraId="5E59D8BA" w14:textId="77777777" w:rsidR="00C52E29" w:rsidRPr="001604E6" w:rsidRDefault="00C52E29" w:rsidP="00F84788">
      <w:pPr>
        <w:numPr>
          <w:ilvl w:val="1"/>
          <w:numId w:val="182"/>
        </w:numPr>
        <w:ind w:left="851" w:hanging="284"/>
        <w:contextualSpacing/>
        <w:rPr>
          <w:rFonts w:eastAsia="Times New Roman" w:cstheme="minorHAnsi"/>
        </w:rPr>
      </w:pPr>
      <w:r w:rsidRPr="001604E6">
        <w:rPr>
          <w:rFonts w:eastAsia="Times New Roman" w:cstheme="minorHAnsi"/>
        </w:rPr>
        <w:t>przyznawanie patronatów Burmistrza;</w:t>
      </w:r>
    </w:p>
    <w:p w14:paraId="37DC4CFC" w14:textId="77777777" w:rsidR="00C52E29" w:rsidRPr="001604E6" w:rsidRDefault="00C52E29" w:rsidP="00F84788">
      <w:pPr>
        <w:numPr>
          <w:ilvl w:val="1"/>
          <w:numId w:val="182"/>
        </w:numPr>
        <w:ind w:left="851" w:hanging="284"/>
        <w:contextualSpacing/>
        <w:rPr>
          <w:rFonts w:eastAsia="Times New Roman" w:cstheme="minorHAnsi"/>
        </w:rPr>
      </w:pPr>
      <w:r w:rsidRPr="001604E6">
        <w:rPr>
          <w:rFonts w:eastAsia="Times New Roman" w:cstheme="minorHAnsi"/>
        </w:rPr>
        <w:t>realizowanie płatnych form reklamy w mediach;</w:t>
      </w:r>
    </w:p>
    <w:p w14:paraId="19822B3A" w14:textId="77777777" w:rsidR="00C52E29" w:rsidRPr="001604E6" w:rsidRDefault="00C52E29" w:rsidP="00F84788">
      <w:pPr>
        <w:numPr>
          <w:ilvl w:val="1"/>
          <w:numId w:val="182"/>
        </w:numPr>
        <w:ind w:left="851" w:hanging="284"/>
        <w:contextualSpacing/>
        <w:rPr>
          <w:rFonts w:eastAsia="Times New Roman" w:cstheme="minorHAnsi"/>
        </w:rPr>
      </w:pPr>
      <w:r w:rsidRPr="001604E6">
        <w:rPr>
          <w:rFonts w:eastAsia="Times New Roman" w:cstheme="minorHAnsi"/>
        </w:rPr>
        <w:t>zapewnienie relacji z wydarzeń organizowanych przez Dzielnicę;</w:t>
      </w:r>
    </w:p>
    <w:p w14:paraId="31C11515" w14:textId="77777777" w:rsidR="00C52E29" w:rsidRPr="001604E6" w:rsidRDefault="00C52E29" w:rsidP="00F84788">
      <w:pPr>
        <w:numPr>
          <w:ilvl w:val="1"/>
          <w:numId w:val="182"/>
        </w:numPr>
        <w:ind w:left="851" w:hanging="284"/>
        <w:contextualSpacing/>
        <w:rPr>
          <w:rFonts w:eastAsia="Times New Roman" w:cstheme="minorHAnsi"/>
        </w:rPr>
      </w:pPr>
      <w:r w:rsidRPr="001604E6">
        <w:rPr>
          <w:rFonts w:eastAsia="Times New Roman" w:cstheme="minorHAnsi"/>
        </w:rPr>
        <w:t>zapewnienie materiałów promocyjnych oraz nagród w konkursach;</w:t>
      </w:r>
    </w:p>
    <w:p w14:paraId="57528545" w14:textId="77777777" w:rsidR="00C52E29" w:rsidRPr="001604E6" w:rsidRDefault="00C52E29" w:rsidP="00DA6B84">
      <w:pPr>
        <w:numPr>
          <w:ilvl w:val="1"/>
          <w:numId w:val="182"/>
        </w:numPr>
        <w:spacing w:after="240"/>
        <w:ind w:left="851" w:hanging="425"/>
        <w:rPr>
          <w:rFonts w:eastAsia="Times New Roman" w:cstheme="minorHAnsi"/>
        </w:rPr>
      </w:pPr>
      <w:r w:rsidRPr="001604E6">
        <w:rPr>
          <w:rFonts w:eastAsia="Times New Roman" w:cstheme="minorHAnsi"/>
          <w:lang w:val="en-US"/>
        </w:rPr>
        <w:t xml:space="preserve">przygotowywanie materiałów promocyjnych Dzielnicy. </w:t>
      </w:r>
    </w:p>
    <w:p w14:paraId="13CF7C37" w14:textId="77777777"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Rozdział 2</w:t>
      </w:r>
    </w:p>
    <w:p w14:paraId="19DCFCC9" w14:textId="77777777" w:rsidR="00C52E29" w:rsidRPr="001604E6" w:rsidRDefault="00C52E29" w:rsidP="00F84788">
      <w:pPr>
        <w:spacing w:after="240"/>
        <w:ind w:left="0" w:firstLine="0"/>
        <w:jc w:val="center"/>
        <w:rPr>
          <w:rFonts w:eastAsia="Arial Unicode MS" w:cstheme="minorHAnsi"/>
          <w:b/>
          <w:bCs/>
        </w:rPr>
      </w:pPr>
      <w:r w:rsidRPr="001604E6">
        <w:rPr>
          <w:rFonts w:eastAsia="Arial Unicode MS" w:cstheme="minorHAnsi"/>
          <w:b/>
        </w:rPr>
        <w:t>Referat Komunikacji Społecznej</w:t>
      </w:r>
    </w:p>
    <w:p w14:paraId="4DDA6457" w14:textId="2E13E0C3" w:rsidR="00C52E29" w:rsidRPr="001604E6" w:rsidRDefault="00C52E29" w:rsidP="00F84788">
      <w:pPr>
        <w:ind w:left="0" w:firstLine="567"/>
        <w:rPr>
          <w:rFonts w:cstheme="minorHAnsi"/>
        </w:rPr>
      </w:pPr>
      <w:r w:rsidRPr="001604E6">
        <w:rPr>
          <w:rFonts w:cstheme="minorHAnsi"/>
          <w:b/>
          <w:bCs/>
        </w:rPr>
        <w:t xml:space="preserve">§ </w:t>
      </w:r>
      <w:r w:rsidR="00BA73FB" w:rsidRPr="001604E6">
        <w:rPr>
          <w:rFonts w:cstheme="minorHAnsi"/>
          <w:b/>
          <w:bCs/>
        </w:rPr>
        <w:t>68</w:t>
      </w:r>
      <w:r w:rsidRPr="001604E6">
        <w:rPr>
          <w:rFonts w:cstheme="minorHAnsi"/>
          <w:b/>
          <w:bCs/>
        </w:rPr>
        <w:t>.</w:t>
      </w:r>
      <w:r w:rsidRPr="001604E6">
        <w:rPr>
          <w:rFonts w:cstheme="minorHAnsi"/>
        </w:rPr>
        <w:t xml:space="preserve"> Do zakresu działania Referatu Komunikacji Społecznej, wchodzącego w skład Wydziału Promocji i Komunikacji Społecznej dla Dzielnicy Bemowo, należy w szczególności:</w:t>
      </w:r>
    </w:p>
    <w:p w14:paraId="4E4835B8" w14:textId="77777777" w:rsidR="00C52E29" w:rsidRPr="001604E6" w:rsidRDefault="00C52E29" w:rsidP="00F84788">
      <w:pPr>
        <w:numPr>
          <w:ilvl w:val="0"/>
          <w:numId w:val="180"/>
        </w:numPr>
        <w:ind w:left="851" w:hanging="284"/>
        <w:contextualSpacing/>
        <w:rPr>
          <w:rFonts w:eastAsia="Times New Roman" w:cstheme="minorHAnsi"/>
        </w:rPr>
      </w:pPr>
      <w:r w:rsidRPr="001604E6">
        <w:rPr>
          <w:rFonts w:eastAsia="Times New Roman" w:cstheme="minorHAnsi"/>
        </w:rPr>
        <w:t>koordynowanie i wspieranie realizacji zadań publicznych w ramach inicjatywy lokalnej we współpracy z biurem właściwym do spraw komunikacji społecznej;</w:t>
      </w:r>
    </w:p>
    <w:p w14:paraId="4341C50F" w14:textId="77777777" w:rsidR="00C52E29" w:rsidRPr="001604E6" w:rsidRDefault="00C52E29" w:rsidP="00F84788">
      <w:pPr>
        <w:numPr>
          <w:ilvl w:val="0"/>
          <w:numId w:val="180"/>
        </w:numPr>
        <w:ind w:left="851" w:hanging="284"/>
        <w:rPr>
          <w:rFonts w:cstheme="minorHAnsi"/>
        </w:rPr>
      </w:pPr>
      <w:r w:rsidRPr="001604E6">
        <w:rPr>
          <w:rFonts w:cstheme="minorHAnsi"/>
        </w:rPr>
        <w:t>prowadzenie centralnego rejestru inicjatyw lokalnych oraz lokalnych przedsięwzięć o charakterze kulturalnym, oświatowym i sportowym organizowanych przez Dzielnicę;</w:t>
      </w:r>
    </w:p>
    <w:p w14:paraId="4D31BBE5" w14:textId="77777777" w:rsidR="00C52E29" w:rsidRPr="001604E6" w:rsidRDefault="00C52E29" w:rsidP="00F84788">
      <w:pPr>
        <w:numPr>
          <w:ilvl w:val="0"/>
          <w:numId w:val="180"/>
        </w:numPr>
        <w:ind w:left="851" w:hanging="284"/>
        <w:rPr>
          <w:rFonts w:cstheme="minorHAnsi"/>
        </w:rPr>
      </w:pPr>
      <w:r w:rsidRPr="001604E6">
        <w:rPr>
          <w:rFonts w:cstheme="minorHAnsi"/>
        </w:rPr>
        <w:t>zbieranie, opracowywanie i analizowanie informacji o Dzielnicy w ramach konsultacji społecznych, budżetu obywatelskiego oraz inicjatywy lokalnej;</w:t>
      </w:r>
    </w:p>
    <w:p w14:paraId="08022C2B" w14:textId="77777777" w:rsidR="00C52E29" w:rsidRPr="001604E6" w:rsidRDefault="00C52E29" w:rsidP="00F84788">
      <w:pPr>
        <w:numPr>
          <w:ilvl w:val="0"/>
          <w:numId w:val="180"/>
        </w:numPr>
        <w:ind w:left="851" w:hanging="284"/>
        <w:rPr>
          <w:rFonts w:cstheme="minorHAnsi"/>
        </w:rPr>
      </w:pPr>
      <w:r w:rsidRPr="001604E6">
        <w:rPr>
          <w:rFonts w:cstheme="minorHAnsi"/>
        </w:rPr>
        <w:t>opracowywanie, prowadzenie i analizowanie badań opinii społecznej wśród mieszkańców Dzielnicy;</w:t>
      </w:r>
    </w:p>
    <w:p w14:paraId="56651748" w14:textId="087BE377" w:rsidR="00C52E29" w:rsidRPr="001604E6" w:rsidRDefault="00C52E29" w:rsidP="00F84788">
      <w:pPr>
        <w:numPr>
          <w:ilvl w:val="0"/>
          <w:numId w:val="180"/>
        </w:numPr>
        <w:ind w:left="851" w:hanging="284"/>
        <w:rPr>
          <w:rFonts w:cstheme="minorHAnsi"/>
        </w:rPr>
      </w:pPr>
      <w:r w:rsidRPr="001604E6">
        <w:rPr>
          <w:rFonts w:cstheme="minorHAnsi"/>
        </w:rPr>
        <w:t xml:space="preserve">koordynowanie działań </w:t>
      </w:r>
      <w:r w:rsidR="00201B90" w:rsidRPr="001604E6">
        <w:rPr>
          <w:rFonts w:cstheme="minorHAnsi"/>
        </w:rPr>
        <w:t>w zakresie</w:t>
      </w:r>
      <w:r w:rsidRPr="001604E6">
        <w:rPr>
          <w:rFonts w:cstheme="minorHAnsi"/>
        </w:rPr>
        <w:t xml:space="preserve"> realizacj</w:t>
      </w:r>
      <w:r w:rsidR="00201B90" w:rsidRPr="001604E6">
        <w:rPr>
          <w:rFonts w:cstheme="minorHAnsi"/>
        </w:rPr>
        <w:t>i</w:t>
      </w:r>
      <w:r w:rsidRPr="001604E6">
        <w:rPr>
          <w:rFonts w:cstheme="minorHAnsi"/>
        </w:rPr>
        <w:t xml:space="preserve"> budżetu obywatelskiego w Dzielnicy, </w:t>
      </w:r>
      <w:bookmarkStart w:id="51" w:name="_Hlk36202004"/>
      <w:r w:rsidRPr="001604E6">
        <w:rPr>
          <w:rFonts w:cstheme="minorHAnsi"/>
        </w:rPr>
        <w:t>w tym komunikacja z mieszkańcami, promocja idei budżetu obywatelskiego, organizacja głosowań nad projektami, monitorowanie oceny i realizacji projektów z budżetu obywatelskiego w Dzielnicy</w:t>
      </w:r>
      <w:r w:rsidR="00F17AA2" w:rsidRPr="001604E6">
        <w:rPr>
          <w:rFonts w:cstheme="minorHAnsi"/>
        </w:rPr>
        <w:t>;</w:t>
      </w:r>
      <w:bookmarkEnd w:id="51"/>
    </w:p>
    <w:p w14:paraId="7F3AFEB1" w14:textId="56F542CA" w:rsidR="00C52E29" w:rsidRPr="001604E6" w:rsidRDefault="00C52E29" w:rsidP="00F84788">
      <w:pPr>
        <w:numPr>
          <w:ilvl w:val="0"/>
          <w:numId w:val="180"/>
        </w:numPr>
        <w:ind w:left="851" w:hanging="284"/>
        <w:rPr>
          <w:rFonts w:cstheme="minorHAnsi"/>
        </w:rPr>
      </w:pPr>
      <w:r w:rsidRPr="001604E6">
        <w:rPr>
          <w:rFonts w:cstheme="minorHAnsi"/>
        </w:rPr>
        <w:t xml:space="preserve">koordynowanie zadań </w:t>
      </w:r>
      <w:r w:rsidR="00010F03" w:rsidRPr="001604E6">
        <w:rPr>
          <w:rFonts w:cstheme="minorHAnsi"/>
        </w:rPr>
        <w:t>dotyczących</w:t>
      </w:r>
      <w:r w:rsidRPr="001604E6">
        <w:rPr>
          <w:rFonts w:cstheme="minorHAnsi"/>
        </w:rPr>
        <w:t xml:space="preserve"> konsultacji z mieszkańcami w Dzielnicy, akcji informacyjnych oraz współpraca z biurem właściwym do spraw komunikacji społecznej w tym zakresie;</w:t>
      </w:r>
    </w:p>
    <w:p w14:paraId="1549CED4" w14:textId="77777777" w:rsidR="00C52E29" w:rsidRPr="001604E6" w:rsidRDefault="00C52E29" w:rsidP="00F84788">
      <w:pPr>
        <w:numPr>
          <w:ilvl w:val="0"/>
          <w:numId w:val="180"/>
        </w:numPr>
        <w:ind w:left="851" w:hanging="284"/>
        <w:rPr>
          <w:rFonts w:cstheme="minorHAnsi"/>
        </w:rPr>
      </w:pPr>
      <w:r w:rsidRPr="001604E6">
        <w:rPr>
          <w:rFonts w:cstheme="minorHAnsi"/>
        </w:rPr>
        <w:t>prowadzenie dialogu społecznego, mediacji w konfliktach społecznych, monitoringu konfliktów społecznych na terenie Dzielnicy;</w:t>
      </w:r>
    </w:p>
    <w:p w14:paraId="4B905EAD" w14:textId="6DDAB93B" w:rsidR="00C52E29" w:rsidRPr="001604E6" w:rsidRDefault="00C52E29" w:rsidP="00F84788">
      <w:pPr>
        <w:numPr>
          <w:ilvl w:val="0"/>
          <w:numId w:val="180"/>
        </w:numPr>
        <w:ind w:left="851" w:hanging="284"/>
        <w:rPr>
          <w:rFonts w:cstheme="minorHAnsi"/>
        </w:rPr>
      </w:pPr>
      <w:r w:rsidRPr="001604E6">
        <w:rPr>
          <w:rFonts w:cstheme="minorHAnsi"/>
          <w:shd w:val="clear" w:color="auto" w:fill="FFFFFF"/>
        </w:rPr>
        <w:t>wspieranie i upowszechnianie idei samorządo</w:t>
      </w:r>
      <w:r w:rsidR="00026F69" w:rsidRPr="001604E6">
        <w:rPr>
          <w:rFonts w:cstheme="minorHAnsi"/>
          <w:shd w:val="clear" w:color="auto" w:fill="FFFFFF"/>
        </w:rPr>
        <w:t xml:space="preserve">wej poprzez tworzenie warunków </w:t>
      </w:r>
      <w:r w:rsidRPr="001604E6">
        <w:rPr>
          <w:rFonts w:cstheme="minorHAnsi"/>
          <w:shd w:val="clear" w:color="auto" w:fill="FFFFFF"/>
        </w:rPr>
        <w:t>do powstawania lokalnych miejsc aktywności społecznej</w:t>
      </w:r>
      <w:r w:rsidRPr="001604E6">
        <w:rPr>
          <w:rFonts w:cstheme="minorHAnsi"/>
        </w:rPr>
        <w:t>;</w:t>
      </w:r>
    </w:p>
    <w:p w14:paraId="7C8CED82" w14:textId="77777777" w:rsidR="00C52E29" w:rsidRPr="001604E6" w:rsidRDefault="00C52E29" w:rsidP="00F84788">
      <w:pPr>
        <w:numPr>
          <w:ilvl w:val="0"/>
          <w:numId w:val="180"/>
        </w:numPr>
        <w:ind w:left="851" w:hanging="284"/>
        <w:rPr>
          <w:rFonts w:cstheme="minorHAnsi"/>
        </w:rPr>
      </w:pPr>
      <w:r w:rsidRPr="001604E6">
        <w:rPr>
          <w:rFonts w:cstheme="minorHAnsi"/>
        </w:rPr>
        <w:t>współpraca z lokalnymi organizacjami pozarządowymi, w tym z Dzielnicową Komisją Dialogu Społecznego;</w:t>
      </w:r>
    </w:p>
    <w:p w14:paraId="45808C30" w14:textId="07D9DC1E" w:rsidR="00C52E29" w:rsidRPr="001604E6" w:rsidRDefault="00C52E29" w:rsidP="00DA6B84">
      <w:pPr>
        <w:numPr>
          <w:ilvl w:val="0"/>
          <w:numId w:val="180"/>
        </w:numPr>
        <w:ind w:left="851" w:hanging="425"/>
        <w:rPr>
          <w:rFonts w:cstheme="minorHAnsi"/>
        </w:rPr>
      </w:pPr>
      <w:r w:rsidRPr="001604E6">
        <w:rPr>
          <w:rFonts w:cstheme="minorHAnsi"/>
        </w:rPr>
        <w:t>wykonywanie czynności w zakresie powstawania centrów lokalnych, w tym przeprowadzanie spotkań warsztatowych z mi</w:t>
      </w:r>
      <w:r w:rsidR="00DA6B84" w:rsidRPr="001604E6">
        <w:rPr>
          <w:rFonts w:cstheme="minorHAnsi"/>
        </w:rPr>
        <w:t>eszkańcami;</w:t>
      </w:r>
    </w:p>
    <w:p w14:paraId="6F8EDFEE" w14:textId="77777777" w:rsidR="00C52E29" w:rsidRPr="001604E6" w:rsidRDefault="00C52E29" w:rsidP="00DA6B84">
      <w:pPr>
        <w:numPr>
          <w:ilvl w:val="0"/>
          <w:numId w:val="206"/>
        </w:numPr>
        <w:ind w:left="851" w:hanging="425"/>
        <w:rPr>
          <w:rFonts w:cstheme="minorHAnsi"/>
        </w:rPr>
      </w:pPr>
      <w:r w:rsidRPr="001604E6">
        <w:rPr>
          <w:rFonts w:cstheme="minorHAnsi"/>
        </w:rPr>
        <w:t>przygotowywanie magazynu informacyjnego Urzędu Dzielnicy;</w:t>
      </w:r>
    </w:p>
    <w:p w14:paraId="5731AD23" w14:textId="77777777" w:rsidR="00C52E29" w:rsidRPr="001604E6" w:rsidRDefault="00C52E29" w:rsidP="00DA6B84">
      <w:pPr>
        <w:numPr>
          <w:ilvl w:val="0"/>
          <w:numId w:val="206"/>
        </w:numPr>
        <w:ind w:left="851" w:hanging="425"/>
        <w:rPr>
          <w:rFonts w:cstheme="minorHAnsi"/>
        </w:rPr>
      </w:pPr>
      <w:r w:rsidRPr="001604E6">
        <w:rPr>
          <w:rFonts w:cstheme="minorHAnsi"/>
        </w:rPr>
        <w:t>prowadzenie dzielnicowych profili społecznościowych oraz obsługa strony internetowej Dzielnicy;</w:t>
      </w:r>
    </w:p>
    <w:p w14:paraId="27CC0556" w14:textId="716164EA" w:rsidR="00C52E29" w:rsidRPr="001604E6" w:rsidRDefault="00C52E29" w:rsidP="00DA6B84">
      <w:pPr>
        <w:numPr>
          <w:ilvl w:val="0"/>
          <w:numId w:val="180"/>
        </w:numPr>
        <w:ind w:left="851" w:hanging="425"/>
        <w:rPr>
          <w:rFonts w:cstheme="minorHAnsi"/>
        </w:rPr>
      </w:pPr>
      <w:r w:rsidRPr="001604E6">
        <w:rPr>
          <w:rFonts w:cstheme="minorHAnsi"/>
        </w:rPr>
        <w:t>podejmowanie inicjatyw mających na celu zwiększanie udziału mieszkańców w procesie zarządzania m.st. Warszawa;</w:t>
      </w:r>
    </w:p>
    <w:p w14:paraId="58F5841D" w14:textId="77777777" w:rsidR="00C52E29" w:rsidRPr="001604E6" w:rsidRDefault="00C52E29" w:rsidP="00DA6B84">
      <w:pPr>
        <w:numPr>
          <w:ilvl w:val="0"/>
          <w:numId w:val="180"/>
        </w:numPr>
        <w:spacing w:after="240"/>
        <w:ind w:left="851" w:hanging="425"/>
        <w:rPr>
          <w:rFonts w:cstheme="minorHAnsi"/>
        </w:rPr>
      </w:pPr>
      <w:r w:rsidRPr="001604E6">
        <w:rPr>
          <w:rFonts w:cstheme="minorHAnsi"/>
        </w:rPr>
        <w:t>organizowanie i prowadzenie spotkań z mieszkańcami.</w:t>
      </w:r>
    </w:p>
    <w:p w14:paraId="5DDA3E80" w14:textId="77777777" w:rsidR="00C52E29" w:rsidRPr="001604E6" w:rsidRDefault="00C52E29" w:rsidP="00DA6B84">
      <w:pPr>
        <w:ind w:left="0" w:firstLine="0"/>
        <w:jc w:val="center"/>
        <w:rPr>
          <w:rFonts w:eastAsia="Arial Unicode MS" w:cstheme="minorHAnsi"/>
          <w:b/>
          <w:bCs/>
        </w:rPr>
      </w:pPr>
      <w:r w:rsidRPr="001604E6">
        <w:rPr>
          <w:rFonts w:eastAsia="Arial Unicode MS" w:cstheme="minorHAnsi"/>
          <w:b/>
          <w:bCs/>
        </w:rPr>
        <w:t>Rozdział 3</w:t>
      </w:r>
    </w:p>
    <w:p w14:paraId="6087DCC4" w14:textId="22962376" w:rsidR="00C52E29" w:rsidRPr="001604E6" w:rsidRDefault="00C52E29" w:rsidP="00DA6B84">
      <w:pPr>
        <w:spacing w:after="240"/>
        <w:ind w:left="0" w:firstLine="0"/>
        <w:jc w:val="center"/>
        <w:rPr>
          <w:rFonts w:eastAsia="Arial Unicode MS" w:cstheme="minorHAnsi"/>
          <w:b/>
          <w:bCs/>
        </w:rPr>
      </w:pPr>
      <w:r w:rsidRPr="001604E6">
        <w:rPr>
          <w:rFonts w:cstheme="minorHAnsi"/>
          <w:b/>
        </w:rPr>
        <w:t>Jednoosobowe Stanowisko Pracy ds. Kontaktów z Mediami</w:t>
      </w:r>
      <w:r w:rsidR="00DA6B84" w:rsidRPr="001604E6">
        <w:rPr>
          <w:rFonts w:cstheme="minorHAnsi"/>
          <w:b/>
        </w:rPr>
        <w:t xml:space="preserve"> </w:t>
      </w:r>
      <w:r w:rsidRPr="001604E6">
        <w:rPr>
          <w:rFonts w:cstheme="minorHAnsi"/>
          <w:b/>
        </w:rPr>
        <w:t>– Rzecznik Prasowy</w:t>
      </w:r>
      <w:r w:rsidR="00AF2241" w:rsidRPr="001604E6">
        <w:rPr>
          <w:rFonts w:cstheme="minorHAnsi"/>
          <w:b/>
        </w:rPr>
        <w:t xml:space="preserve"> </w:t>
      </w:r>
      <w:r w:rsidRPr="001604E6">
        <w:rPr>
          <w:rFonts w:cstheme="minorHAnsi"/>
          <w:b/>
        </w:rPr>
        <w:t>Dzielnicy Bemowo</w:t>
      </w:r>
    </w:p>
    <w:p w14:paraId="572D27E3" w14:textId="146BB6CA" w:rsidR="00C52E29" w:rsidRPr="001604E6" w:rsidRDefault="00C52E29" w:rsidP="00F84788">
      <w:pPr>
        <w:ind w:left="0" w:firstLine="567"/>
        <w:rPr>
          <w:rFonts w:cstheme="minorHAnsi"/>
        </w:rPr>
      </w:pPr>
      <w:r w:rsidRPr="001604E6">
        <w:rPr>
          <w:rFonts w:cstheme="minorHAnsi"/>
          <w:b/>
          <w:bCs/>
        </w:rPr>
        <w:t xml:space="preserve">§ </w:t>
      </w:r>
      <w:r w:rsidR="00100494" w:rsidRPr="001604E6">
        <w:rPr>
          <w:rFonts w:cstheme="minorHAnsi"/>
          <w:b/>
          <w:bCs/>
        </w:rPr>
        <w:t>69</w:t>
      </w:r>
      <w:r w:rsidRPr="001604E6">
        <w:rPr>
          <w:rFonts w:cstheme="minorHAnsi"/>
          <w:b/>
          <w:bCs/>
        </w:rPr>
        <w:t>.</w:t>
      </w:r>
      <w:r w:rsidRPr="001604E6">
        <w:rPr>
          <w:rFonts w:cstheme="minorHAnsi"/>
          <w:bCs/>
        </w:rPr>
        <w:t xml:space="preserve"> </w:t>
      </w:r>
      <w:r w:rsidRPr="001604E6">
        <w:rPr>
          <w:rFonts w:cstheme="minorHAnsi"/>
        </w:rPr>
        <w:t>Do zakresu działania Jednoosobowego Stanowiska Pracy ds. Kontaktów z Mediami – Rzecznika Prasowego Dzielnicy Bemowo, wchodzącego w skład Wydziału Promocji i Komunikacji Społecznej dla Dzielnicy Bemowo, należy w szczególności reprezentowanie Dzielnicy w kontaktach ze środkami masowego przekazu, w tym:</w:t>
      </w:r>
    </w:p>
    <w:p w14:paraId="7A6023C0" w14:textId="77777777" w:rsidR="00C52E29" w:rsidRPr="001604E6" w:rsidRDefault="00C52E29" w:rsidP="00F84788">
      <w:pPr>
        <w:numPr>
          <w:ilvl w:val="0"/>
          <w:numId w:val="183"/>
        </w:numPr>
        <w:ind w:left="851" w:hanging="284"/>
        <w:contextualSpacing/>
        <w:rPr>
          <w:rFonts w:eastAsia="Times New Roman" w:cstheme="minorHAnsi"/>
        </w:rPr>
      </w:pPr>
      <w:r w:rsidRPr="001604E6">
        <w:rPr>
          <w:rFonts w:eastAsia="Times New Roman" w:cstheme="minorHAnsi"/>
        </w:rPr>
        <w:t>współpraca z mediami, m.in. przygotowywanie informacji prasowych dotyczących Dzielnicy;</w:t>
      </w:r>
    </w:p>
    <w:p w14:paraId="5548795B" w14:textId="77777777" w:rsidR="00C52E29" w:rsidRPr="001604E6" w:rsidRDefault="00C52E29" w:rsidP="00F84788">
      <w:pPr>
        <w:numPr>
          <w:ilvl w:val="0"/>
          <w:numId w:val="183"/>
        </w:numPr>
        <w:ind w:left="851" w:hanging="284"/>
        <w:contextualSpacing/>
        <w:rPr>
          <w:rFonts w:eastAsia="Times New Roman" w:cstheme="minorHAnsi"/>
        </w:rPr>
      </w:pPr>
      <w:r w:rsidRPr="001604E6">
        <w:rPr>
          <w:rFonts w:eastAsia="Times New Roman" w:cstheme="minorHAnsi"/>
        </w:rPr>
        <w:t>prezentowanie oficjalnych stanowisk, opinii i komunikatów Dzielnicy;</w:t>
      </w:r>
    </w:p>
    <w:p w14:paraId="58647498" w14:textId="77777777" w:rsidR="00C52E29" w:rsidRPr="001604E6" w:rsidRDefault="00C52E29" w:rsidP="00F84788">
      <w:pPr>
        <w:numPr>
          <w:ilvl w:val="0"/>
          <w:numId w:val="183"/>
        </w:numPr>
        <w:ind w:left="851" w:hanging="284"/>
        <w:contextualSpacing/>
        <w:rPr>
          <w:rFonts w:eastAsia="Times New Roman" w:cstheme="minorHAnsi"/>
          <w:lang w:val="en-US"/>
        </w:rPr>
      </w:pPr>
      <w:r w:rsidRPr="001604E6">
        <w:rPr>
          <w:rFonts w:eastAsia="Times New Roman" w:cstheme="minorHAnsi"/>
          <w:lang w:val="en-US"/>
        </w:rPr>
        <w:t>organizowanie konferencji prasowych;</w:t>
      </w:r>
    </w:p>
    <w:p w14:paraId="20D9D193" w14:textId="77777777" w:rsidR="00C52E29" w:rsidRPr="001604E6" w:rsidRDefault="00C52E29" w:rsidP="00F84788">
      <w:pPr>
        <w:numPr>
          <w:ilvl w:val="0"/>
          <w:numId w:val="183"/>
        </w:numPr>
        <w:ind w:left="851" w:hanging="284"/>
        <w:contextualSpacing/>
        <w:rPr>
          <w:rFonts w:eastAsia="Times New Roman" w:cstheme="minorHAnsi"/>
        </w:rPr>
      </w:pPr>
      <w:r w:rsidRPr="001604E6">
        <w:rPr>
          <w:rFonts w:eastAsia="Times New Roman" w:cstheme="minorHAnsi"/>
        </w:rPr>
        <w:t>koordynowanie informacji przekazywanych do wiadomości publicznej;</w:t>
      </w:r>
    </w:p>
    <w:p w14:paraId="2C5E20DE" w14:textId="321FBBDE" w:rsidR="00C82245" w:rsidRPr="001604E6" w:rsidRDefault="00C52E29" w:rsidP="00F84788">
      <w:pPr>
        <w:pStyle w:val="Akapitzlist"/>
        <w:numPr>
          <w:ilvl w:val="0"/>
          <w:numId w:val="183"/>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przygotowywanie codziennych serwisów prasowych ze szczególnym uwzględnieniem publikacji dotyczących Dzielnicy;</w:t>
      </w:r>
      <w:r w:rsidR="00C82245" w:rsidRPr="001604E6">
        <w:rPr>
          <w:rFonts w:asciiTheme="minorHAnsi" w:hAnsiTheme="minorHAnsi" w:cstheme="minorHAnsi"/>
          <w:sz w:val="22"/>
          <w:szCs w:val="22"/>
        </w:rPr>
        <w:t xml:space="preserve"> </w:t>
      </w:r>
    </w:p>
    <w:p w14:paraId="7B731AD1" w14:textId="50C27C83" w:rsidR="00C82245" w:rsidRPr="001604E6" w:rsidRDefault="00C82245" w:rsidP="00DA6B84">
      <w:pPr>
        <w:pStyle w:val="Akapitzlist"/>
        <w:numPr>
          <w:ilvl w:val="0"/>
          <w:numId w:val="183"/>
        </w:numPr>
        <w:spacing w:after="240" w:line="300" w:lineRule="auto"/>
        <w:ind w:left="851" w:hanging="284"/>
        <w:contextualSpacing w:val="0"/>
        <w:rPr>
          <w:rFonts w:asciiTheme="minorHAnsi" w:hAnsiTheme="minorHAnsi" w:cstheme="minorHAnsi"/>
          <w:sz w:val="22"/>
          <w:szCs w:val="22"/>
        </w:rPr>
      </w:pPr>
      <w:r w:rsidRPr="001604E6">
        <w:rPr>
          <w:rFonts w:asciiTheme="minorHAnsi" w:hAnsiTheme="minorHAnsi" w:cstheme="minorHAnsi"/>
          <w:sz w:val="22"/>
          <w:szCs w:val="22"/>
        </w:rPr>
        <w:t>współpraca z biurem właściwym do spraw marketingu miasta w zakresie kontaktów z Rzecznikiem prasowym i Wydziałem Prasowym.</w:t>
      </w:r>
    </w:p>
    <w:p w14:paraId="74B3B790" w14:textId="77777777" w:rsidR="00C52E29" w:rsidRPr="001604E6" w:rsidRDefault="00C52E29" w:rsidP="00F84788">
      <w:pPr>
        <w:ind w:left="0" w:firstLine="0"/>
        <w:jc w:val="center"/>
        <w:rPr>
          <w:rFonts w:eastAsia="Times New Roman" w:cstheme="minorHAnsi"/>
          <w:b/>
        </w:rPr>
      </w:pPr>
      <w:r w:rsidRPr="001604E6">
        <w:rPr>
          <w:rFonts w:eastAsia="Times New Roman" w:cstheme="minorHAnsi"/>
          <w:b/>
        </w:rPr>
        <w:t>Dział XVII</w:t>
      </w:r>
    </w:p>
    <w:p w14:paraId="2D960D45" w14:textId="77777777" w:rsidR="00C52E29" w:rsidRPr="001604E6" w:rsidRDefault="00C52E29" w:rsidP="00F84788">
      <w:pPr>
        <w:spacing w:after="240"/>
        <w:ind w:left="0" w:firstLine="0"/>
        <w:jc w:val="center"/>
        <w:rPr>
          <w:rFonts w:eastAsia="Arial Unicode MS" w:cstheme="minorHAnsi"/>
          <w:b/>
        </w:rPr>
      </w:pPr>
      <w:r w:rsidRPr="001604E6">
        <w:rPr>
          <w:rFonts w:eastAsia="Arial Unicode MS" w:cstheme="minorHAnsi"/>
          <w:b/>
          <w:bCs/>
        </w:rPr>
        <w:t>Wydział Sportu i Rekreacji dla Dzielnicy Bemowo</w:t>
      </w:r>
    </w:p>
    <w:p w14:paraId="6E847879" w14:textId="362FFD90" w:rsidR="003C558C" w:rsidRPr="001604E6" w:rsidRDefault="00C52E29" w:rsidP="00F84788">
      <w:pPr>
        <w:ind w:left="0" w:firstLine="567"/>
        <w:rPr>
          <w:rFonts w:eastAsia="Arial Unicode MS" w:cstheme="minorHAnsi"/>
          <w:bCs/>
        </w:rPr>
      </w:pPr>
      <w:r w:rsidRPr="001604E6">
        <w:rPr>
          <w:rFonts w:eastAsia="Arial Unicode MS" w:cstheme="minorHAnsi"/>
          <w:b/>
          <w:bCs/>
        </w:rPr>
        <w:t xml:space="preserve">§ </w:t>
      </w:r>
      <w:r w:rsidR="00100494" w:rsidRPr="001604E6">
        <w:rPr>
          <w:rFonts w:eastAsia="Arial Unicode MS" w:cstheme="minorHAnsi"/>
          <w:b/>
          <w:bCs/>
        </w:rPr>
        <w:t>70</w:t>
      </w:r>
      <w:r w:rsidRPr="001604E6">
        <w:rPr>
          <w:rFonts w:eastAsia="Arial Unicode MS" w:cstheme="minorHAnsi"/>
          <w:b/>
          <w:bCs/>
        </w:rPr>
        <w:t>.</w:t>
      </w:r>
      <w:r w:rsidRPr="001604E6">
        <w:rPr>
          <w:rFonts w:eastAsia="Arial Unicode MS" w:cstheme="minorHAnsi"/>
          <w:bCs/>
        </w:rPr>
        <w:t xml:space="preserve"> </w:t>
      </w:r>
      <w:r w:rsidRPr="001604E6">
        <w:rPr>
          <w:rFonts w:eastAsia="Arial Unicode MS" w:cstheme="minorHAnsi"/>
        </w:rPr>
        <w:t xml:space="preserve">1. </w:t>
      </w:r>
      <w:r w:rsidR="003C558C" w:rsidRPr="001604E6">
        <w:rPr>
          <w:rFonts w:eastAsia="Arial Unicode MS" w:cstheme="minorHAnsi"/>
        </w:rPr>
        <w:t>Do zakresu działania Wydziału Sportu i Rekreacji dla Dzielnicy Bemowo należy w szczególności:</w:t>
      </w:r>
    </w:p>
    <w:p w14:paraId="6B0EB03B" w14:textId="4986CDBC" w:rsidR="003C558C" w:rsidRPr="001604E6" w:rsidRDefault="003C558C" w:rsidP="00F84788">
      <w:pPr>
        <w:numPr>
          <w:ilvl w:val="0"/>
          <w:numId w:val="201"/>
        </w:numPr>
        <w:tabs>
          <w:tab w:val="clear" w:pos="1068"/>
        </w:tabs>
        <w:ind w:left="851" w:hanging="284"/>
        <w:rPr>
          <w:rFonts w:eastAsia="Arial Unicode MS" w:cstheme="minorHAnsi"/>
        </w:rPr>
      </w:pPr>
      <w:r w:rsidRPr="001604E6">
        <w:rPr>
          <w:rFonts w:eastAsia="Arial Unicode MS" w:cstheme="minorHAnsi"/>
        </w:rPr>
        <w:t>prowadzenie spraw</w:t>
      </w:r>
      <w:r w:rsidR="000E5479" w:rsidRPr="001604E6">
        <w:rPr>
          <w:rFonts w:eastAsia="Arial Unicode MS" w:cstheme="minorHAnsi"/>
        </w:rPr>
        <w:t xml:space="preserve">, które </w:t>
      </w:r>
      <w:r w:rsidRPr="001604E6">
        <w:rPr>
          <w:rFonts w:eastAsia="Arial Unicode MS" w:cstheme="minorHAnsi"/>
        </w:rPr>
        <w:t>mają na celu popularyzację sportu i rekreacji wśród mieszkańców Dzielnicy przy wykorzystaniu bazy sportowej i rekreacyjnej na terenie Dzielnicy;</w:t>
      </w:r>
    </w:p>
    <w:p w14:paraId="2D8BA9D1" w14:textId="575DF6B0" w:rsidR="003C558C" w:rsidRPr="001604E6" w:rsidRDefault="003C558C" w:rsidP="003E7409">
      <w:pPr>
        <w:numPr>
          <w:ilvl w:val="0"/>
          <w:numId w:val="201"/>
        </w:numPr>
        <w:tabs>
          <w:tab w:val="clear" w:pos="1068"/>
        </w:tabs>
        <w:spacing w:after="240"/>
        <w:ind w:left="851" w:hanging="284"/>
        <w:rPr>
          <w:rFonts w:eastAsia="Arial Unicode MS" w:cstheme="minorHAnsi"/>
        </w:rPr>
      </w:pPr>
      <w:r w:rsidRPr="001604E6">
        <w:rPr>
          <w:rFonts w:eastAsia="Arial Unicode MS" w:cstheme="minorHAnsi"/>
        </w:rPr>
        <w:t xml:space="preserve">współpraca z organizacjami pozarządowymi, podmiotami wymienionymi w art. 3 ust. 3 ustawy z dnia 24 kwietnia 2003 r. </w:t>
      </w:r>
      <w:r w:rsidR="00D9560A" w:rsidRPr="001604E6">
        <w:rPr>
          <w:rFonts w:cstheme="minorHAnsi"/>
        </w:rPr>
        <w:t>o</w:t>
      </w:r>
      <w:r w:rsidRPr="001604E6">
        <w:rPr>
          <w:rFonts w:eastAsia="Arial Unicode MS" w:cstheme="minorHAnsi"/>
        </w:rPr>
        <w:t xml:space="preserve"> działalności pożytku publicznego i o wolontariacie, działającymi na terenie Dzielnicy oraz wspieranie i powierzanie tym organizacjom oraz podmiotom realizacji zadań publicznych o charakterze Dzielnicowym.</w:t>
      </w:r>
    </w:p>
    <w:p w14:paraId="61FE7D6E" w14:textId="1F011BB6" w:rsidR="003C558C" w:rsidRPr="001604E6" w:rsidRDefault="003C558C" w:rsidP="00F84788">
      <w:pPr>
        <w:numPr>
          <w:ilvl w:val="0"/>
          <w:numId w:val="203"/>
        </w:numPr>
        <w:ind w:left="0" w:firstLine="567"/>
        <w:rPr>
          <w:rFonts w:eastAsia="Arial Unicode MS" w:cstheme="minorHAnsi"/>
        </w:rPr>
      </w:pPr>
      <w:r w:rsidRPr="001604E6">
        <w:rPr>
          <w:rFonts w:eastAsia="Arial Unicode MS" w:cstheme="minorHAnsi"/>
        </w:rPr>
        <w:t>Przy pomocy Wydziału wykonywany jest nadzór nad Ośrodkiem Sportu i Rekreacji m.st. Warszawy w Dzielnicy Bemowo,</w:t>
      </w:r>
      <w:r w:rsidR="003E7409" w:rsidRPr="001604E6">
        <w:rPr>
          <w:rFonts w:eastAsia="Arial Unicode MS" w:cstheme="minorHAnsi"/>
        </w:rPr>
        <w:t xml:space="preserve"> polegający w szczególności na:</w:t>
      </w:r>
    </w:p>
    <w:p w14:paraId="7B1EE23D" w14:textId="77777777" w:rsidR="003C558C" w:rsidRPr="001604E6" w:rsidRDefault="003C558C" w:rsidP="00F84788">
      <w:pPr>
        <w:numPr>
          <w:ilvl w:val="0"/>
          <w:numId w:val="202"/>
        </w:numPr>
        <w:tabs>
          <w:tab w:val="clear" w:pos="1080"/>
        </w:tabs>
        <w:ind w:left="851" w:hanging="284"/>
        <w:rPr>
          <w:rFonts w:eastAsia="Arial Unicode MS" w:cstheme="minorHAnsi"/>
        </w:rPr>
      </w:pPr>
      <w:r w:rsidRPr="001604E6">
        <w:rPr>
          <w:rFonts w:eastAsia="Arial Unicode MS" w:cstheme="minorHAnsi"/>
        </w:rPr>
        <w:t>opiniowaniu planów rzeczowo-finansowych oraz rocznych sprawozdań z działalności;</w:t>
      </w:r>
    </w:p>
    <w:p w14:paraId="6ADA32F9" w14:textId="77777777" w:rsidR="003C558C" w:rsidRPr="001604E6" w:rsidRDefault="003C558C" w:rsidP="00F84788">
      <w:pPr>
        <w:numPr>
          <w:ilvl w:val="0"/>
          <w:numId w:val="202"/>
        </w:numPr>
        <w:tabs>
          <w:tab w:val="clear" w:pos="1080"/>
        </w:tabs>
        <w:ind w:left="851" w:hanging="284"/>
        <w:rPr>
          <w:rFonts w:eastAsia="Arial Unicode MS" w:cstheme="minorHAnsi"/>
        </w:rPr>
      </w:pPr>
      <w:r w:rsidRPr="001604E6">
        <w:rPr>
          <w:rFonts w:eastAsia="Arial Unicode MS" w:cstheme="minorHAnsi"/>
        </w:rPr>
        <w:t>występowaniu z wnioskami w sprawie zmian w zakresie planów budżetowych jednostki;</w:t>
      </w:r>
    </w:p>
    <w:p w14:paraId="4FE25B30" w14:textId="77777777" w:rsidR="003C558C" w:rsidRPr="001604E6" w:rsidRDefault="003C558C" w:rsidP="00F84788">
      <w:pPr>
        <w:numPr>
          <w:ilvl w:val="0"/>
          <w:numId w:val="202"/>
        </w:numPr>
        <w:tabs>
          <w:tab w:val="clear" w:pos="1080"/>
        </w:tabs>
        <w:spacing w:after="240"/>
        <w:ind w:left="851" w:hanging="284"/>
        <w:rPr>
          <w:rFonts w:eastAsia="Arial Unicode MS" w:cstheme="minorHAnsi"/>
        </w:rPr>
      </w:pPr>
      <w:r w:rsidRPr="001604E6">
        <w:rPr>
          <w:rFonts w:eastAsia="Arial Unicode MS" w:cstheme="minorHAnsi"/>
        </w:rPr>
        <w:t>przekazywaniu transz dotacji przedmiotowej na wniosek samorządowego zakładu budżetowego.</w:t>
      </w:r>
    </w:p>
    <w:p w14:paraId="5F0A4288" w14:textId="1BB0F3C4" w:rsidR="00C52E29" w:rsidRPr="001604E6" w:rsidRDefault="00C52E29" w:rsidP="00F84788">
      <w:pPr>
        <w:ind w:left="0" w:firstLine="0"/>
        <w:jc w:val="center"/>
        <w:rPr>
          <w:rFonts w:eastAsia="Times New Roman" w:cstheme="minorHAnsi"/>
          <w:b/>
          <w:bCs/>
        </w:rPr>
      </w:pPr>
      <w:r w:rsidRPr="001604E6">
        <w:rPr>
          <w:rFonts w:eastAsia="Times New Roman" w:cstheme="minorHAnsi"/>
          <w:b/>
          <w:bCs/>
        </w:rPr>
        <w:t>Rozdział 1</w:t>
      </w:r>
    </w:p>
    <w:p w14:paraId="27A74A27" w14:textId="77777777" w:rsidR="00C52E29" w:rsidRPr="001604E6" w:rsidRDefault="00C52E29" w:rsidP="00F84788">
      <w:pPr>
        <w:spacing w:after="240"/>
        <w:ind w:left="0" w:firstLine="0"/>
        <w:jc w:val="center"/>
        <w:rPr>
          <w:rFonts w:eastAsia="Times New Roman" w:cstheme="minorHAnsi"/>
          <w:b/>
          <w:bCs/>
        </w:rPr>
      </w:pPr>
      <w:r w:rsidRPr="001604E6">
        <w:rPr>
          <w:rFonts w:eastAsia="Times New Roman" w:cstheme="minorHAnsi"/>
          <w:b/>
          <w:bCs/>
        </w:rPr>
        <w:t>Referat Sportu</w:t>
      </w:r>
    </w:p>
    <w:p w14:paraId="57D47F7A" w14:textId="4FCF76CC" w:rsidR="00C52E29" w:rsidRPr="001604E6" w:rsidRDefault="00C52E29" w:rsidP="00F84788">
      <w:pPr>
        <w:ind w:left="0" w:firstLine="567"/>
        <w:rPr>
          <w:rFonts w:eastAsia="Arial Unicode MS" w:cstheme="minorHAnsi"/>
        </w:rPr>
      </w:pPr>
      <w:r w:rsidRPr="001604E6">
        <w:rPr>
          <w:rFonts w:eastAsia="Arial Unicode MS" w:cstheme="minorHAnsi"/>
          <w:b/>
          <w:bCs/>
        </w:rPr>
        <w:t xml:space="preserve">§ </w:t>
      </w:r>
      <w:r w:rsidR="00100494" w:rsidRPr="001604E6">
        <w:rPr>
          <w:rFonts w:eastAsia="Arial Unicode MS" w:cstheme="minorHAnsi"/>
          <w:b/>
          <w:bCs/>
        </w:rPr>
        <w:t>71</w:t>
      </w:r>
      <w:r w:rsidRPr="001604E6">
        <w:rPr>
          <w:rFonts w:eastAsia="Arial Unicode MS" w:cstheme="minorHAnsi"/>
          <w:b/>
          <w:bCs/>
        </w:rPr>
        <w:t>.</w:t>
      </w:r>
      <w:r w:rsidRPr="001604E6">
        <w:rPr>
          <w:rFonts w:eastAsia="Arial Unicode MS" w:cstheme="minorHAnsi"/>
          <w:bCs/>
        </w:rPr>
        <w:t xml:space="preserve"> </w:t>
      </w:r>
      <w:r w:rsidRPr="001604E6">
        <w:rPr>
          <w:rFonts w:eastAsia="Arial Unicode MS" w:cstheme="minorHAnsi"/>
        </w:rPr>
        <w:t>Do zakresu działania Referatu Sportu, wchodzącego w skład Wydziału Sportu i Rekreacji dla Dzielnicy Bemowo należy w szczególności:</w:t>
      </w:r>
    </w:p>
    <w:p w14:paraId="0E2B45D6" w14:textId="47B55CA5" w:rsidR="00C52E29" w:rsidRPr="001604E6" w:rsidRDefault="00C52E29" w:rsidP="00F84788">
      <w:pPr>
        <w:pStyle w:val="Akapitzlist"/>
        <w:numPr>
          <w:ilvl w:val="0"/>
          <w:numId w:val="94"/>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podejmowanie inicjatyw</w:t>
      </w:r>
      <w:r w:rsidR="000E5479" w:rsidRPr="001604E6">
        <w:rPr>
          <w:rFonts w:asciiTheme="minorHAnsi" w:hAnsiTheme="minorHAnsi" w:cstheme="minorHAnsi"/>
          <w:sz w:val="22"/>
          <w:szCs w:val="22"/>
        </w:rPr>
        <w:t xml:space="preserve">, które </w:t>
      </w:r>
      <w:r w:rsidRPr="001604E6">
        <w:rPr>
          <w:rFonts w:asciiTheme="minorHAnsi" w:hAnsiTheme="minorHAnsi" w:cstheme="minorHAnsi"/>
          <w:sz w:val="22"/>
          <w:szCs w:val="22"/>
        </w:rPr>
        <w:t>mają na celu popularyzację sportu wśród mieszkańców Dzielnicy przy wykorzystaniu bazy sportowej na terenie Dzielnicy;</w:t>
      </w:r>
    </w:p>
    <w:p w14:paraId="2D22E667" w14:textId="77777777" w:rsidR="00C52E29" w:rsidRPr="001604E6" w:rsidRDefault="00C52E29" w:rsidP="00F84788">
      <w:pPr>
        <w:pStyle w:val="Akapitzlist"/>
        <w:numPr>
          <w:ilvl w:val="0"/>
          <w:numId w:val="9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inicjowanie działań na rzecz rozwoju bazy sportowej na terenie Dzielnicy, w tym urządzeń rekreacyjno-sportowych;</w:t>
      </w:r>
    </w:p>
    <w:p w14:paraId="2EEDD815" w14:textId="77777777" w:rsidR="00C52E29" w:rsidRPr="001604E6" w:rsidRDefault="00C52E29" w:rsidP="00F84788">
      <w:pPr>
        <w:pStyle w:val="Akapitzlist"/>
        <w:numPr>
          <w:ilvl w:val="0"/>
          <w:numId w:val="9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wspieranie lokalnych inicjatyw sportowych;</w:t>
      </w:r>
    </w:p>
    <w:p w14:paraId="75876F39" w14:textId="77CD6642" w:rsidR="00C52E29" w:rsidRPr="001604E6" w:rsidRDefault="00C52E29" w:rsidP="00F84788">
      <w:pPr>
        <w:pStyle w:val="Akapitzlist"/>
        <w:numPr>
          <w:ilvl w:val="0"/>
          <w:numId w:val="9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współpraca z Ośrodkiem Sportu i Rekreacji m.st. Warszawy w Dzielnicy Bemowo w zakresie realizacji zadań Dzielnicy oraz nadzór nad jednostką</w:t>
      </w:r>
      <w:r w:rsidR="00F17AA2" w:rsidRPr="001604E6">
        <w:rPr>
          <w:rFonts w:asciiTheme="minorHAnsi" w:hAnsiTheme="minorHAnsi" w:cstheme="minorHAnsi"/>
          <w:sz w:val="22"/>
          <w:szCs w:val="22"/>
        </w:rPr>
        <w:t>,</w:t>
      </w:r>
      <w:r w:rsidRPr="001604E6">
        <w:rPr>
          <w:rFonts w:asciiTheme="minorHAnsi" w:hAnsiTheme="minorHAnsi" w:cstheme="minorHAnsi"/>
          <w:sz w:val="22"/>
          <w:szCs w:val="22"/>
        </w:rPr>
        <w:t xml:space="preserve"> w tym:</w:t>
      </w:r>
    </w:p>
    <w:p w14:paraId="67C2D67D" w14:textId="5A9C9F99" w:rsidR="00C52E29" w:rsidRPr="001604E6" w:rsidRDefault="00C52E29" w:rsidP="00F84788">
      <w:pPr>
        <w:pStyle w:val="Akapitzlist"/>
        <w:numPr>
          <w:ilvl w:val="0"/>
          <w:numId w:val="97"/>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opiniowanie planów rzeczowo-finansowych oraz rocznych sprawozdań z działalności</w:t>
      </w:r>
      <w:r w:rsidR="009C4523" w:rsidRPr="001604E6">
        <w:rPr>
          <w:rFonts w:asciiTheme="minorHAnsi" w:hAnsiTheme="minorHAnsi" w:cstheme="minorHAnsi"/>
          <w:sz w:val="22"/>
          <w:szCs w:val="22"/>
        </w:rPr>
        <w:t>,</w:t>
      </w:r>
    </w:p>
    <w:p w14:paraId="38AB721F" w14:textId="56B9F151" w:rsidR="00C52E29" w:rsidRPr="001604E6" w:rsidRDefault="00C52E29" w:rsidP="00F84788">
      <w:pPr>
        <w:pStyle w:val="Akapitzlist"/>
        <w:numPr>
          <w:ilvl w:val="0"/>
          <w:numId w:val="97"/>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występowanie z wnioskami w sprawie zmian w zakresie planów budżetowych jednostki</w:t>
      </w:r>
      <w:r w:rsidR="009C4523" w:rsidRPr="001604E6">
        <w:rPr>
          <w:rFonts w:asciiTheme="minorHAnsi" w:hAnsiTheme="minorHAnsi" w:cstheme="minorHAnsi"/>
          <w:sz w:val="22"/>
          <w:szCs w:val="22"/>
        </w:rPr>
        <w:t>,</w:t>
      </w:r>
    </w:p>
    <w:p w14:paraId="2445DAA4" w14:textId="764025E8" w:rsidR="00C52E29" w:rsidRPr="001604E6" w:rsidRDefault="00C52E29" w:rsidP="00F84788">
      <w:pPr>
        <w:pStyle w:val="Akapitzlist"/>
        <w:numPr>
          <w:ilvl w:val="0"/>
          <w:numId w:val="97"/>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przekazywanie transz dotacji przedmiotowej na wniosek sa</w:t>
      </w:r>
      <w:r w:rsidR="009C4523" w:rsidRPr="001604E6">
        <w:rPr>
          <w:rFonts w:asciiTheme="minorHAnsi" w:hAnsiTheme="minorHAnsi" w:cstheme="minorHAnsi"/>
          <w:sz w:val="22"/>
          <w:szCs w:val="22"/>
        </w:rPr>
        <w:t>morządowego zakładu budżetowego;</w:t>
      </w:r>
    </w:p>
    <w:p w14:paraId="26E19514" w14:textId="1CFAE70D" w:rsidR="00C52E29" w:rsidRPr="001604E6" w:rsidRDefault="00C52E29" w:rsidP="00F84788">
      <w:pPr>
        <w:pStyle w:val="Akapitzlist"/>
        <w:numPr>
          <w:ilvl w:val="0"/>
          <w:numId w:val="9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organizowanie i wspieranie organizacji imprez spo</w:t>
      </w:r>
      <w:r w:rsidR="003E7409" w:rsidRPr="001604E6">
        <w:rPr>
          <w:rFonts w:asciiTheme="minorHAnsi" w:hAnsiTheme="minorHAnsi" w:cstheme="minorHAnsi"/>
          <w:sz w:val="22"/>
          <w:szCs w:val="22"/>
        </w:rPr>
        <w:t>rtowych o charakterze lokalnym;</w:t>
      </w:r>
    </w:p>
    <w:p w14:paraId="3720EF64" w14:textId="77777777" w:rsidR="00C52E29" w:rsidRPr="001604E6" w:rsidRDefault="00C52E29" w:rsidP="00F84788">
      <w:pPr>
        <w:pStyle w:val="Akapitzlist"/>
        <w:numPr>
          <w:ilvl w:val="0"/>
          <w:numId w:val="9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tworzenie warunków do rozwoju sportu szkolnego w ramach zajęć pozalekcyjnych, w tym propagowanie i wspomaganie organizacji zajęć sportowych oraz organizacji zawodów szkolnych na terenie Dzielnicy w ramach współzawodnictwa sportowego dzieci i młodzieży;</w:t>
      </w:r>
    </w:p>
    <w:p w14:paraId="058CA1FA" w14:textId="77777777" w:rsidR="00C52E29" w:rsidRPr="001604E6" w:rsidRDefault="00C52E29" w:rsidP="00F84788">
      <w:pPr>
        <w:pStyle w:val="Akapitzlist"/>
        <w:numPr>
          <w:ilvl w:val="0"/>
          <w:numId w:val="9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organizowanie przedsięwzięć sportowych w celu podnoszenia sprawności fizycznej mieszkańców;</w:t>
      </w:r>
    </w:p>
    <w:p w14:paraId="7F2EB4B4" w14:textId="5405C40E" w:rsidR="00C52E29" w:rsidRPr="001604E6" w:rsidRDefault="00C52E29" w:rsidP="00F84788">
      <w:pPr>
        <w:pStyle w:val="Akapitzlist"/>
        <w:numPr>
          <w:ilvl w:val="0"/>
          <w:numId w:val="9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współdziałanie z biurem właściwym do spraw sportu i rekreacji w zakresie realizacji ogólnomiejskich programów sportowych i rekreacyjno-s</w:t>
      </w:r>
      <w:r w:rsidR="003E7409" w:rsidRPr="001604E6">
        <w:rPr>
          <w:rFonts w:asciiTheme="minorHAnsi" w:hAnsiTheme="minorHAnsi" w:cstheme="minorHAnsi"/>
          <w:sz w:val="22"/>
          <w:szCs w:val="22"/>
        </w:rPr>
        <w:t>portowych na terenie Dzielnicy;</w:t>
      </w:r>
    </w:p>
    <w:p w14:paraId="3DD76922" w14:textId="01F95D61" w:rsidR="00C52E29" w:rsidRPr="001604E6" w:rsidRDefault="00C52E29" w:rsidP="00F84788">
      <w:pPr>
        <w:pStyle w:val="Akapitzlist"/>
        <w:numPr>
          <w:ilvl w:val="0"/>
          <w:numId w:val="9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prowadzenie spraw </w:t>
      </w:r>
      <w:r w:rsidR="00010F03" w:rsidRPr="001604E6">
        <w:rPr>
          <w:rFonts w:asciiTheme="minorHAnsi" w:hAnsiTheme="minorHAnsi" w:cstheme="minorHAnsi"/>
          <w:sz w:val="22"/>
          <w:szCs w:val="22"/>
        </w:rPr>
        <w:t>dotyczących</w:t>
      </w:r>
      <w:r w:rsidRPr="001604E6">
        <w:rPr>
          <w:rFonts w:asciiTheme="minorHAnsi" w:hAnsiTheme="minorHAnsi" w:cstheme="minorHAnsi"/>
          <w:sz w:val="22"/>
          <w:szCs w:val="22"/>
        </w:rPr>
        <w:t xml:space="preserve"> funkcjonowani</w:t>
      </w:r>
      <w:r w:rsidR="00010F03" w:rsidRPr="001604E6">
        <w:rPr>
          <w:rFonts w:asciiTheme="minorHAnsi" w:hAnsiTheme="minorHAnsi" w:cstheme="minorHAnsi"/>
          <w:sz w:val="22"/>
          <w:szCs w:val="22"/>
        </w:rPr>
        <w:t>a</w:t>
      </w:r>
      <w:r w:rsidRPr="001604E6">
        <w:rPr>
          <w:rFonts w:asciiTheme="minorHAnsi" w:hAnsiTheme="minorHAnsi" w:cstheme="minorHAnsi"/>
          <w:sz w:val="22"/>
          <w:szCs w:val="22"/>
        </w:rPr>
        <w:t xml:space="preserve"> obiektów sportowych przekazanych do nadzoru;</w:t>
      </w:r>
    </w:p>
    <w:p w14:paraId="0BE90E0E" w14:textId="77777777" w:rsidR="00C52E29" w:rsidRPr="001604E6" w:rsidRDefault="00C52E29" w:rsidP="003E7409">
      <w:pPr>
        <w:pStyle w:val="Akapitzlist"/>
        <w:numPr>
          <w:ilvl w:val="0"/>
          <w:numId w:val="94"/>
        </w:numPr>
        <w:spacing w:after="240"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tworzenie warunków do uprawiania sportu przez osoby niepełnosprawne.</w:t>
      </w:r>
    </w:p>
    <w:p w14:paraId="06CCD441" w14:textId="36334039" w:rsidR="00C52E29" w:rsidRPr="001604E6" w:rsidRDefault="00C52E29" w:rsidP="00F84788">
      <w:pPr>
        <w:ind w:left="0" w:firstLine="0"/>
        <w:jc w:val="center"/>
        <w:rPr>
          <w:rFonts w:eastAsia="Times New Roman" w:cstheme="minorHAnsi"/>
          <w:b/>
          <w:bCs/>
        </w:rPr>
      </w:pPr>
      <w:r w:rsidRPr="001604E6">
        <w:rPr>
          <w:rFonts w:eastAsia="Times New Roman" w:cstheme="minorHAnsi"/>
          <w:b/>
          <w:bCs/>
        </w:rPr>
        <w:t>Rozdział 2</w:t>
      </w:r>
    </w:p>
    <w:p w14:paraId="7AF778AF" w14:textId="77777777" w:rsidR="00C52E29" w:rsidRPr="001604E6" w:rsidRDefault="00C52E29" w:rsidP="00F84788">
      <w:pPr>
        <w:spacing w:after="240"/>
        <w:ind w:left="0" w:firstLine="0"/>
        <w:jc w:val="center"/>
        <w:rPr>
          <w:rFonts w:eastAsia="Times New Roman" w:cstheme="minorHAnsi"/>
          <w:b/>
          <w:bCs/>
        </w:rPr>
      </w:pPr>
      <w:r w:rsidRPr="001604E6">
        <w:rPr>
          <w:rFonts w:eastAsia="Times New Roman" w:cstheme="minorHAnsi"/>
          <w:b/>
          <w:bCs/>
        </w:rPr>
        <w:t>Wieloosobowe Stanowisko Pracy ds. Rekreacji</w:t>
      </w:r>
    </w:p>
    <w:p w14:paraId="02DDBED3" w14:textId="4D169BB4" w:rsidR="00C52E29" w:rsidRPr="001604E6" w:rsidRDefault="00C52E29" w:rsidP="00F84788">
      <w:pPr>
        <w:ind w:left="0" w:firstLine="567"/>
        <w:rPr>
          <w:rFonts w:eastAsia="Arial Unicode MS" w:cstheme="minorHAnsi"/>
        </w:rPr>
      </w:pPr>
      <w:r w:rsidRPr="001604E6">
        <w:rPr>
          <w:rFonts w:eastAsia="Arial Unicode MS" w:cstheme="minorHAnsi"/>
          <w:b/>
          <w:bCs/>
        </w:rPr>
        <w:t xml:space="preserve">§ </w:t>
      </w:r>
      <w:r w:rsidR="00100494" w:rsidRPr="001604E6">
        <w:rPr>
          <w:rFonts w:eastAsia="Arial Unicode MS" w:cstheme="minorHAnsi"/>
          <w:b/>
          <w:bCs/>
        </w:rPr>
        <w:t>72</w:t>
      </w:r>
      <w:r w:rsidRPr="001604E6">
        <w:rPr>
          <w:rFonts w:eastAsia="Arial Unicode MS" w:cstheme="minorHAnsi"/>
          <w:b/>
          <w:bCs/>
        </w:rPr>
        <w:t>.</w:t>
      </w:r>
      <w:r w:rsidRPr="001604E6">
        <w:rPr>
          <w:rFonts w:eastAsia="Arial Unicode MS" w:cstheme="minorHAnsi"/>
          <w:bCs/>
        </w:rPr>
        <w:t xml:space="preserve"> </w:t>
      </w:r>
      <w:r w:rsidRPr="001604E6">
        <w:rPr>
          <w:rFonts w:eastAsia="Arial Unicode MS" w:cstheme="minorHAnsi"/>
        </w:rPr>
        <w:t>Do zakresu działania Wieloosobowego Stanowiska Pracy ds. Rekreacji, wchodzącego w skład Wydziału Sportu i Rekreacji dla Dzielnicy Bemowo należy w szczególności:</w:t>
      </w:r>
    </w:p>
    <w:p w14:paraId="0FEE51D6" w14:textId="77777777" w:rsidR="00C52E29" w:rsidRPr="001604E6" w:rsidRDefault="00C52E29" w:rsidP="00F84788">
      <w:pPr>
        <w:pStyle w:val="Akapitzlist"/>
        <w:numPr>
          <w:ilvl w:val="0"/>
          <w:numId w:val="95"/>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podejmowanie inicjatyw mających na celu popularyzację rekreacji wśród mieszkańców Dzielnicy przy wykorzystaniu bazy rekreacyjnej znajdującej się na terenie Dzielnicy;</w:t>
      </w:r>
    </w:p>
    <w:p w14:paraId="44C64687" w14:textId="77777777" w:rsidR="00C52E29" w:rsidRPr="001604E6" w:rsidRDefault="00C52E29" w:rsidP="00F84788">
      <w:pPr>
        <w:pStyle w:val="Akapitzlist"/>
        <w:numPr>
          <w:ilvl w:val="0"/>
          <w:numId w:val="9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inicjowanie działań na rzecz rozwoju bazy rekreacyjnej na terenie Dzielnicy, w tym urządzeń rekreacyjno-sportowych;</w:t>
      </w:r>
    </w:p>
    <w:p w14:paraId="058C73FA" w14:textId="50838E63" w:rsidR="00C52E29" w:rsidRPr="001604E6" w:rsidRDefault="00C52E29" w:rsidP="00F84788">
      <w:pPr>
        <w:pStyle w:val="Akapitzlist"/>
        <w:numPr>
          <w:ilvl w:val="0"/>
          <w:numId w:val="9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wspieranie lok</w:t>
      </w:r>
      <w:r w:rsidR="003E7409" w:rsidRPr="001604E6">
        <w:rPr>
          <w:rFonts w:asciiTheme="minorHAnsi" w:hAnsiTheme="minorHAnsi" w:cstheme="minorHAnsi"/>
          <w:sz w:val="22"/>
          <w:szCs w:val="22"/>
        </w:rPr>
        <w:t>alnych inicjatyw rekreacyjnych;</w:t>
      </w:r>
    </w:p>
    <w:p w14:paraId="7849E382" w14:textId="4ACDADCE" w:rsidR="00C52E29" w:rsidRPr="001604E6" w:rsidRDefault="00C52E29" w:rsidP="00F84788">
      <w:pPr>
        <w:pStyle w:val="Akapitzlist"/>
        <w:numPr>
          <w:ilvl w:val="0"/>
          <w:numId w:val="9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współpraca z organizacjami pozarządowymi, podmiotami wymienionymi w art. 3 ust. 3 ustawy z dnia 24 kwietnia 2003 r.</w:t>
      </w:r>
      <w:r w:rsidR="00B15CC4" w:rsidRPr="001604E6">
        <w:rPr>
          <w:rFonts w:asciiTheme="minorHAnsi" w:hAnsiTheme="minorHAnsi" w:cstheme="minorHAnsi"/>
          <w:sz w:val="22"/>
          <w:szCs w:val="22"/>
        </w:rPr>
        <w:t xml:space="preserve"> </w:t>
      </w:r>
      <w:r w:rsidR="00D9560A" w:rsidRPr="001604E6">
        <w:rPr>
          <w:rFonts w:asciiTheme="minorHAnsi" w:hAnsiTheme="minorHAnsi" w:cstheme="minorHAnsi"/>
          <w:sz w:val="22"/>
          <w:szCs w:val="22"/>
        </w:rPr>
        <w:t>o</w:t>
      </w:r>
      <w:r w:rsidR="00B15CC4" w:rsidRPr="001604E6">
        <w:rPr>
          <w:rFonts w:asciiTheme="minorHAnsi" w:hAnsiTheme="minorHAnsi" w:cstheme="minorHAnsi"/>
          <w:sz w:val="22"/>
          <w:szCs w:val="22"/>
        </w:rPr>
        <w:t xml:space="preserve"> </w:t>
      </w:r>
      <w:r w:rsidRPr="001604E6">
        <w:rPr>
          <w:rFonts w:asciiTheme="minorHAnsi" w:hAnsiTheme="minorHAnsi" w:cstheme="minorHAnsi"/>
          <w:sz w:val="22"/>
          <w:szCs w:val="22"/>
        </w:rPr>
        <w:t>działalności pożytku publicznego i o wolontariacie</w:t>
      </w:r>
      <w:r w:rsidRPr="001604E6">
        <w:rPr>
          <w:rFonts w:asciiTheme="minorHAnsi" w:hAnsiTheme="minorHAnsi" w:cstheme="minorHAnsi"/>
          <w:bCs/>
          <w:sz w:val="22"/>
          <w:szCs w:val="22"/>
        </w:rPr>
        <w:t xml:space="preserve"> </w:t>
      </w:r>
      <w:r w:rsidRPr="001604E6">
        <w:rPr>
          <w:rFonts w:asciiTheme="minorHAnsi" w:hAnsiTheme="minorHAnsi" w:cstheme="minorHAnsi"/>
          <w:sz w:val="22"/>
          <w:szCs w:val="22"/>
        </w:rPr>
        <w:t>w zakresie zadań Wydziału, w tym:</w:t>
      </w:r>
    </w:p>
    <w:p w14:paraId="45A9DA14"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projektów uchwał Zarządu Dzielnicy w sprawie ogłoszenia lub unieważnienia otwartych konkursów ofert na realizację zadań publicznych w zakresie wspierania i upowszechniania kultury fizycznej,</w:t>
      </w:r>
    </w:p>
    <w:p w14:paraId="202001D1"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projektów uchwał Zarządu Dzielnicy w sprawie wyboru ofert złożonych w otwartych konkursach ofert na realizację zadań publicznych w zakresie wspierania i upowszechniania kultury fizycznej,</w:t>
      </w:r>
    </w:p>
    <w:p w14:paraId="06F26C85"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projektów zarządzeń Prezydenta w sprawie rozstrzygnięcia otwartych konkursów ofert na realizację zadań publicznych w zakresie wspierania i upowszechniania kultury fizycznej,</w:t>
      </w:r>
    </w:p>
    <w:p w14:paraId="1D39E9A2"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umów na realizację zadań publicznych z podmiotami wyłonionymi w otwartych konkursach ofert na realizację zadań publicznych w zakresie wspierania i upowszechniania kultury fizycznej i przedkładanie ich do akceptacji,</w:t>
      </w:r>
    </w:p>
    <w:p w14:paraId="51C4B1FC"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sprawdzanie prawidłowości realizacji zadań wykonywanych przez organizacje pozarządowe w ramach przyznanych dotacji na realizację zadań publicznych w zakresie wspierania i upowszechniania kultury fizycznej w Dzielnicy,</w:t>
      </w:r>
    </w:p>
    <w:p w14:paraId="01ECEAFD"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przyjmowanie ofert realizacji zadań publicznych w zakresie wspierania i upowszechniania kultury fizycznej,</w:t>
      </w:r>
    </w:p>
    <w:p w14:paraId="78FFA899"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przygotowywanie projektów uchwał Zarządu Dzielnicy w sprawie powoływania komisji konkursowych do spraw opiniowania ofert na realizację zadań publicznych w zakresie wspierania i upowszechniania kultury fizycznej,</w:t>
      </w:r>
    </w:p>
    <w:p w14:paraId="02F3FABC"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informowanie Pełnomocnika Prezydenta m.st. Warszawy ds. współpracy z organizacjami pozarządowymi o wysokości środków przeznaczonych na realizację zadań publicznych w trybie małych </w:t>
      </w:r>
      <w:r w:rsidRPr="001604E6">
        <w:rPr>
          <w:rFonts w:asciiTheme="minorHAnsi" w:hAnsiTheme="minorHAnsi" w:cstheme="minorHAnsi"/>
          <w:bCs/>
          <w:sz w:val="22"/>
          <w:szCs w:val="22"/>
        </w:rPr>
        <w:t>dotacji</w:t>
      </w:r>
      <w:r w:rsidRPr="001604E6">
        <w:rPr>
          <w:rFonts w:asciiTheme="minorHAnsi" w:hAnsiTheme="minorHAnsi" w:cstheme="minorHAnsi"/>
          <w:sz w:val="22"/>
          <w:szCs w:val="22"/>
        </w:rPr>
        <w:t xml:space="preserve"> w zakresie wspierania i upowszechniania kultury fizycznej, a także o każdej zmianie wysokości tych środków i zmianie</w:t>
      </w:r>
      <w:r w:rsidRPr="001604E6">
        <w:rPr>
          <w:rFonts w:asciiTheme="minorHAnsi" w:hAnsiTheme="minorHAnsi" w:cstheme="minorHAnsi"/>
          <w:snapToGrid w:val="0"/>
          <w:sz w:val="22"/>
          <w:szCs w:val="22"/>
        </w:rPr>
        <w:t xml:space="preserve"> </w:t>
      </w:r>
      <w:r w:rsidRPr="001604E6">
        <w:rPr>
          <w:rFonts w:asciiTheme="minorHAnsi" w:hAnsiTheme="minorHAnsi" w:cstheme="minorHAnsi"/>
          <w:sz w:val="22"/>
          <w:szCs w:val="22"/>
        </w:rPr>
        <w:t>zadań, których te środki dotyczą,</w:t>
      </w:r>
    </w:p>
    <w:p w14:paraId="64E6C028"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przyjmowanie ofert realizacji zadań publicznych złożonych w trybie małych </w:t>
      </w:r>
      <w:r w:rsidRPr="001604E6">
        <w:rPr>
          <w:rFonts w:asciiTheme="minorHAnsi" w:hAnsiTheme="minorHAnsi" w:cstheme="minorHAnsi"/>
          <w:bCs/>
          <w:sz w:val="22"/>
          <w:szCs w:val="22"/>
        </w:rPr>
        <w:t>dotacji</w:t>
      </w:r>
      <w:r w:rsidRPr="001604E6">
        <w:rPr>
          <w:rFonts w:asciiTheme="minorHAnsi" w:hAnsiTheme="minorHAnsi" w:cstheme="minorHAnsi"/>
          <w:sz w:val="22"/>
          <w:szCs w:val="22"/>
        </w:rPr>
        <w:t xml:space="preserve"> w zakresie wspierania i upowszechniania kultury fizycznej,</w:t>
      </w:r>
    </w:p>
    <w:p w14:paraId="0366B1C7" w14:textId="36F1D786"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ocen</w:t>
      </w:r>
      <w:r w:rsidR="00010F03" w:rsidRPr="001604E6">
        <w:rPr>
          <w:rFonts w:asciiTheme="minorHAnsi" w:hAnsiTheme="minorHAnsi" w:cstheme="minorHAnsi"/>
          <w:sz w:val="22"/>
          <w:szCs w:val="22"/>
        </w:rPr>
        <w:t>a</w:t>
      </w:r>
      <w:r w:rsidRPr="001604E6">
        <w:rPr>
          <w:rFonts w:asciiTheme="minorHAnsi" w:hAnsiTheme="minorHAnsi" w:cstheme="minorHAnsi"/>
          <w:sz w:val="22"/>
          <w:szCs w:val="22"/>
        </w:rPr>
        <w:t xml:space="preserve"> formaln</w:t>
      </w:r>
      <w:r w:rsidR="00010F03" w:rsidRPr="001604E6">
        <w:rPr>
          <w:rFonts w:asciiTheme="minorHAnsi" w:hAnsiTheme="minorHAnsi" w:cstheme="minorHAnsi"/>
          <w:sz w:val="22"/>
          <w:szCs w:val="22"/>
        </w:rPr>
        <w:t>a</w:t>
      </w:r>
      <w:r w:rsidRPr="001604E6">
        <w:rPr>
          <w:rFonts w:asciiTheme="minorHAnsi" w:hAnsiTheme="minorHAnsi" w:cstheme="minorHAnsi"/>
          <w:sz w:val="22"/>
          <w:szCs w:val="22"/>
        </w:rPr>
        <w:t xml:space="preserve"> ofert realizacji zadań publicznych złożonych w trybie małych </w:t>
      </w:r>
      <w:r w:rsidRPr="001604E6">
        <w:rPr>
          <w:rFonts w:asciiTheme="minorHAnsi" w:hAnsiTheme="minorHAnsi" w:cstheme="minorHAnsi"/>
          <w:bCs/>
          <w:sz w:val="22"/>
          <w:szCs w:val="22"/>
        </w:rPr>
        <w:t>dotacji</w:t>
      </w:r>
      <w:r w:rsidRPr="001604E6">
        <w:rPr>
          <w:rFonts w:asciiTheme="minorHAnsi" w:hAnsiTheme="minorHAnsi" w:cstheme="minorHAnsi"/>
          <w:sz w:val="22"/>
          <w:szCs w:val="22"/>
        </w:rPr>
        <w:t xml:space="preserve"> w zakresie wspierania i upowszechniania kultury fizycznej,</w:t>
      </w:r>
    </w:p>
    <w:p w14:paraId="15BED159"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przygotowywanie dokumentu dotyczącego powołania Zespołu do spraw oceny realizacji zadania publicznego w trybie małych </w:t>
      </w:r>
      <w:r w:rsidRPr="001604E6">
        <w:rPr>
          <w:rFonts w:asciiTheme="minorHAnsi" w:hAnsiTheme="minorHAnsi" w:cstheme="minorHAnsi"/>
          <w:bCs/>
          <w:sz w:val="22"/>
          <w:szCs w:val="22"/>
        </w:rPr>
        <w:t>dotacji</w:t>
      </w:r>
      <w:r w:rsidRPr="001604E6">
        <w:rPr>
          <w:rFonts w:asciiTheme="minorHAnsi" w:hAnsiTheme="minorHAnsi" w:cstheme="minorHAnsi"/>
          <w:sz w:val="22"/>
          <w:szCs w:val="22"/>
        </w:rPr>
        <w:t xml:space="preserve"> w zakresie wspierania i upowszechniania kultury fizycznej,</w:t>
      </w:r>
    </w:p>
    <w:p w14:paraId="547203B2"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przygotowywanie umów na realizację zadań publicznych z podmiotami wyłonionymi w trybie małych </w:t>
      </w:r>
      <w:r w:rsidRPr="001604E6">
        <w:rPr>
          <w:rFonts w:asciiTheme="minorHAnsi" w:hAnsiTheme="minorHAnsi" w:cstheme="minorHAnsi"/>
          <w:bCs/>
          <w:sz w:val="22"/>
          <w:szCs w:val="22"/>
        </w:rPr>
        <w:t>dotacji</w:t>
      </w:r>
      <w:r w:rsidRPr="001604E6">
        <w:rPr>
          <w:rFonts w:asciiTheme="minorHAnsi" w:hAnsiTheme="minorHAnsi" w:cstheme="minorHAnsi"/>
          <w:sz w:val="22"/>
          <w:szCs w:val="22"/>
        </w:rPr>
        <w:t xml:space="preserve"> w zakresie wspierania i upowszechniania kultury fizycznej i przedkładanie ich do akceptacji przełożonemu,</w:t>
      </w:r>
    </w:p>
    <w:p w14:paraId="35049EA1" w14:textId="77777777" w:rsidR="00C52E29" w:rsidRPr="001604E6" w:rsidRDefault="00C52E29" w:rsidP="00F84788">
      <w:pPr>
        <w:pStyle w:val="Akapitzlist"/>
        <w:numPr>
          <w:ilvl w:val="0"/>
          <w:numId w:val="98"/>
        </w:numPr>
        <w:spacing w:after="240" w:line="300" w:lineRule="auto"/>
        <w:ind w:left="1135" w:hanging="284"/>
        <w:rPr>
          <w:rFonts w:asciiTheme="minorHAnsi" w:hAnsiTheme="minorHAnsi" w:cstheme="minorHAnsi"/>
          <w:sz w:val="22"/>
          <w:szCs w:val="22"/>
        </w:rPr>
      </w:pPr>
      <w:r w:rsidRPr="001604E6">
        <w:rPr>
          <w:rFonts w:asciiTheme="minorHAnsi" w:hAnsiTheme="minorHAnsi" w:cstheme="minorHAnsi"/>
          <w:sz w:val="22"/>
          <w:szCs w:val="22"/>
        </w:rPr>
        <w:t xml:space="preserve">sprawdzanie prawidłowości realizacji zadań wykonywanych przez organizacje pozarządowe w ramach przyznanych dotacji w trybie małych </w:t>
      </w:r>
      <w:r w:rsidRPr="001604E6">
        <w:rPr>
          <w:rFonts w:asciiTheme="minorHAnsi" w:hAnsiTheme="minorHAnsi" w:cstheme="minorHAnsi"/>
          <w:bCs/>
          <w:sz w:val="22"/>
          <w:szCs w:val="22"/>
        </w:rPr>
        <w:t>dotacji</w:t>
      </w:r>
      <w:r w:rsidRPr="001604E6">
        <w:rPr>
          <w:rFonts w:asciiTheme="minorHAnsi" w:hAnsiTheme="minorHAnsi" w:cstheme="minorHAnsi"/>
          <w:sz w:val="22"/>
          <w:szCs w:val="22"/>
        </w:rPr>
        <w:t xml:space="preserve"> na realizację zadań publicznych w zakresie wspierania i upowszechniania kultury fizycznej w Dzielnicy;</w:t>
      </w:r>
    </w:p>
    <w:p w14:paraId="0D464D99" w14:textId="552DA647" w:rsidR="00C52E29" w:rsidRPr="001604E6" w:rsidRDefault="00C52E29" w:rsidP="00F84788">
      <w:pPr>
        <w:pStyle w:val="Akapitzlist"/>
        <w:numPr>
          <w:ilvl w:val="0"/>
          <w:numId w:val="9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organizowanie i wspieranie organizacji imprez rekrea</w:t>
      </w:r>
      <w:r w:rsidR="003E7409" w:rsidRPr="001604E6">
        <w:rPr>
          <w:rFonts w:asciiTheme="minorHAnsi" w:hAnsiTheme="minorHAnsi" w:cstheme="minorHAnsi"/>
          <w:sz w:val="22"/>
          <w:szCs w:val="22"/>
        </w:rPr>
        <w:t>cyjnych o charakterze lokalnym;</w:t>
      </w:r>
    </w:p>
    <w:p w14:paraId="5D1BA884" w14:textId="77777777" w:rsidR="00C52E29" w:rsidRPr="001604E6" w:rsidRDefault="00C52E29" w:rsidP="00F84788">
      <w:pPr>
        <w:pStyle w:val="Akapitzlist"/>
        <w:numPr>
          <w:ilvl w:val="0"/>
          <w:numId w:val="9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propagowanie i wspomaganie organizacji zajęć rekreacyjnych dla dzieci i młodzieży;</w:t>
      </w:r>
    </w:p>
    <w:p w14:paraId="091CCA2A" w14:textId="15213FAB" w:rsidR="00C52E29" w:rsidRPr="001604E6" w:rsidRDefault="00C52E29" w:rsidP="00F84788">
      <w:pPr>
        <w:pStyle w:val="Akapitzlist"/>
        <w:numPr>
          <w:ilvl w:val="0"/>
          <w:numId w:val="9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w ramach współpracy zagranicznej, współpraca z Wydziałem </w:t>
      </w:r>
      <w:r w:rsidR="006F6FDC" w:rsidRPr="001604E6">
        <w:rPr>
          <w:rFonts w:asciiTheme="minorHAnsi" w:hAnsiTheme="minorHAnsi" w:cstheme="minorHAnsi"/>
          <w:sz w:val="22"/>
          <w:szCs w:val="22"/>
        </w:rPr>
        <w:t xml:space="preserve">Promocji </w:t>
      </w:r>
      <w:r w:rsidR="007877AC" w:rsidRPr="001604E6">
        <w:rPr>
          <w:rFonts w:asciiTheme="minorHAnsi" w:hAnsiTheme="minorHAnsi" w:cstheme="minorHAnsi"/>
          <w:sz w:val="22"/>
          <w:szCs w:val="22"/>
        </w:rPr>
        <w:t>i</w:t>
      </w:r>
      <w:r w:rsidR="006F6FDC" w:rsidRPr="001604E6">
        <w:rPr>
          <w:rFonts w:asciiTheme="minorHAnsi" w:hAnsiTheme="minorHAnsi" w:cstheme="minorHAnsi"/>
          <w:sz w:val="22"/>
          <w:szCs w:val="22"/>
        </w:rPr>
        <w:t xml:space="preserve"> Komunikacji Spo</w:t>
      </w:r>
      <w:r w:rsidR="007877AC" w:rsidRPr="001604E6">
        <w:rPr>
          <w:rFonts w:asciiTheme="minorHAnsi" w:hAnsiTheme="minorHAnsi" w:cstheme="minorHAnsi"/>
          <w:sz w:val="22"/>
          <w:szCs w:val="22"/>
        </w:rPr>
        <w:t xml:space="preserve">łecznej </w:t>
      </w:r>
      <w:r w:rsidRPr="001604E6">
        <w:rPr>
          <w:rFonts w:asciiTheme="minorHAnsi" w:hAnsiTheme="minorHAnsi" w:cstheme="minorHAnsi"/>
          <w:sz w:val="22"/>
          <w:szCs w:val="22"/>
        </w:rPr>
        <w:t>dla Dzielnicy Bemowo w zakresie obsługi programu wymiany młodzieży;</w:t>
      </w:r>
    </w:p>
    <w:p w14:paraId="30846A8D" w14:textId="24CEC7E2" w:rsidR="00C52E29" w:rsidRPr="001604E6" w:rsidRDefault="00C52E29" w:rsidP="00F84788">
      <w:pPr>
        <w:pStyle w:val="Akapitzlist"/>
        <w:numPr>
          <w:ilvl w:val="0"/>
          <w:numId w:val="9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organizowan</w:t>
      </w:r>
      <w:r w:rsidR="001C7132" w:rsidRPr="001604E6">
        <w:rPr>
          <w:rFonts w:asciiTheme="minorHAnsi" w:hAnsiTheme="minorHAnsi" w:cstheme="minorHAnsi"/>
          <w:sz w:val="22"/>
          <w:szCs w:val="22"/>
        </w:rPr>
        <w:t xml:space="preserve">ie przedsięwzięć rekreacyjnych </w:t>
      </w:r>
      <w:r w:rsidRPr="001604E6">
        <w:rPr>
          <w:rFonts w:asciiTheme="minorHAnsi" w:hAnsiTheme="minorHAnsi" w:cstheme="minorHAnsi"/>
          <w:sz w:val="22"/>
          <w:szCs w:val="22"/>
        </w:rPr>
        <w:t>w celu podnoszenia sprawności fizycznej mieszkańców;</w:t>
      </w:r>
    </w:p>
    <w:p w14:paraId="62F86D06" w14:textId="66D0AD2A" w:rsidR="00C52E29" w:rsidRPr="001604E6" w:rsidRDefault="00C52E29" w:rsidP="00F84788">
      <w:pPr>
        <w:pStyle w:val="Akapitzlist"/>
        <w:numPr>
          <w:ilvl w:val="0"/>
          <w:numId w:val="95"/>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współdziałanie z biurem właściwym do spraw sportu i rekreacji w zakresie realizacji ogólnomiejskich programów rekreacyjno-s</w:t>
      </w:r>
      <w:r w:rsidR="003E7409" w:rsidRPr="001604E6">
        <w:rPr>
          <w:rFonts w:asciiTheme="minorHAnsi" w:hAnsiTheme="minorHAnsi" w:cstheme="minorHAnsi"/>
          <w:sz w:val="22"/>
          <w:szCs w:val="22"/>
        </w:rPr>
        <w:t>portowych na terenie Dzielnicy;</w:t>
      </w:r>
    </w:p>
    <w:p w14:paraId="6F7B7C28" w14:textId="77777777" w:rsidR="00C52E29" w:rsidRPr="001604E6" w:rsidRDefault="00C52E29" w:rsidP="003E7409">
      <w:pPr>
        <w:pStyle w:val="Akapitzlist"/>
        <w:numPr>
          <w:ilvl w:val="0"/>
          <w:numId w:val="95"/>
        </w:numPr>
        <w:spacing w:after="240"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tworzenie warunków do uprawiania rekreacji przez osoby niepełnosprawne.</w:t>
      </w:r>
    </w:p>
    <w:p w14:paraId="6F5709D5" w14:textId="77777777" w:rsidR="00C52E29" w:rsidRPr="001604E6" w:rsidRDefault="00C52E29" w:rsidP="00F84788">
      <w:pPr>
        <w:ind w:left="0" w:firstLine="0"/>
        <w:jc w:val="center"/>
        <w:rPr>
          <w:rFonts w:eastAsia="Times New Roman" w:cstheme="minorHAnsi"/>
          <w:b/>
        </w:rPr>
      </w:pPr>
      <w:r w:rsidRPr="001604E6">
        <w:rPr>
          <w:rFonts w:eastAsia="Times New Roman" w:cstheme="minorHAnsi"/>
          <w:b/>
        </w:rPr>
        <w:t>Dział XVIII</w:t>
      </w:r>
    </w:p>
    <w:p w14:paraId="250FE56E" w14:textId="5B96A39D" w:rsidR="00B15CC4" w:rsidRPr="001604E6" w:rsidRDefault="00C52E29" w:rsidP="00F84788">
      <w:pPr>
        <w:spacing w:after="240"/>
        <w:ind w:left="0" w:firstLine="0"/>
        <w:jc w:val="center"/>
        <w:rPr>
          <w:rFonts w:eastAsia="Arial Unicode MS" w:cstheme="minorHAnsi"/>
          <w:b/>
        </w:rPr>
      </w:pPr>
      <w:r w:rsidRPr="001604E6">
        <w:rPr>
          <w:rFonts w:eastAsia="Times New Roman" w:cstheme="minorHAnsi"/>
          <w:b/>
        </w:rPr>
        <w:t>Wydział Świadczeń Rodzinnych i Obsługi Funduszu Alimentacyjnego</w:t>
      </w:r>
      <w:r w:rsidR="007B6285" w:rsidRPr="001604E6">
        <w:rPr>
          <w:rFonts w:eastAsia="Arial Unicode MS" w:cstheme="minorHAnsi"/>
          <w:b/>
        </w:rPr>
        <w:t xml:space="preserve"> </w:t>
      </w:r>
      <w:r w:rsidRPr="001604E6">
        <w:rPr>
          <w:rFonts w:eastAsia="Arial Unicode MS" w:cstheme="minorHAnsi"/>
          <w:b/>
        </w:rPr>
        <w:t>dla Dzielnicy Bemowo</w:t>
      </w:r>
    </w:p>
    <w:p w14:paraId="72ECD8AC" w14:textId="3E58BFBE"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100494" w:rsidRPr="001604E6">
        <w:rPr>
          <w:rFonts w:eastAsia="Arial Unicode MS" w:cstheme="minorHAnsi"/>
          <w:b/>
        </w:rPr>
        <w:t>73</w:t>
      </w:r>
      <w:r w:rsidRPr="001604E6">
        <w:rPr>
          <w:rFonts w:eastAsia="Arial Unicode MS" w:cstheme="minorHAnsi"/>
          <w:b/>
        </w:rPr>
        <w:t>.</w:t>
      </w:r>
      <w:r w:rsidRPr="001604E6">
        <w:rPr>
          <w:rFonts w:eastAsia="Arial Unicode MS" w:cstheme="minorHAnsi"/>
        </w:rPr>
        <w:t xml:space="preserve"> Do zakresu działania Wydziału </w:t>
      </w:r>
      <w:r w:rsidRPr="001604E6">
        <w:rPr>
          <w:rFonts w:eastAsia="Times New Roman" w:cstheme="minorHAnsi"/>
        </w:rPr>
        <w:t>Świadczeń Rodzinnych i Obsługi Funduszu Alimentacyjnego</w:t>
      </w:r>
      <w:r w:rsidRPr="001604E6">
        <w:rPr>
          <w:rFonts w:eastAsia="Arial Unicode MS" w:cstheme="minorHAnsi"/>
        </w:rPr>
        <w:t xml:space="preserve"> dla Dzielnicy Bemowo należy w szczególności:</w:t>
      </w:r>
    </w:p>
    <w:p w14:paraId="32AF7E4C" w14:textId="75256AD3" w:rsidR="009F5405" w:rsidRPr="001604E6" w:rsidRDefault="009F5405" w:rsidP="00F84788">
      <w:pPr>
        <w:numPr>
          <w:ilvl w:val="0"/>
          <w:numId w:val="204"/>
        </w:numPr>
        <w:tabs>
          <w:tab w:val="clear" w:pos="928"/>
        </w:tabs>
        <w:ind w:left="851" w:hanging="284"/>
        <w:rPr>
          <w:rFonts w:eastAsia="Times New Roman" w:cstheme="minorHAnsi"/>
        </w:rPr>
      </w:pPr>
      <w:r w:rsidRPr="001604E6">
        <w:rPr>
          <w:rFonts w:eastAsia="Times New Roman" w:cstheme="minorHAnsi"/>
        </w:rPr>
        <w:t xml:space="preserve">prowadzenie postępowań administracyjnych z zakresu świadczeń rodzinnych wynikających z ustawy z dnia 28 listopada 2003 r. </w:t>
      </w:r>
      <w:r w:rsidR="00D9560A" w:rsidRPr="001604E6">
        <w:rPr>
          <w:rFonts w:cstheme="minorHAnsi"/>
        </w:rPr>
        <w:t>o</w:t>
      </w:r>
      <w:r w:rsidRPr="001604E6">
        <w:rPr>
          <w:rFonts w:eastAsia="Times New Roman" w:cstheme="minorHAnsi"/>
        </w:rPr>
        <w:t xml:space="preserve"> świadczeniach rodzinnych (Dz. U. z </w:t>
      </w:r>
      <w:r w:rsidR="006450DA" w:rsidRPr="001604E6">
        <w:rPr>
          <w:rFonts w:eastAsia="Times New Roman" w:cstheme="minorHAnsi"/>
        </w:rPr>
        <w:t xml:space="preserve">2022 </w:t>
      </w:r>
      <w:r w:rsidRPr="001604E6">
        <w:rPr>
          <w:rFonts w:eastAsia="Times New Roman" w:cstheme="minorHAnsi"/>
        </w:rPr>
        <w:t xml:space="preserve">r. poz. </w:t>
      </w:r>
      <w:r w:rsidR="006450DA" w:rsidRPr="001604E6">
        <w:rPr>
          <w:rFonts w:eastAsia="Times New Roman" w:cstheme="minorHAnsi"/>
        </w:rPr>
        <w:t>615</w:t>
      </w:r>
      <w:r w:rsidR="003D7D70" w:rsidRPr="001604E6">
        <w:rPr>
          <w:rFonts w:eastAsia="Times New Roman" w:cstheme="minorHAnsi"/>
        </w:rPr>
        <w:t>, z późn. zm.</w:t>
      </w:r>
      <w:r w:rsidRPr="001604E6">
        <w:rPr>
          <w:rFonts w:eastAsia="Times New Roman" w:cstheme="minorHAnsi"/>
        </w:rPr>
        <w:t>) w zakresie udzielonych upoważnień i wydawanie decyzji w tych sprawach;</w:t>
      </w:r>
    </w:p>
    <w:p w14:paraId="118CF60A" w14:textId="77FBABF4" w:rsidR="009F5405" w:rsidRPr="001604E6" w:rsidRDefault="009F5405" w:rsidP="00F84788">
      <w:pPr>
        <w:numPr>
          <w:ilvl w:val="0"/>
          <w:numId w:val="204"/>
        </w:numPr>
        <w:tabs>
          <w:tab w:val="clear" w:pos="928"/>
        </w:tabs>
        <w:ind w:left="851" w:hanging="284"/>
        <w:rPr>
          <w:rFonts w:eastAsia="Times New Roman" w:cstheme="minorHAnsi"/>
        </w:rPr>
      </w:pPr>
      <w:r w:rsidRPr="001604E6">
        <w:rPr>
          <w:rFonts w:eastAsia="Times New Roman" w:cstheme="minorHAnsi"/>
        </w:rPr>
        <w:t xml:space="preserve">prowadzenie postępowań administracyjnych z zakresu funduszu alimentacyjnego wynikających z ustawy z dnia 7 września 2007 r. </w:t>
      </w:r>
      <w:r w:rsidR="00D9560A" w:rsidRPr="001604E6">
        <w:rPr>
          <w:rFonts w:cstheme="minorHAnsi"/>
        </w:rPr>
        <w:t>o</w:t>
      </w:r>
      <w:r w:rsidRPr="001604E6">
        <w:rPr>
          <w:rFonts w:eastAsia="Times New Roman" w:cstheme="minorHAnsi"/>
        </w:rPr>
        <w:t xml:space="preserve"> pomocy osobom uprawnionym do alimentów (Dz. U. z </w:t>
      </w:r>
      <w:r w:rsidR="00450FC7" w:rsidRPr="001604E6">
        <w:rPr>
          <w:rFonts w:eastAsia="Times New Roman" w:cstheme="minorHAnsi"/>
        </w:rPr>
        <w:t xml:space="preserve">2022 </w:t>
      </w:r>
      <w:r w:rsidRPr="001604E6">
        <w:rPr>
          <w:rFonts w:eastAsia="Times New Roman" w:cstheme="minorHAnsi"/>
        </w:rPr>
        <w:t xml:space="preserve">r. poz. </w:t>
      </w:r>
      <w:r w:rsidR="00450FC7" w:rsidRPr="001604E6">
        <w:rPr>
          <w:rFonts w:eastAsia="Times New Roman" w:cstheme="minorHAnsi"/>
        </w:rPr>
        <w:t>1205</w:t>
      </w:r>
      <w:r w:rsidRPr="001604E6">
        <w:rPr>
          <w:rFonts w:eastAsia="Times New Roman" w:cstheme="minorHAnsi"/>
        </w:rPr>
        <w:t>, z późn. zm.) w zakresie udzielonych upoważnień i wydawanie decyzji w tych sprawach;</w:t>
      </w:r>
    </w:p>
    <w:p w14:paraId="67C79B99" w14:textId="34D4D42D" w:rsidR="009F5405" w:rsidRPr="001604E6" w:rsidRDefault="009F5405" w:rsidP="00F84788">
      <w:pPr>
        <w:numPr>
          <w:ilvl w:val="0"/>
          <w:numId w:val="204"/>
        </w:numPr>
        <w:tabs>
          <w:tab w:val="clear" w:pos="928"/>
        </w:tabs>
        <w:ind w:left="851" w:hanging="284"/>
        <w:rPr>
          <w:rFonts w:eastAsia="Times New Roman" w:cstheme="minorHAnsi"/>
        </w:rPr>
      </w:pPr>
      <w:r w:rsidRPr="001604E6">
        <w:rPr>
          <w:rFonts w:eastAsia="Times New Roman" w:cstheme="minorHAnsi"/>
        </w:rPr>
        <w:t>realiz</w:t>
      </w:r>
      <w:r w:rsidR="00010F03" w:rsidRPr="001604E6">
        <w:rPr>
          <w:rFonts w:eastAsia="Times New Roman" w:cstheme="minorHAnsi"/>
        </w:rPr>
        <w:t>owanie</w:t>
      </w:r>
      <w:r w:rsidRPr="001604E6">
        <w:rPr>
          <w:rFonts w:eastAsia="Times New Roman" w:cstheme="minorHAnsi"/>
        </w:rPr>
        <w:t xml:space="preserve"> zadań wynikających z ustawy z dnia 4 kwietnia 2014 r.</w:t>
      </w:r>
      <w:r w:rsidR="00B15CC4" w:rsidRPr="001604E6">
        <w:rPr>
          <w:rFonts w:cstheme="minorHAnsi"/>
        </w:rPr>
        <w:t xml:space="preserve"> </w:t>
      </w:r>
      <w:r w:rsidR="00D9560A" w:rsidRPr="001604E6">
        <w:rPr>
          <w:rFonts w:cstheme="minorHAnsi"/>
        </w:rPr>
        <w:t>o</w:t>
      </w:r>
      <w:r w:rsidR="00B15CC4" w:rsidRPr="001604E6">
        <w:rPr>
          <w:rFonts w:eastAsia="Times New Roman" w:cstheme="minorHAnsi"/>
        </w:rPr>
        <w:t xml:space="preserve"> </w:t>
      </w:r>
      <w:r w:rsidRPr="001604E6">
        <w:rPr>
          <w:rFonts w:eastAsia="Times New Roman" w:cstheme="minorHAnsi"/>
        </w:rPr>
        <w:t>ustaleniu i wypłacie zasiłków dla opiekunów (Dz. U. z 2020 r. poz. 1297) z w zakresie udzielonych upoważnień, prowadzenie postępowań administracyjnych i wydawanie decyzji w ty</w:t>
      </w:r>
      <w:r w:rsidR="003B07A0" w:rsidRPr="001604E6">
        <w:rPr>
          <w:rFonts w:eastAsia="Times New Roman" w:cstheme="minorHAnsi"/>
        </w:rPr>
        <w:t>ch sprawach;</w:t>
      </w:r>
    </w:p>
    <w:p w14:paraId="6FA91EBC" w14:textId="758CB6CE" w:rsidR="009F5405" w:rsidRPr="001604E6" w:rsidRDefault="009F5405" w:rsidP="00F84788">
      <w:pPr>
        <w:numPr>
          <w:ilvl w:val="0"/>
          <w:numId w:val="204"/>
        </w:numPr>
        <w:tabs>
          <w:tab w:val="clear" w:pos="928"/>
        </w:tabs>
        <w:ind w:left="851" w:hanging="284"/>
        <w:rPr>
          <w:rFonts w:eastAsia="Times New Roman" w:cstheme="minorHAnsi"/>
        </w:rPr>
      </w:pPr>
      <w:r w:rsidRPr="001604E6">
        <w:rPr>
          <w:rFonts w:eastAsia="Times New Roman" w:cstheme="minorHAnsi"/>
        </w:rPr>
        <w:t xml:space="preserve">prowadzenie postępowań administracyjnych w sprawach Karty Dużej Rodziny wynikających z ustawy z dnia 5 grudnia 2014 r. </w:t>
      </w:r>
      <w:r w:rsidR="00D9560A" w:rsidRPr="001604E6">
        <w:rPr>
          <w:rFonts w:cstheme="minorHAnsi"/>
        </w:rPr>
        <w:t>o</w:t>
      </w:r>
      <w:r w:rsidRPr="001604E6">
        <w:rPr>
          <w:rFonts w:eastAsia="Times New Roman" w:cstheme="minorHAnsi"/>
        </w:rPr>
        <w:t xml:space="preserve"> Karcie Dużej Rodziny (Dz. U. z </w:t>
      </w:r>
      <w:r w:rsidR="00450FC7" w:rsidRPr="001604E6">
        <w:rPr>
          <w:rFonts w:eastAsia="Times New Roman" w:cstheme="minorHAnsi"/>
        </w:rPr>
        <w:t>2021 r. poz. 1744</w:t>
      </w:r>
      <w:r w:rsidR="003D7D70" w:rsidRPr="001604E6">
        <w:rPr>
          <w:rFonts w:eastAsia="Times New Roman" w:cstheme="minorHAnsi"/>
        </w:rPr>
        <w:t>, z późn. zm.</w:t>
      </w:r>
      <w:r w:rsidRPr="001604E6">
        <w:rPr>
          <w:rFonts w:eastAsia="Times New Roman" w:cstheme="minorHAnsi"/>
        </w:rPr>
        <w:t>) w zakresie</w:t>
      </w:r>
      <w:r w:rsidR="003D7D70" w:rsidRPr="001604E6">
        <w:rPr>
          <w:rFonts w:eastAsia="Times New Roman" w:cstheme="minorHAnsi"/>
        </w:rPr>
        <w:t>,</w:t>
      </w:r>
      <w:r w:rsidRPr="001604E6">
        <w:rPr>
          <w:rFonts w:eastAsia="Times New Roman" w:cstheme="minorHAnsi"/>
        </w:rPr>
        <w:t xml:space="preserve"> upoważnień i wydawanie decyzji w tych sprawach;</w:t>
      </w:r>
    </w:p>
    <w:p w14:paraId="6190CAE4" w14:textId="7DE546D2" w:rsidR="002574D8" w:rsidRPr="001604E6" w:rsidRDefault="002574D8" w:rsidP="00F84788">
      <w:pPr>
        <w:numPr>
          <w:ilvl w:val="0"/>
          <w:numId w:val="204"/>
        </w:numPr>
        <w:tabs>
          <w:tab w:val="clear" w:pos="928"/>
        </w:tabs>
        <w:ind w:left="851" w:hanging="284"/>
        <w:rPr>
          <w:rFonts w:eastAsia="Times New Roman" w:cstheme="minorHAnsi"/>
        </w:rPr>
      </w:pPr>
      <w:r w:rsidRPr="001604E6">
        <w:rPr>
          <w:rFonts w:eastAsia="Times New Roman" w:cstheme="minorHAnsi"/>
        </w:rPr>
        <w:t>prowadzenie postępowań administracyjnych w zakresie świadczenia wychowawczego na podstawie</w:t>
      </w:r>
      <w:r w:rsidRPr="001604E6">
        <w:rPr>
          <w:rFonts w:cstheme="minorHAnsi"/>
        </w:rPr>
        <w:t xml:space="preserve"> </w:t>
      </w:r>
      <w:r w:rsidRPr="001604E6">
        <w:rPr>
          <w:rFonts w:eastAsia="Times New Roman" w:cstheme="minorHAnsi"/>
        </w:rPr>
        <w:t>ustawy z dnia 17 września 2021 roku o zmianie ustawy o pomocy państwa w wychowywaniu dzieci i niektórych innych ustaw (Dz.</w:t>
      </w:r>
      <w:r w:rsidR="003D7D70" w:rsidRPr="001604E6">
        <w:rPr>
          <w:rFonts w:eastAsia="Times New Roman" w:cstheme="minorHAnsi"/>
        </w:rPr>
        <w:t xml:space="preserve"> </w:t>
      </w:r>
      <w:r w:rsidRPr="001604E6">
        <w:rPr>
          <w:rFonts w:eastAsia="Times New Roman" w:cstheme="minorHAnsi"/>
        </w:rPr>
        <w:t>U. z 2021 r. poz. 1981</w:t>
      </w:r>
      <w:r w:rsidR="003D7D70" w:rsidRPr="001604E6">
        <w:rPr>
          <w:rFonts w:eastAsia="Times New Roman" w:cstheme="minorHAnsi"/>
        </w:rPr>
        <w:t>,</w:t>
      </w:r>
      <w:r w:rsidRPr="001604E6">
        <w:rPr>
          <w:rFonts w:eastAsia="Times New Roman" w:cstheme="minorHAnsi"/>
        </w:rPr>
        <w:t xml:space="preserve"> </w:t>
      </w:r>
      <w:r w:rsidR="003D7D70" w:rsidRPr="001604E6">
        <w:rPr>
          <w:rFonts w:eastAsia="Times New Roman" w:cstheme="minorHAnsi"/>
        </w:rPr>
        <w:t>z późn. zm.</w:t>
      </w:r>
      <w:r w:rsidRPr="001604E6">
        <w:rPr>
          <w:rFonts w:eastAsia="Times New Roman" w:cstheme="minorHAnsi"/>
        </w:rPr>
        <w:t xml:space="preserve">), oraz ustawy z dnia 11 luty 2016 r. o pomocy państwa w wychowywaniu dzieci (Dz. U. z </w:t>
      </w:r>
      <w:r w:rsidR="003D7D70" w:rsidRPr="001604E6">
        <w:rPr>
          <w:rFonts w:eastAsia="Times New Roman" w:cstheme="minorHAnsi"/>
        </w:rPr>
        <w:t>2022</w:t>
      </w:r>
      <w:r w:rsidRPr="001604E6">
        <w:rPr>
          <w:rFonts w:eastAsia="Times New Roman" w:cstheme="minorHAnsi"/>
        </w:rPr>
        <w:t xml:space="preserve"> r., poz. </w:t>
      </w:r>
      <w:r w:rsidR="003D7D70" w:rsidRPr="001604E6">
        <w:rPr>
          <w:rFonts w:eastAsia="Times New Roman" w:cstheme="minorHAnsi"/>
        </w:rPr>
        <w:t>1577</w:t>
      </w:r>
      <w:r w:rsidRPr="001604E6">
        <w:rPr>
          <w:rFonts w:eastAsia="Times New Roman" w:cstheme="minorHAnsi"/>
        </w:rPr>
        <w:t>) w zakresie udzielonych upoważnień i wydawanie decyzji w tych sprawach;</w:t>
      </w:r>
    </w:p>
    <w:p w14:paraId="7E40CD9B" w14:textId="4D703817" w:rsidR="009F5405" w:rsidRPr="001604E6" w:rsidRDefault="009F5405" w:rsidP="00F84788">
      <w:pPr>
        <w:numPr>
          <w:ilvl w:val="0"/>
          <w:numId w:val="204"/>
        </w:numPr>
        <w:tabs>
          <w:tab w:val="clear" w:pos="928"/>
        </w:tabs>
        <w:ind w:left="851" w:hanging="284"/>
        <w:rPr>
          <w:rFonts w:eastAsia="Times New Roman" w:cstheme="minorHAnsi"/>
        </w:rPr>
      </w:pPr>
      <w:r w:rsidRPr="001604E6">
        <w:rPr>
          <w:rFonts w:eastAsia="Times New Roman" w:cstheme="minorHAnsi"/>
        </w:rPr>
        <w:t xml:space="preserve">realizowanie zadań wynikających z ustawy z dnia 4 listopada 2016 r. </w:t>
      </w:r>
      <w:r w:rsidR="00D9560A" w:rsidRPr="001604E6">
        <w:rPr>
          <w:rFonts w:cstheme="minorHAnsi"/>
        </w:rPr>
        <w:t>o</w:t>
      </w:r>
      <w:r w:rsidRPr="001604E6">
        <w:rPr>
          <w:rFonts w:eastAsia="Times New Roman" w:cstheme="minorHAnsi"/>
        </w:rPr>
        <w:t xml:space="preserve"> wsparciu kobiet w ciąży i rodzin „Za życiem” (Dz. U. z 2020 r. poz. 1329) w zakresie udzielonych upoważnień, prowadzenie postępowań administracyjnych i wydawanie decyzji w tych sprawach;</w:t>
      </w:r>
    </w:p>
    <w:p w14:paraId="171143A5" w14:textId="04CBA5DD" w:rsidR="002574D8" w:rsidRPr="001604E6" w:rsidRDefault="002574D8" w:rsidP="00F84788">
      <w:pPr>
        <w:pStyle w:val="Akapitzlist"/>
        <w:numPr>
          <w:ilvl w:val="0"/>
          <w:numId w:val="204"/>
        </w:numPr>
        <w:tabs>
          <w:tab w:val="clear" w:pos="928"/>
        </w:tabs>
        <w:spacing w:line="300" w:lineRule="auto"/>
        <w:ind w:left="851" w:hanging="284"/>
        <w:rPr>
          <w:rStyle w:val="ng-binding"/>
          <w:rFonts w:asciiTheme="minorHAnsi" w:hAnsiTheme="minorHAnsi" w:cstheme="minorHAnsi"/>
          <w:sz w:val="22"/>
          <w:szCs w:val="22"/>
          <w:lang w:val="pl"/>
        </w:rPr>
      </w:pPr>
      <w:r w:rsidRPr="001604E6">
        <w:rPr>
          <w:rFonts w:asciiTheme="minorHAnsi" w:hAnsiTheme="minorHAnsi" w:cstheme="minorHAnsi"/>
          <w:sz w:val="22"/>
          <w:szCs w:val="22"/>
          <w:lang w:val="pl"/>
        </w:rPr>
        <w:t>realizowanie zadań wynikających z rozporządzenia Rady Ministrów z dnia 15 czerwca 2021 r</w:t>
      </w:r>
      <w:r w:rsidR="003D7D70" w:rsidRPr="001604E6">
        <w:rPr>
          <w:rFonts w:asciiTheme="minorHAnsi" w:hAnsiTheme="minorHAnsi" w:cstheme="minorHAnsi"/>
          <w:sz w:val="22"/>
          <w:szCs w:val="22"/>
          <w:lang w:val="pl"/>
        </w:rPr>
        <w:t>.</w:t>
      </w:r>
      <w:r w:rsidRPr="001604E6">
        <w:rPr>
          <w:rFonts w:asciiTheme="minorHAnsi" w:hAnsiTheme="minorHAnsi" w:cstheme="minorHAnsi"/>
          <w:sz w:val="22"/>
          <w:szCs w:val="22"/>
          <w:lang w:val="pl"/>
        </w:rPr>
        <w:t xml:space="preserve"> w sprawie szczegółowych warunków realizacji rządowego program ,,Dobry start” (Dz.U. z 2021</w:t>
      </w:r>
      <w:r w:rsidR="003D7D70" w:rsidRPr="001604E6">
        <w:rPr>
          <w:rFonts w:asciiTheme="minorHAnsi" w:hAnsiTheme="minorHAnsi" w:cstheme="minorHAnsi"/>
          <w:sz w:val="22"/>
          <w:szCs w:val="22"/>
          <w:lang w:val="pl"/>
        </w:rPr>
        <w:t xml:space="preserve"> r.</w:t>
      </w:r>
      <w:r w:rsidRPr="001604E6">
        <w:rPr>
          <w:rFonts w:asciiTheme="minorHAnsi" w:hAnsiTheme="minorHAnsi" w:cstheme="minorHAnsi"/>
          <w:sz w:val="22"/>
          <w:szCs w:val="22"/>
          <w:lang w:val="pl"/>
        </w:rPr>
        <w:t xml:space="preserve"> poz.1092);</w:t>
      </w:r>
    </w:p>
    <w:p w14:paraId="0C5CCD7D" w14:textId="6AE4BF18" w:rsidR="002574D8" w:rsidRPr="001604E6" w:rsidRDefault="002574D8" w:rsidP="00F84788">
      <w:pPr>
        <w:pStyle w:val="Akapitzlist"/>
        <w:numPr>
          <w:ilvl w:val="0"/>
          <w:numId w:val="204"/>
        </w:numPr>
        <w:tabs>
          <w:tab w:val="clear" w:pos="928"/>
        </w:tabs>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realizowanie zadań </w:t>
      </w:r>
      <w:r w:rsidR="00450FC7" w:rsidRPr="001604E6">
        <w:rPr>
          <w:rFonts w:asciiTheme="minorHAnsi" w:hAnsiTheme="minorHAnsi" w:cstheme="minorHAnsi"/>
          <w:sz w:val="22"/>
          <w:szCs w:val="22"/>
        </w:rPr>
        <w:t xml:space="preserve">wynikających </w:t>
      </w:r>
      <w:r w:rsidRPr="001604E6">
        <w:rPr>
          <w:rFonts w:asciiTheme="minorHAnsi" w:hAnsiTheme="minorHAnsi" w:cstheme="minorHAnsi"/>
          <w:sz w:val="22"/>
          <w:szCs w:val="22"/>
        </w:rPr>
        <w:t>z ustawy z dnia 17 grudnia 2021r. o dodatku osłonowym</w:t>
      </w:r>
      <w:r w:rsidR="001A342C" w:rsidRPr="001604E6">
        <w:rPr>
          <w:rFonts w:asciiTheme="minorHAnsi" w:hAnsiTheme="minorHAnsi" w:cstheme="minorHAnsi"/>
          <w:sz w:val="22"/>
          <w:szCs w:val="22"/>
        </w:rPr>
        <w:t xml:space="preserve"> (Dz.U. z 2022 r. poz. 1</w:t>
      </w:r>
      <w:r w:rsidR="003D7D70" w:rsidRPr="001604E6">
        <w:rPr>
          <w:rFonts w:asciiTheme="minorHAnsi" w:hAnsiTheme="minorHAnsi" w:cstheme="minorHAnsi"/>
          <w:sz w:val="22"/>
          <w:szCs w:val="22"/>
        </w:rPr>
        <w:t>, z późn. zm.</w:t>
      </w:r>
      <w:r w:rsidR="001A342C" w:rsidRPr="001604E6">
        <w:rPr>
          <w:rFonts w:asciiTheme="minorHAnsi" w:hAnsiTheme="minorHAnsi" w:cstheme="minorHAnsi"/>
          <w:sz w:val="22"/>
          <w:szCs w:val="22"/>
        </w:rPr>
        <w:t>);</w:t>
      </w:r>
    </w:p>
    <w:p w14:paraId="5F43DEE5" w14:textId="50831634" w:rsidR="002574D8" w:rsidRPr="001604E6" w:rsidRDefault="002574D8" w:rsidP="00F84788">
      <w:pPr>
        <w:pStyle w:val="Akapitzlist"/>
        <w:numPr>
          <w:ilvl w:val="0"/>
          <w:numId w:val="204"/>
        </w:numPr>
        <w:tabs>
          <w:tab w:val="clear" w:pos="928"/>
        </w:tabs>
        <w:spacing w:line="300" w:lineRule="auto"/>
        <w:ind w:left="851" w:hanging="284"/>
        <w:rPr>
          <w:rFonts w:asciiTheme="minorHAnsi" w:hAnsiTheme="minorHAnsi" w:cstheme="minorHAnsi"/>
          <w:b/>
          <w:sz w:val="22"/>
          <w:szCs w:val="22"/>
        </w:rPr>
      </w:pPr>
      <w:r w:rsidRPr="001604E6">
        <w:rPr>
          <w:rFonts w:asciiTheme="minorHAnsi" w:hAnsiTheme="minorHAnsi" w:cstheme="minorHAnsi"/>
          <w:sz w:val="22"/>
          <w:szCs w:val="22"/>
        </w:rPr>
        <w:t xml:space="preserve">realizowanie zadań wynikających z art. 13 ustawy </w:t>
      </w:r>
      <w:r w:rsidR="003E1E33" w:rsidRPr="001604E6">
        <w:rPr>
          <w:rFonts w:asciiTheme="minorHAnsi" w:hAnsiTheme="minorHAnsi" w:cstheme="minorHAnsi"/>
          <w:sz w:val="22"/>
          <w:szCs w:val="22"/>
        </w:rPr>
        <w:t xml:space="preserve">z dnia 12 marca 2022 r. </w:t>
      </w:r>
      <w:r w:rsidRPr="001604E6">
        <w:rPr>
          <w:rFonts w:asciiTheme="minorHAnsi" w:hAnsiTheme="minorHAnsi" w:cstheme="minorHAnsi"/>
          <w:sz w:val="22"/>
          <w:szCs w:val="22"/>
        </w:rPr>
        <w:t xml:space="preserve">o pomocy obywatelom Ukrainy w związku z konfliktem zbrojnym na terytorium tego państwa </w:t>
      </w:r>
      <w:r w:rsidR="00F05F53" w:rsidRPr="001604E6">
        <w:rPr>
          <w:rFonts w:asciiTheme="minorHAnsi" w:hAnsiTheme="minorHAnsi" w:cstheme="minorHAnsi"/>
          <w:sz w:val="22"/>
          <w:szCs w:val="22"/>
        </w:rPr>
        <w:t>(</w:t>
      </w:r>
      <w:r w:rsidRPr="001604E6">
        <w:rPr>
          <w:rFonts w:asciiTheme="minorHAnsi" w:hAnsiTheme="minorHAnsi" w:cstheme="minorHAnsi"/>
          <w:sz w:val="22"/>
          <w:szCs w:val="22"/>
        </w:rPr>
        <w:t>Dz. U. z 2022</w:t>
      </w:r>
      <w:r w:rsidR="003D7D70" w:rsidRPr="001604E6">
        <w:rPr>
          <w:rFonts w:asciiTheme="minorHAnsi" w:hAnsiTheme="minorHAnsi" w:cstheme="minorHAnsi"/>
          <w:sz w:val="22"/>
          <w:szCs w:val="22"/>
        </w:rPr>
        <w:t xml:space="preserve"> </w:t>
      </w:r>
      <w:r w:rsidRPr="001604E6">
        <w:rPr>
          <w:rFonts w:asciiTheme="minorHAnsi" w:hAnsiTheme="minorHAnsi" w:cstheme="minorHAnsi"/>
          <w:sz w:val="22"/>
          <w:szCs w:val="22"/>
        </w:rPr>
        <w:t>r. poz. 583</w:t>
      </w:r>
      <w:r w:rsidR="001A342C" w:rsidRPr="001604E6">
        <w:rPr>
          <w:rFonts w:asciiTheme="minorHAnsi" w:hAnsiTheme="minorHAnsi" w:cstheme="minorHAnsi"/>
          <w:sz w:val="22"/>
          <w:szCs w:val="22"/>
        </w:rPr>
        <w:t>,</w:t>
      </w:r>
      <w:r w:rsidRPr="001604E6">
        <w:rPr>
          <w:rFonts w:asciiTheme="minorHAnsi" w:hAnsiTheme="minorHAnsi" w:cstheme="minorHAnsi"/>
          <w:sz w:val="22"/>
          <w:szCs w:val="22"/>
        </w:rPr>
        <w:t xml:space="preserve"> </w:t>
      </w:r>
      <w:r w:rsidR="003D7D70" w:rsidRPr="001604E6">
        <w:rPr>
          <w:rFonts w:asciiTheme="minorHAnsi" w:hAnsiTheme="minorHAnsi" w:cstheme="minorHAnsi"/>
          <w:sz w:val="22"/>
          <w:szCs w:val="22"/>
        </w:rPr>
        <w:t>z późn. zm.</w:t>
      </w:r>
      <w:r w:rsidR="00F05F53" w:rsidRPr="001604E6">
        <w:rPr>
          <w:rFonts w:asciiTheme="minorHAnsi" w:hAnsiTheme="minorHAnsi" w:cstheme="minorHAnsi"/>
          <w:sz w:val="22"/>
          <w:szCs w:val="22"/>
        </w:rPr>
        <w:t>)</w:t>
      </w:r>
      <w:r w:rsidR="00450FC7" w:rsidRPr="001604E6">
        <w:rPr>
          <w:rFonts w:asciiTheme="minorHAnsi" w:hAnsiTheme="minorHAnsi" w:cstheme="minorHAnsi"/>
          <w:sz w:val="22"/>
          <w:szCs w:val="22"/>
        </w:rPr>
        <w:t>;</w:t>
      </w:r>
    </w:p>
    <w:p w14:paraId="7A6859CE" w14:textId="10E8DD6B" w:rsidR="009F5405" w:rsidRPr="001604E6" w:rsidRDefault="009F5405" w:rsidP="003B07A0">
      <w:pPr>
        <w:pStyle w:val="Akapitzlist"/>
        <w:numPr>
          <w:ilvl w:val="0"/>
          <w:numId w:val="204"/>
        </w:numPr>
        <w:tabs>
          <w:tab w:val="clear" w:pos="928"/>
        </w:tabs>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realiz</w:t>
      </w:r>
      <w:r w:rsidR="000C66C1" w:rsidRPr="001604E6">
        <w:rPr>
          <w:rFonts w:asciiTheme="minorHAnsi" w:hAnsiTheme="minorHAnsi" w:cstheme="minorHAnsi"/>
          <w:sz w:val="22"/>
          <w:szCs w:val="22"/>
        </w:rPr>
        <w:t>owanie</w:t>
      </w:r>
      <w:r w:rsidRPr="001604E6">
        <w:rPr>
          <w:rFonts w:asciiTheme="minorHAnsi" w:hAnsiTheme="minorHAnsi" w:cstheme="minorHAnsi"/>
          <w:sz w:val="22"/>
          <w:szCs w:val="22"/>
        </w:rPr>
        <w:t xml:space="preserve"> zadań wynikających z ustawy z dnia 22 kwietnia 2005 r. </w:t>
      </w:r>
      <w:r w:rsidR="00D9560A" w:rsidRPr="001604E6">
        <w:rPr>
          <w:rFonts w:asciiTheme="minorHAnsi" w:hAnsiTheme="minorHAnsi" w:cstheme="minorHAnsi"/>
          <w:sz w:val="22"/>
          <w:szCs w:val="22"/>
        </w:rPr>
        <w:t xml:space="preserve">o </w:t>
      </w:r>
      <w:r w:rsidRPr="001604E6">
        <w:rPr>
          <w:rFonts w:asciiTheme="minorHAnsi" w:hAnsiTheme="minorHAnsi" w:cstheme="minorHAnsi"/>
          <w:sz w:val="22"/>
          <w:szCs w:val="22"/>
        </w:rPr>
        <w:t>postępowaniu wobec dłużników alimentacyjnych oraz zaliczce alimentacyjnej (Dz. U. z 20</w:t>
      </w:r>
      <w:r w:rsidR="003D7D70" w:rsidRPr="001604E6">
        <w:rPr>
          <w:rFonts w:asciiTheme="minorHAnsi" w:hAnsiTheme="minorHAnsi" w:cstheme="minorHAnsi"/>
          <w:sz w:val="22"/>
          <w:szCs w:val="22"/>
        </w:rPr>
        <w:t>22</w:t>
      </w:r>
      <w:r w:rsidRPr="001604E6">
        <w:rPr>
          <w:rFonts w:asciiTheme="minorHAnsi" w:hAnsiTheme="minorHAnsi" w:cstheme="minorHAnsi"/>
          <w:sz w:val="22"/>
          <w:szCs w:val="22"/>
        </w:rPr>
        <w:t xml:space="preserve"> r. poz. </w:t>
      </w:r>
      <w:r w:rsidR="003D7D70" w:rsidRPr="001604E6">
        <w:rPr>
          <w:rFonts w:asciiTheme="minorHAnsi" w:hAnsiTheme="minorHAnsi" w:cstheme="minorHAnsi"/>
          <w:sz w:val="22"/>
          <w:szCs w:val="22"/>
        </w:rPr>
        <w:t>1205</w:t>
      </w:r>
      <w:r w:rsidRPr="001604E6">
        <w:rPr>
          <w:rFonts w:asciiTheme="minorHAnsi" w:hAnsiTheme="minorHAnsi" w:cstheme="minorHAnsi"/>
          <w:sz w:val="22"/>
          <w:szCs w:val="22"/>
        </w:rPr>
        <w:t xml:space="preserve">), w związku z art. 41 ustawy z dnia 7 września 2007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pomocy osobom uprawnionym do alimentów;</w:t>
      </w:r>
    </w:p>
    <w:p w14:paraId="4852CED1" w14:textId="77777777"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przygotowywanie projektów wniosków o przyłączenie się do postępowania egzekucyjnego, wniosków o wszczęcie sądowego postępowania egzekucyjnego wobec dłużników alimentacyjnych zobowiązanych do zwrotu należności z tytułu wypłaconych osobom uprawnionym świadczeń z funduszu alimentacyjnego;</w:t>
      </w:r>
    </w:p>
    <w:p w14:paraId="2BD4FB06" w14:textId="5B9C0351"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prowadzenie postępowań administracyjnych w sprawie zwrotu nienależnie pobranych świadczeń w spr</w:t>
      </w:r>
      <w:r w:rsidR="002F19A2" w:rsidRPr="001604E6">
        <w:rPr>
          <w:rFonts w:eastAsia="Times New Roman" w:cstheme="minorHAnsi"/>
        </w:rPr>
        <w:t>awach o świadczenia realizowane</w:t>
      </w:r>
      <w:r w:rsidR="00F17AA2" w:rsidRPr="001604E6">
        <w:rPr>
          <w:rFonts w:eastAsia="Times New Roman" w:cstheme="minorHAnsi"/>
          <w:bCs/>
        </w:rPr>
        <w:t xml:space="preserve"> w</w:t>
      </w:r>
      <w:r w:rsidRPr="001604E6">
        <w:rPr>
          <w:rFonts w:eastAsia="Times New Roman" w:cstheme="minorHAnsi"/>
          <w:bCs/>
        </w:rPr>
        <w:t xml:space="preserve"> zakresie działania Wydziału</w:t>
      </w:r>
      <w:r w:rsidRPr="001604E6">
        <w:rPr>
          <w:rFonts w:eastAsia="Times New Roman" w:cstheme="minorHAnsi"/>
        </w:rPr>
        <w:t xml:space="preserve"> i wydawanie w tych sprawach decyzji;</w:t>
      </w:r>
    </w:p>
    <w:p w14:paraId="24AED984" w14:textId="7173990B"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 xml:space="preserve">wydawanie upomnień </w:t>
      </w:r>
      <w:r w:rsidR="00010F03" w:rsidRPr="001604E6">
        <w:rPr>
          <w:rFonts w:eastAsia="Times New Roman" w:cstheme="minorHAnsi"/>
        </w:rPr>
        <w:t xml:space="preserve">i tytułów wykonawczych </w:t>
      </w:r>
      <w:r w:rsidRPr="001604E6">
        <w:rPr>
          <w:rFonts w:eastAsia="Times New Roman" w:cstheme="minorHAnsi"/>
        </w:rPr>
        <w:t>z zagrożeniem wszczęcia egzekucji w razie nieuregulowania należności w sprawach nienależnie pobranych świadczeń realizowanych w ramach Wydziału;</w:t>
      </w:r>
    </w:p>
    <w:p w14:paraId="166F322F" w14:textId="5CCD2C1B"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 xml:space="preserve">przekazywanie danych do biur informacji gospodarczej o zobowiązaniu lub zobowiązaniach dłużnika alimentacyjnego wynikających z tytułów, o których mowa w art. 28 ust. 1 pkt 1 i 2 ustawy z dnia 7 września 2007 r. </w:t>
      </w:r>
      <w:r w:rsidR="00D9560A" w:rsidRPr="001604E6">
        <w:rPr>
          <w:rFonts w:cstheme="minorHAnsi"/>
        </w:rPr>
        <w:t>o</w:t>
      </w:r>
      <w:r w:rsidRPr="001604E6">
        <w:rPr>
          <w:rFonts w:eastAsia="Times New Roman" w:cstheme="minorHAnsi"/>
        </w:rPr>
        <w:t xml:space="preserve"> pomocy osobom uprawnionym do alimentów, w razie powstania zaległości za okres dłuższy niż 6 miesięcy oraz występowanie o udostępnienie danych z tego rejestru</w:t>
      </w:r>
      <w:r w:rsidR="00763FCB">
        <w:rPr>
          <w:rFonts w:eastAsia="Times New Roman" w:cstheme="minorHAnsi"/>
        </w:rPr>
        <w:t xml:space="preserve"> oraz zamieszczanie </w:t>
      </w:r>
      <w:r w:rsidR="00D53B18">
        <w:rPr>
          <w:rFonts w:eastAsia="Times New Roman" w:cstheme="minorHAnsi"/>
        </w:rPr>
        <w:t>informacji w Krajowym Rejestrze Zadłużonych</w:t>
      </w:r>
      <w:r w:rsidRPr="001604E6">
        <w:rPr>
          <w:rFonts w:eastAsia="Times New Roman" w:cstheme="minorHAnsi"/>
        </w:rPr>
        <w:t>;</w:t>
      </w:r>
    </w:p>
    <w:p w14:paraId="42E4E481" w14:textId="1FCE5C96"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przygotowywanie wniosków do sądu o wyznaczenie przedstawiciela dla osoby nieobecnej lub niezdolnej do czynności prawnych;</w:t>
      </w:r>
    </w:p>
    <w:p w14:paraId="621F01E0" w14:textId="472C256D"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 xml:space="preserve">potwierdzanie sprawowania opieki </w:t>
      </w:r>
      <w:r w:rsidR="00F17AA2" w:rsidRPr="001604E6">
        <w:rPr>
          <w:rFonts w:eastAsia="Times New Roman" w:cstheme="minorHAnsi"/>
        </w:rPr>
        <w:t xml:space="preserve">lub opieki </w:t>
      </w:r>
      <w:r w:rsidRPr="001604E6">
        <w:rPr>
          <w:rFonts w:eastAsia="Times New Roman" w:cstheme="minorHAnsi"/>
        </w:rPr>
        <w:t>faktycznej nad osobą uprawnioną do renty socjalnej;</w:t>
      </w:r>
    </w:p>
    <w:p w14:paraId="03A4A17D" w14:textId="1955A7CF" w:rsidR="007E45D0" w:rsidRPr="001604E6" w:rsidRDefault="007E45D0"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sporządzanie okresowych, początkowo miesięcznych, kwartalnych i rocznych sprawozdań z wypłaconych świadczeń w ramach Wydziału;</w:t>
      </w:r>
    </w:p>
    <w:p w14:paraId="27B761BF" w14:textId="1A5C5B50" w:rsidR="009F5405" w:rsidRPr="001604E6" w:rsidRDefault="009F5405" w:rsidP="003B07A0">
      <w:pPr>
        <w:pStyle w:val="Akapitzlist"/>
        <w:numPr>
          <w:ilvl w:val="0"/>
          <w:numId w:val="207"/>
        </w:numPr>
        <w:tabs>
          <w:tab w:val="clear" w:pos="928"/>
        </w:tabs>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planowanie budżetu dla Wydziału, prowadzenie rejestru i dbałość o całość bieżących wydatków budżetowych Wydziału według obowiązującej klasyfikacji budżetowej oraz okresowe (kwartalne) uzgadnianie ich z Wydziałem Budżetowo-Księgowym dla Dzielnicy Bemowo;</w:t>
      </w:r>
    </w:p>
    <w:p w14:paraId="412DB46D" w14:textId="7C279FDF"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sporządz</w:t>
      </w:r>
      <w:r w:rsidR="008344FB" w:rsidRPr="001604E6">
        <w:rPr>
          <w:rFonts w:eastAsia="Times New Roman" w:cstheme="minorHAnsi"/>
        </w:rPr>
        <w:t>a</w:t>
      </w:r>
      <w:r w:rsidRPr="001604E6">
        <w:rPr>
          <w:rFonts w:eastAsia="Times New Roman" w:cstheme="minorHAnsi"/>
        </w:rPr>
        <w:t>nie analiz, opracowań i sprawozdań z zakresu właściwości Wydziału;</w:t>
      </w:r>
    </w:p>
    <w:p w14:paraId="116FA3D9" w14:textId="77777777"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bCs/>
        </w:rPr>
        <w:t>sporządzanie sprawozdań rzeczowo-finansowych z wykonania załącznika dzielnicowego do uchwały budżetowej m.st. Warszawy z zakresu działania Wydziału;</w:t>
      </w:r>
    </w:p>
    <w:p w14:paraId="02ED850B" w14:textId="4811FC30"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sporządzanie dokumentacji związanej z wypłatą świadczeń realizowanych przez Wydział w tym świadczeń przyznanych decyzją Wojewody (wersje elektroniczne i papierowe</w:t>
      </w:r>
      <w:r w:rsidR="003B07A0" w:rsidRPr="001604E6">
        <w:rPr>
          <w:rFonts w:eastAsia="Times New Roman" w:cstheme="minorHAnsi"/>
        </w:rPr>
        <w:t>), przygotowywanie list wypłat;</w:t>
      </w:r>
    </w:p>
    <w:p w14:paraId="6D1595DD" w14:textId="22689BDF"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współpraca z bankiem w zakresie obsługi kart</w:t>
      </w:r>
      <w:r w:rsidR="00854327" w:rsidRPr="001604E6">
        <w:rPr>
          <w:rFonts w:eastAsia="Times New Roman" w:cstheme="minorHAnsi"/>
        </w:rPr>
        <w:t xml:space="preserve"> przedpłaconych, aktualiz</w:t>
      </w:r>
      <w:r w:rsidR="00010F03" w:rsidRPr="001604E6">
        <w:rPr>
          <w:rFonts w:eastAsia="Times New Roman" w:cstheme="minorHAnsi"/>
        </w:rPr>
        <w:t>owanie</w:t>
      </w:r>
      <w:r w:rsidR="00854327" w:rsidRPr="001604E6">
        <w:rPr>
          <w:rFonts w:eastAsia="Times New Roman" w:cstheme="minorHAnsi"/>
        </w:rPr>
        <w:t xml:space="preserve"> i</w:t>
      </w:r>
      <w:r w:rsidRPr="001604E6">
        <w:rPr>
          <w:rFonts w:eastAsia="Times New Roman" w:cstheme="minorHAnsi"/>
        </w:rPr>
        <w:t xml:space="preserve"> zasilanie kart przedpłaconych;</w:t>
      </w:r>
    </w:p>
    <w:p w14:paraId="70233931" w14:textId="2BE026C5"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sporządzanie dokumentacji dotyczącej opłacania składek na ubezpieczenie społeczne, ubezpieczenie zdrowotne za osoby uprawnione do świadczenia pielęgnacyjnego, specjalnego zasiłku opiekuńczego i zasiłku dla opiekunów;</w:t>
      </w:r>
    </w:p>
    <w:p w14:paraId="125611F4" w14:textId="77777777"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prowadzenie dokumentacji dotyczącej rejestracji do ubezpieczenia społecznego – emerytalno-rentowego i ubezpieczenia zdrowotnego osób uprawnionych do świadczenia pielęgnacyjnego, specjalnego zasiłku opiekuńczego i zasiłku dla opiekunów;</w:t>
      </w:r>
    </w:p>
    <w:p w14:paraId="29342A13" w14:textId="3C8BAAF3"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 xml:space="preserve">przekazywanie osobom uprawnionym lub ich przedstawicielom należnych świadczeń rodzinnych w całości lub w części w formie rzeczowej lub w formie opłacania usług, w przypadkach określonych w art. 17a ustawy z dnia 28 listopada 2003 r. </w:t>
      </w:r>
      <w:r w:rsidR="00D9560A" w:rsidRPr="001604E6">
        <w:rPr>
          <w:rFonts w:cstheme="minorHAnsi"/>
        </w:rPr>
        <w:t>o</w:t>
      </w:r>
      <w:r w:rsidRPr="001604E6">
        <w:rPr>
          <w:rFonts w:eastAsia="Times New Roman" w:cstheme="minorHAnsi"/>
        </w:rPr>
        <w:t xml:space="preserve"> świadczeniach rodzinnych;</w:t>
      </w:r>
    </w:p>
    <w:p w14:paraId="513ED246" w14:textId="77777777" w:rsidR="009F5405" w:rsidRPr="001604E6" w:rsidRDefault="009F5405" w:rsidP="003B07A0">
      <w:pPr>
        <w:numPr>
          <w:ilvl w:val="0"/>
          <w:numId w:val="207"/>
        </w:numPr>
        <w:tabs>
          <w:tab w:val="clear" w:pos="928"/>
        </w:tabs>
        <w:ind w:left="851" w:hanging="425"/>
        <w:contextualSpacing/>
        <w:rPr>
          <w:rFonts w:eastAsia="Times New Roman" w:cstheme="minorHAnsi"/>
        </w:rPr>
      </w:pPr>
      <w:r w:rsidRPr="001604E6">
        <w:rPr>
          <w:rFonts w:eastAsia="Times New Roman" w:cstheme="minorHAnsi"/>
        </w:rPr>
        <w:t>wytaczanie, za pośrednictwem Wydziału Prawnego dla Dzielnicy Bemowo, powództw o roszczenie alimentacyjne;</w:t>
      </w:r>
    </w:p>
    <w:p w14:paraId="397D5346" w14:textId="55A9B63B" w:rsidR="0072032F" w:rsidRPr="001604E6" w:rsidRDefault="0072032F" w:rsidP="003B07A0">
      <w:pPr>
        <w:numPr>
          <w:ilvl w:val="0"/>
          <w:numId w:val="207"/>
        </w:numPr>
        <w:tabs>
          <w:tab w:val="clear" w:pos="928"/>
        </w:tabs>
        <w:spacing w:after="240"/>
        <w:ind w:left="851" w:hanging="425"/>
        <w:rPr>
          <w:rFonts w:eastAsia="Times New Roman" w:cstheme="minorHAnsi"/>
        </w:rPr>
      </w:pPr>
      <w:r w:rsidRPr="001604E6">
        <w:rPr>
          <w:rFonts w:eastAsia="Times New Roman" w:cstheme="minorHAnsi"/>
        </w:rPr>
        <w:t xml:space="preserve">wydawanie zaświadczeń o wysokości przeciętnego miesięcznego dochodu przypadającego na jednego członka gospodarstwa domowego osoby ubiegającej się o przyznanie </w:t>
      </w:r>
      <w:r w:rsidR="00503B5F" w:rsidRPr="001604E6">
        <w:rPr>
          <w:rFonts w:eastAsia="Times New Roman" w:cstheme="minorHAnsi"/>
        </w:rPr>
        <w:t xml:space="preserve">dofinansowania z Wojewódzkiego </w:t>
      </w:r>
      <w:r w:rsidRPr="001604E6">
        <w:rPr>
          <w:rFonts w:eastAsia="Times New Roman" w:cstheme="minorHAnsi"/>
        </w:rPr>
        <w:t xml:space="preserve">Funduszu Ochrony Środowiska i Gospodarki Wodnej w ramach </w:t>
      </w:r>
      <w:r w:rsidR="00233338" w:rsidRPr="001604E6">
        <w:rPr>
          <w:rFonts w:eastAsia="Times New Roman" w:cstheme="minorHAnsi"/>
        </w:rPr>
        <w:t>P</w:t>
      </w:r>
      <w:r w:rsidRPr="001604E6">
        <w:rPr>
          <w:rFonts w:eastAsia="Times New Roman" w:cstheme="minorHAnsi"/>
        </w:rPr>
        <w:t>ro</w:t>
      </w:r>
      <w:r w:rsidR="00B149F3" w:rsidRPr="001604E6">
        <w:rPr>
          <w:rFonts w:eastAsia="Times New Roman" w:cstheme="minorHAnsi"/>
        </w:rPr>
        <w:t>g</w:t>
      </w:r>
      <w:r w:rsidRPr="001604E6">
        <w:rPr>
          <w:rFonts w:eastAsia="Times New Roman" w:cstheme="minorHAnsi"/>
        </w:rPr>
        <w:t>ramu „Czyste Powietrze” 2.0.</w:t>
      </w:r>
    </w:p>
    <w:p w14:paraId="440E65C7" w14:textId="77777777" w:rsidR="00C52E29" w:rsidRPr="001604E6" w:rsidRDefault="00C52E29" w:rsidP="00F84788">
      <w:pPr>
        <w:ind w:left="0" w:firstLine="0"/>
        <w:jc w:val="center"/>
        <w:rPr>
          <w:rFonts w:cstheme="minorHAnsi"/>
          <w:b/>
        </w:rPr>
      </w:pPr>
      <w:r w:rsidRPr="001604E6">
        <w:rPr>
          <w:rFonts w:cstheme="minorHAnsi"/>
          <w:b/>
        </w:rPr>
        <w:t>Rozdział 1</w:t>
      </w:r>
    </w:p>
    <w:p w14:paraId="776362B1" w14:textId="77777777" w:rsidR="00C52E29" w:rsidRPr="001604E6" w:rsidRDefault="00C52E29" w:rsidP="00F84788">
      <w:pPr>
        <w:spacing w:after="240"/>
        <w:ind w:left="0" w:firstLine="0"/>
        <w:jc w:val="center"/>
        <w:rPr>
          <w:rFonts w:cstheme="minorHAnsi"/>
          <w:b/>
        </w:rPr>
      </w:pPr>
      <w:r w:rsidRPr="001604E6">
        <w:rPr>
          <w:rFonts w:cstheme="minorHAnsi"/>
          <w:b/>
        </w:rPr>
        <w:t>Referat Świadczeń Rodzinnych i Alimentacyjnych</w:t>
      </w:r>
    </w:p>
    <w:p w14:paraId="3ACE2167" w14:textId="30961903"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100494" w:rsidRPr="001604E6">
        <w:rPr>
          <w:rFonts w:eastAsia="Arial Unicode MS" w:cstheme="minorHAnsi"/>
          <w:b/>
        </w:rPr>
        <w:t>74</w:t>
      </w:r>
      <w:r w:rsidRPr="001604E6">
        <w:rPr>
          <w:rFonts w:eastAsia="Arial Unicode MS" w:cstheme="minorHAnsi"/>
          <w:b/>
        </w:rPr>
        <w:t>.</w:t>
      </w:r>
      <w:r w:rsidRPr="001604E6">
        <w:rPr>
          <w:rFonts w:eastAsia="Arial Unicode MS" w:cstheme="minorHAnsi"/>
        </w:rPr>
        <w:t xml:space="preserve"> Do </w:t>
      </w:r>
      <w:r w:rsidRPr="001604E6">
        <w:rPr>
          <w:rFonts w:eastAsia="Arial Unicode MS" w:cstheme="minorHAnsi"/>
          <w:bCs/>
        </w:rPr>
        <w:t xml:space="preserve">zakresu działania </w:t>
      </w:r>
      <w:r w:rsidRPr="001604E6">
        <w:rPr>
          <w:rFonts w:eastAsia="Arial Unicode MS" w:cstheme="minorHAnsi"/>
        </w:rPr>
        <w:t xml:space="preserve">Referatu Świadczeń Rodzinnych i Alimentacyjnych, wchodzącego w skład Wydziału </w:t>
      </w:r>
      <w:r w:rsidRPr="001604E6">
        <w:rPr>
          <w:rFonts w:eastAsia="Times New Roman" w:cstheme="minorHAnsi"/>
        </w:rPr>
        <w:t>Świadczeń Rodzinnych i Obsługi Funduszu Alimentacyjnego</w:t>
      </w:r>
      <w:r w:rsidRPr="001604E6">
        <w:rPr>
          <w:rFonts w:eastAsia="Arial Unicode MS" w:cstheme="minorHAnsi"/>
        </w:rPr>
        <w:t xml:space="preserve"> dla Dzielnicy Bemowo należy w szczególności:</w:t>
      </w:r>
    </w:p>
    <w:p w14:paraId="10E44510" w14:textId="552A0E95" w:rsidR="00C52E29" w:rsidRPr="001604E6" w:rsidRDefault="00C52E29" w:rsidP="003B07A0">
      <w:pPr>
        <w:pStyle w:val="Akapitzlist"/>
        <w:numPr>
          <w:ilvl w:val="0"/>
          <w:numId w:val="9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realizowanie zadań wynikających z ustawy z dnia 28 listopada 2003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świadczeniach rodzinnych w zakresie udzielonych upoważnień, prowadzenie postępowań administracyjnych i wydawanie decyzji w tych sprawach;</w:t>
      </w:r>
    </w:p>
    <w:p w14:paraId="203A25B8" w14:textId="497E4FF5" w:rsidR="00C52E29" w:rsidRPr="001604E6" w:rsidRDefault="00C52E29" w:rsidP="003B07A0">
      <w:pPr>
        <w:pStyle w:val="Akapitzlist"/>
        <w:numPr>
          <w:ilvl w:val="0"/>
          <w:numId w:val="9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realizowanie zadań wynikających z ustawy z dnia 7 września 2007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pomocy osobom uprawnionym do alimentów w zakresie udzielonych upoważnień, prowadzenie postępowań administracyjnych i wydawanie decyzji w tych sprawach;</w:t>
      </w:r>
    </w:p>
    <w:p w14:paraId="71C5D271" w14:textId="6D407E9B" w:rsidR="00C52E29" w:rsidRPr="001604E6" w:rsidRDefault="00C52E29" w:rsidP="003B07A0">
      <w:pPr>
        <w:pStyle w:val="Akapitzlist"/>
        <w:numPr>
          <w:ilvl w:val="0"/>
          <w:numId w:val="9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realizowanie zadań wynikających z ustawy z dnia 4 kwietnia 2014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ustaleniu i wypłacie zasiłków dla opiekunów w zakresie udzielonych upoważnień, prowadzenie postępowań administracyjnych i wyd</w:t>
      </w:r>
      <w:r w:rsidR="003B07A0" w:rsidRPr="001604E6">
        <w:rPr>
          <w:rFonts w:asciiTheme="minorHAnsi" w:hAnsiTheme="minorHAnsi" w:cstheme="minorHAnsi"/>
          <w:sz w:val="22"/>
          <w:szCs w:val="22"/>
        </w:rPr>
        <w:t>awanie decyzji w tych sprawach;</w:t>
      </w:r>
    </w:p>
    <w:p w14:paraId="4D2727A5" w14:textId="1FD86FE4" w:rsidR="00C52E29" w:rsidRPr="001604E6" w:rsidRDefault="00C52E29" w:rsidP="003B07A0">
      <w:pPr>
        <w:pStyle w:val="Akapitzlist"/>
        <w:numPr>
          <w:ilvl w:val="0"/>
          <w:numId w:val="9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realizowanie zadań wynikających z ustawy z dnia 5 grudnia 2014 r. </w:t>
      </w:r>
      <w:r w:rsidR="00D9560A" w:rsidRPr="001604E6">
        <w:rPr>
          <w:rFonts w:asciiTheme="minorHAnsi" w:hAnsiTheme="minorHAnsi" w:cstheme="minorHAnsi"/>
          <w:sz w:val="22"/>
          <w:szCs w:val="22"/>
        </w:rPr>
        <w:t xml:space="preserve">o </w:t>
      </w:r>
      <w:r w:rsidRPr="001604E6">
        <w:rPr>
          <w:rFonts w:asciiTheme="minorHAnsi" w:hAnsiTheme="minorHAnsi" w:cstheme="minorHAnsi"/>
          <w:sz w:val="22"/>
          <w:szCs w:val="22"/>
        </w:rPr>
        <w:t>Karcie Dużej Rodziny w zakresie udzielonych upoważnień, prowadzenie postępowań administracyjnych i wydawanie decyzji w tych sprawach;</w:t>
      </w:r>
    </w:p>
    <w:p w14:paraId="7228C2AD" w14:textId="4D492F35" w:rsidR="00C52E29" w:rsidRPr="001604E6" w:rsidRDefault="00C52E29" w:rsidP="003B07A0">
      <w:pPr>
        <w:pStyle w:val="Akapitzlist"/>
        <w:numPr>
          <w:ilvl w:val="0"/>
          <w:numId w:val="96"/>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realizowanie zadań wynikających z ustawy z dnia 4 listopada 2016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wsparciu kobiet w ciąży i rodzin „Za życiem”;</w:t>
      </w:r>
    </w:p>
    <w:p w14:paraId="3231825F" w14:textId="5C94B3E4" w:rsidR="00C52E29" w:rsidRPr="001604E6" w:rsidRDefault="00C52E29" w:rsidP="003B07A0">
      <w:pPr>
        <w:pStyle w:val="Akapitzlist"/>
        <w:numPr>
          <w:ilvl w:val="0"/>
          <w:numId w:val="217"/>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realizowanie zadań wynikających z ustawy z dnia 22 kwietnia 2005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postępowaniu wobec dłużników alimentacyjnych oraz zaliczce alimentacyjnej w związku z art. 41 ustawy z dnia 7 września 2007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pomocy osobom uprawnionym do alimentów;</w:t>
      </w:r>
    </w:p>
    <w:p w14:paraId="4FC61C86" w14:textId="295F8840" w:rsidR="004C017E" w:rsidRPr="001604E6" w:rsidRDefault="004C017E" w:rsidP="003B07A0">
      <w:pPr>
        <w:pStyle w:val="Akapitzlist"/>
        <w:numPr>
          <w:ilvl w:val="0"/>
          <w:numId w:val="217"/>
        </w:numPr>
        <w:spacing w:line="300" w:lineRule="auto"/>
        <w:ind w:left="851" w:hanging="284"/>
        <w:rPr>
          <w:rFonts w:asciiTheme="minorHAnsi" w:hAnsiTheme="minorHAnsi" w:cstheme="minorHAnsi"/>
          <w:sz w:val="22"/>
          <w:szCs w:val="22"/>
        </w:rPr>
      </w:pPr>
      <w:bookmarkStart w:id="52" w:name="_Hlk105577817"/>
      <w:r w:rsidRPr="001604E6">
        <w:rPr>
          <w:rFonts w:asciiTheme="minorHAnsi" w:hAnsiTheme="minorHAnsi" w:cstheme="minorHAnsi"/>
          <w:sz w:val="22"/>
          <w:szCs w:val="22"/>
        </w:rPr>
        <w:t>realizowanie zadań wynikąjacych z art. 13 ustawy o pomocy obywatelom Ukrainy w związku z konfliktem zbrojnym na terytorium tego państwa;</w:t>
      </w:r>
      <w:bookmarkEnd w:id="52"/>
    </w:p>
    <w:p w14:paraId="30633FCB" w14:textId="77777777" w:rsidR="00C52E29" w:rsidRPr="001604E6" w:rsidRDefault="00C52E29" w:rsidP="003B07A0">
      <w:pPr>
        <w:pStyle w:val="Akapitzlist"/>
        <w:numPr>
          <w:ilvl w:val="0"/>
          <w:numId w:val="217"/>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współpraca z właściwymi instytucjami oraz innymi organami realizującymi zadania z zakresu ochrony zdrowia i pomocy społecznej;</w:t>
      </w:r>
    </w:p>
    <w:p w14:paraId="062331A1" w14:textId="77777777" w:rsidR="00C52E29" w:rsidRPr="001604E6" w:rsidRDefault="00C52E29" w:rsidP="003B07A0">
      <w:pPr>
        <w:pStyle w:val="Akapitzlist"/>
        <w:numPr>
          <w:ilvl w:val="0"/>
          <w:numId w:val="218"/>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planowanie budżetu dla Referatu, prowadzenie rejestru i dbałość o całość bieżących wydatków budżetowych według obowiązującej klasyfikacji budżetowej oraz okresowe (kwartalne) uzgadnianie ich z Wydziałem Budżetowo-Księgowym dla Dzielnicy Bemowo;</w:t>
      </w:r>
    </w:p>
    <w:p w14:paraId="0F33AE28" w14:textId="0C46DA22"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bCs/>
          <w:sz w:val="22"/>
          <w:szCs w:val="22"/>
        </w:rPr>
        <w:t>sporządzanie sprawozdań rzeczowo-finansowych z wykonania załącznika dzielnicowego do uchwały budżetowej m.st. Warszawy z zakresu działania Referatu;</w:t>
      </w:r>
    </w:p>
    <w:p w14:paraId="4CACDEA4" w14:textId="68F463DA"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sporządzanie dokumentacji związanej z wypłatą świadczeń realizowanych przez Referat w tym świadczeń przyznanych decyzją Wojewod</w:t>
      </w:r>
      <w:r w:rsidR="003B07A0" w:rsidRPr="001604E6">
        <w:rPr>
          <w:rFonts w:asciiTheme="minorHAnsi" w:hAnsiTheme="minorHAnsi" w:cstheme="minorHAnsi"/>
          <w:sz w:val="22"/>
          <w:szCs w:val="22"/>
        </w:rPr>
        <w:t>y, przygotowywanie list wypłat;</w:t>
      </w:r>
    </w:p>
    <w:p w14:paraId="1EE61691" w14:textId="57851BE0"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współpraca z bankiem w zakresie obsługi kart przedpłaconych, aktualizacja i zasilanie kart przedpłaconych;</w:t>
      </w:r>
    </w:p>
    <w:p w14:paraId="7BFC7C1C" w14:textId="3ECC11CD"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sporządzanie dokumentacji dotyczącej opłacania składek na ubezpieczenie społeczne, ubezpieczenie zdrowotne za osoby uprawnione do świadczenia pielęgnacyjnego, specjalnego zasiłku opiekuńczego i zasiłku dla opiekunów;</w:t>
      </w:r>
    </w:p>
    <w:p w14:paraId="20322A4C" w14:textId="77777777"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prowadzenie dokumentacji dotyczącej rejestracji do ubezpieczenia społecznego – emerytalno-rentowego i ubezpieczenia zdrowotnego osób uprawnionych do świadczenia pielęgnacyjnego, specjalnego zasiłku opiekuńczego i zasiłku dla opiekunów;</w:t>
      </w:r>
    </w:p>
    <w:p w14:paraId="3F8D5D48" w14:textId="77777777"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prowadzenie postępowań wobec dłużników alimentacyjnych w sprawie zwrotu należności z tytułu wypłaconych osobie uprawnionej świadczeń z funduszu alimentacyjnego oraz należności z tytułu zaliczki alimentacyjnej;</w:t>
      </w:r>
    </w:p>
    <w:p w14:paraId="2D406B6C" w14:textId="77777777"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wydawanie upomnień z zagrożeniem wszczęcia egzekucji w razie nieuregulowania należności w sprawach nienależnie pobranych świadczeń realizowanych przez Referat;</w:t>
      </w:r>
    </w:p>
    <w:p w14:paraId="1B65E707" w14:textId="77777777"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wystawianie tytułów wykonawczych z zagrożeniem wszczęcia egzekucji w razie nieuregulowania należności w sprawach nienależnie pobranych świadczeń realizowanych przez Referat;</w:t>
      </w:r>
    </w:p>
    <w:p w14:paraId="2F5CB463" w14:textId="4AF2C0A1"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 xml:space="preserve">przekazywanie danych do biur informacji gospodarczej o zobowiązaniu lub zobowiązaniach dłużnika alimentacyjnego wynikających z tytułów, o których mowa w art. 28 ust. 1 pkt 1 i 2 ustawy z dnia 7 września 2007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pomocy osobom uprawnionym do alimentów, w razie powstania zaległości za okres dłuższy niż 6 miesięcy oraz występowanie o udostępnienie danych z tego rejestru</w:t>
      </w:r>
      <w:r w:rsidR="00D53B18" w:rsidRPr="00D53B18">
        <w:rPr>
          <w:rFonts w:cstheme="minorHAnsi"/>
        </w:rPr>
        <w:t xml:space="preserve"> </w:t>
      </w:r>
      <w:r w:rsidR="00D53B18" w:rsidRPr="00D53B18">
        <w:rPr>
          <w:rFonts w:asciiTheme="minorHAnsi" w:hAnsiTheme="minorHAnsi" w:cstheme="minorHAnsi"/>
          <w:sz w:val="22"/>
          <w:szCs w:val="22"/>
        </w:rPr>
        <w:t>oraz zamieszczanie informacji w Krajowym Rejestrze Zadłużonych</w:t>
      </w:r>
      <w:r w:rsidRPr="00D53B18">
        <w:rPr>
          <w:rFonts w:asciiTheme="minorHAnsi" w:hAnsiTheme="minorHAnsi" w:cstheme="minorHAnsi"/>
          <w:sz w:val="22"/>
          <w:szCs w:val="22"/>
        </w:rPr>
        <w:t>;</w:t>
      </w:r>
    </w:p>
    <w:p w14:paraId="12810053" w14:textId="1314630C"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 xml:space="preserve">przekazywanie osobom uprawnionym lub ich przedstawicielom należnych świadczeń rodzinnych w całości lub w części w formie rzeczowej lub w formie opłacania usług, w przypadkach określonych w art. 17a ustawy z dnia 28 listopada 2003 r. </w:t>
      </w:r>
      <w:r w:rsidR="00D9560A" w:rsidRPr="001604E6">
        <w:rPr>
          <w:rFonts w:asciiTheme="minorHAnsi" w:hAnsiTheme="minorHAnsi" w:cstheme="minorHAnsi"/>
          <w:sz w:val="22"/>
          <w:szCs w:val="22"/>
        </w:rPr>
        <w:t>o</w:t>
      </w:r>
      <w:r w:rsidRPr="001604E6">
        <w:rPr>
          <w:rFonts w:asciiTheme="minorHAnsi" w:hAnsiTheme="minorHAnsi" w:cstheme="minorHAnsi"/>
          <w:sz w:val="22"/>
          <w:szCs w:val="22"/>
        </w:rPr>
        <w:t xml:space="preserve"> świadczeniach rodzinnych;</w:t>
      </w:r>
    </w:p>
    <w:p w14:paraId="79F63921" w14:textId="77777777"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wytaczanie, za pośrednictwem Wydziału Prawnego dla Dzielnicy Bemowo, powództw o roszczenie alimentacyjne;</w:t>
      </w:r>
    </w:p>
    <w:p w14:paraId="75FAA40A" w14:textId="77777777"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sporządzanie okresowych, kwartalnych i rocznych sprawozdań z zakresu świadczeń realizowanych przez Referat;</w:t>
      </w:r>
    </w:p>
    <w:p w14:paraId="2B7419FB" w14:textId="77777777"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sporządzenie analiz, opracowań i sprawozdań z zakresu właściwości Referatu;</w:t>
      </w:r>
    </w:p>
    <w:p w14:paraId="20157FE3" w14:textId="77777777" w:rsidR="00C52E29" w:rsidRPr="001604E6" w:rsidRDefault="00C52E29" w:rsidP="003B07A0">
      <w:pPr>
        <w:pStyle w:val="Akapitzlist"/>
        <w:numPr>
          <w:ilvl w:val="0"/>
          <w:numId w:val="218"/>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prowadzenie postępowań w sprawie zwrotu nienależnie pobranych świadczeń w zakresie świadczeń realizowanych przez Referat oraz wydawanie w tych sprawach decyzji;</w:t>
      </w:r>
    </w:p>
    <w:p w14:paraId="5EFCE469" w14:textId="3F8894C2" w:rsidR="00233338" w:rsidRPr="001604E6" w:rsidRDefault="00233338" w:rsidP="003B07A0">
      <w:pPr>
        <w:numPr>
          <w:ilvl w:val="0"/>
          <w:numId w:val="219"/>
        </w:numPr>
        <w:spacing w:after="240"/>
        <w:ind w:left="851" w:hanging="425"/>
        <w:rPr>
          <w:rFonts w:eastAsia="Times New Roman" w:cstheme="minorHAnsi"/>
        </w:rPr>
      </w:pPr>
      <w:r w:rsidRPr="001604E6">
        <w:rPr>
          <w:rFonts w:eastAsia="Times New Roman" w:cstheme="minorHAnsi"/>
        </w:rPr>
        <w:t xml:space="preserve">wydawanie zaświadczeń o wysokości przeciętnego miesięcznego dochodu przypadającego na jednego członka gospodarstwa domowego osoby ubiegającej się o przyznanie </w:t>
      </w:r>
      <w:r w:rsidR="002F19A2" w:rsidRPr="001604E6">
        <w:rPr>
          <w:rFonts w:eastAsia="Times New Roman" w:cstheme="minorHAnsi"/>
        </w:rPr>
        <w:t xml:space="preserve">dofinansowania z Wojewódzkiego </w:t>
      </w:r>
      <w:r w:rsidRPr="001604E6">
        <w:rPr>
          <w:rFonts w:eastAsia="Times New Roman" w:cstheme="minorHAnsi"/>
        </w:rPr>
        <w:t>Funduszu Ochrony Środowiska i Gospodarki Wodnej w ramach Pr</w:t>
      </w:r>
      <w:r w:rsidR="00935B41" w:rsidRPr="001604E6">
        <w:rPr>
          <w:rFonts w:eastAsia="Times New Roman" w:cstheme="minorHAnsi"/>
        </w:rPr>
        <w:t>ogr</w:t>
      </w:r>
      <w:r w:rsidRPr="001604E6">
        <w:rPr>
          <w:rFonts w:eastAsia="Times New Roman" w:cstheme="minorHAnsi"/>
        </w:rPr>
        <w:t>amu „Czyste Powietrze” 2.0.</w:t>
      </w:r>
    </w:p>
    <w:p w14:paraId="3D0AE94C" w14:textId="77777777" w:rsidR="00C52E29" w:rsidRPr="001604E6" w:rsidRDefault="00C52E29" w:rsidP="00F84788">
      <w:pPr>
        <w:ind w:left="0" w:firstLine="0"/>
        <w:jc w:val="center"/>
        <w:rPr>
          <w:rFonts w:eastAsia="Times New Roman" w:cstheme="minorHAnsi"/>
          <w:b/>
        </w:rPr>
      </w:pPr>
      <w:r w:rsidRPr="001604E6">
        <w:rPr>
          <w:rFonts w:eastAsia="Times New Roman" w:cstheme="minorHAnsi"/>
          <w:b/>
        </w:rPr>
        <w:t>Rozdział 2</w:t>
      </w:r>
    </w:p>
    <w:p w14:paraId="66A4E6F1" w14:textId="7E748B70" w:rsidR="00C52E29" w:rsidRPr="001604E6" w:rsidRDefault="00C52E29" w:rsidP="00F84788">
      <w:pPr>
        <w:spacing w:after="240"/>
        <w:ind w:left="0" w:firstLine="0"/>
        <w:jc w:val="center"/>
        <w:rPr>
          <w:rFonts w:eastAsia="Times New Roman" w:cstheme="minorHAnsi"/>
          <w:b/>
        </w:rPr>
      </w:pPr>
      <w:r w:rsidRPr="001604E6">
        <w:rPr>
          <w:rFonts w:eastAsia="Times New Roman" w:cstheme="minorHAnsi"/>
          <w:b/>
        </w:rPr>
        <w:t>Referat Świadczeń Wychowawczych</w:t>
      </w:r>
      <w:r w:rsidR="00874685" w:rsidRPr="001604E6">
        <w:rPr>
          <w:rFonts w:eastAsia="Times New Roman" w:cstheme="minorHAnsi"/>
          <w:b/>
        </w:rPr>
        <w:t xml:space="preserve"> i Dodatków Społecznych</w:t>
      </w:r>
    </w:p>
    <w:p w14:paraId="5F3C9FB0" w14:textId="04F7E082"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100494" w:rsidRPr="001604E6">
        <w:rPr>
          <w:rFonts w:eastAsia="Arial Unicode MS" w:cstheme="minorHAnsi"/>
          <w:b/>
        </w:rPr>
        <w:t>75</w:t>
      </w:r>
      <w:r w:rsidRPr="001604E6">
        <w:rPr>
          <w:rFonts w:eastAsia="Arial Unicode MS" w:cstheme="minorHAnsi"/>
          <w:b/>
        </w:rPr>
        <w:t>.</w:t>
      </w:r>
      <w:r w:rsidRPr="001604E6">
        <w:rPr>
          <w:rFonts w:eastAsia="Arial Unicode MS" w:cstheme="minorHAnsi"/>
        </w:rPr>
        <w:t xml:space="preserve"> Do </w:t>
      </w:r>
      <w:r w:rsidRPr="001604E6">
        <w:rPr>
          <w:rFonts w:eastAsia="Arial Unicode MS" w:cstheme="minorHAnsi"/>
          <w:bCs/>
        </w:rPr>
        <w:t xml:space="preserve">zakresu działania </w:t>
      </w:r>
      <w:r w:rsidRPr="001604E6">
        <w:rPr>
          <w:rFonts w:eastAsia="Arial Unicode MS" w:cstheme="minorHAnsi"/>
        </w:rPr>
        <w:t>Referatu Świadczeń Wychowawczych</w:t>
      </w:r>
      <w:r w:rsidR="00874685" w:rsidRPr="001604E6">
        <w:rPr>
          <w:rFonts w:eastAsia="Times New Roman" w:cstheme="minorHAnsi"/>
          <w:b/>
        </w:rPr>
        <w:t xml:space="preserve"> </w:t>
      </w:r>
      <w:r w:rsidR="00874685" w:rsidRPr="001604E6">
        <w:rPr>
          <w:rFonts w:eastAsia="Times New Roman" w:cstheme="minorHAnsi"/>
        </w:rPr>
        <w:t>i Dodatków Społecznych</w:t>
      </w:r>
      <w:r w:rsidRPr="001604E6">
        <w:rPr>
          <w:rFonts w:eastAsia="Arial Unicode MS" w:cstheme="minorHAnsi"/>
        </w:rPr>
        <w:t xml:space="preserve">, wchodzącego w skład Wydziału </w:t>
      </w:r>
      <w:r w:rsidRPr="001604E6">
        <w:rPr>
          <w:rFonts w:eastAsia="Times New Roman" w:cstheme="minorHAnsi"/>
        </w:rPr>
        <w:t>Świadczeń Rodzinnych i Obsługi Funduszu Alimentacyjnego</w:t>
      </w:r>
      <w:r w:rsidRPr="001604E6">
        <w:rPr>
          <w:rFonts w:eastAsia="Arial Unicode MS" w:cstheme="minorHAnsi"/>
        </w:rPr>
        <w:t xml:space="preserve"> dla Dzielnicy Bemowo należy w szczególności:</w:t>
      </w:r>
    </w:p>
    <w:p w14:paraId="6B0C2ADD" w14:textId="5EBD241E" w:rsidR="00874685" w:rsidRPr="001604E6" w:rsidRDefault="00874685" w:rsidP="00F84788">
      <w:pPr>
        <w:pStyle w:val="Akapitzlist"/>
        <w:numPr>
          <w:ilvl w:val="0"/>
          <w:numId w:val="99"/>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realizowanie zadań wynikających z ustawy z dnia 17 września 2021 r</w:t>
      </w:r>
      <w:r w:rsidR="00453D7B" w:rsidRPr="001604E6">
        <w:rPr>
          <w:rFonts w:asciiTheme="minorHAnsi" w:hAnsiTheme="minorHAnsi" w:cstheme="minorHAnsi"/>
          <w:sz w:val="22"/>
          <w:szCs w:val="22"/>
        </w:rPr>
        <w:t>.</w:t>
      </w:r>
      <w:r w:rsidRPr="001604E6">
        <w:rPr>
          <w:rFonts w:asciiTheme="minorHAnsi" w:hAnsiTheme="minorHAnsi" w:cstheme="minorHAnsi"/>
          <w:sz w:val="22"/>
          <w:szCs w:val="22"/>
        </w:rPr>
        <w:t xml:space="preserve"> o zmianie ustawy o pomocy państwa w wychowywaniu dzieci i niektórych innych ustaw oraz ustawy z dnia 11 luty 2016 r. o pomocy państwa w wychowywaniu dzieci w zakresie udzielonych upoważnień, prowadzenie postępowań administracyjnych w tych sprawach i wydawanie decyzji w tych sprawach;</w:t>
      </w:r>
    </w:p>
    <w:p w14:paraId="6F68B03C" w14:textId="25020B47" w:rsidR="00FC691C" w:rsidRPr="001604E6" w:rsidRDefault="00FC691C" w:rsidP="00F84788">
      <w:pPr>
        <w:pStyle w:val="Akapitzlist"/>
        <w:numPr>
          <w:ilvl w:val="0"/>
          <w:numId w:val="99"/>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lang w:val="pl"/>
        </w:rPr>
        <w:t>realizowanie zadań wynikających z rozporządzenia Rady Ministrów z dnia 15 czerwca 2021 roku w sprawie szczegółowych warunków realizacji rządowego program ,,Dobry start”</w:t>
      </w:r>
      <w:r w:rsidRPr="001604E6">
        <w:rPr>
          <w:rStyle w:val="ng-binding"/>
          <w:rFonts w:asciiTheme="minorHAnsi" w:hAnsiTheme="minorHAnsi" w:cstheme="minorHAnsi"/>
          <w:sz w:val="22"/>
          <w:szCs w:val="22"/>
          <w:lang w:val="pl"/>
        </w:rPr>
        <w:t>;</w:t>
      </w:r>
    </w:p>
    <w:p w14:paraId="219FEDBA" w14:textId="13D46CAB" w:rsidR="00C52E29" w:rsidRPr="001604E6" w:rsidRDefault="00C52E29" w:rsidP="00F84788">
      <w:pPr>
        <w:pStyle w:val="Akapitzlist"/>
        <w:numPr>
          <w:ilvl w:val="0"/>
          <w:numId w:val="99"/>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realizowanie innych zadań zleconych z zakresu świadczeń wychowawczych oraz „Dobry Start” w zakresie udzielonych upoważnień</w:t>
      </w:r>
      <w:r w:rsidR="007B6285" w:rsidRPr="001604E6">
        <w:rPr>
          <w:rFonts w:asciiTheme="minorHAnsi" w:hAnsiTheme="minorHAnsi" w:cstheme="minorHAnsi"/>
          <w:sz w:val="22"/>
          <w:szCs w:val="22"/>
        </w:rPr>
        <w:t>, w tym</w:t>
      </w:r>
      <w:r w:rsidRPr="001604E6">
        <w:rPr>
          <w:rFonts w:asciiTheme="minorHAnsi" w:hAnsiTheme="minorHAnsi" w:cstheme="minorHAnsi"/>
          <w:sz w:val="22"/>
          <w:szCs w:val="22"/>
        </w:rPr>
        <w:t>:</w:t>
      </w:r>
    </w:p>
    <w:p w14:paraId="0BB448D6" w14:textId="4965C5CB" w:rsidR="00053115" w:rsidRPr="001604E6" w:rsidRDefault="00053115" w:rsidP="00C423B7">
      <w:pPr>
        <w:pStyle w:val="Akapitzlist"/>
        <w:numPr>
          <w:ilvl w:val="0"/>
          <w:numId w:val="213"/>
        </w:numPr>
        <w:spacing w:after="240" w:line="300" w:lineRule="auto"/>
        <w:ind w:left="1134" w:hanging="284"/>
        <w:rPr>
          <w:rFonts w:asciiTheme="minorHAnsi" w:hAnsiTheme="minorHAnsi" w:cstheme="minorHAnsi"/>
          <w:sz w:val="22"/>
          <w:szCs w:val="22"/>
        </w:rPr>
      </w:pPr>
      <w:r w:rsidRPr="001604E6">
        <w:rPr>
          <w:rFonts w:asciiTheme="minorHAnsi" w:hAnsiTheme="minorHAnsi" w:cstheme="minorHAnsi"/>
          <w:sz w:val="22"/>
          <w:szCs w:val="22"/>
        </w:rPr>
        <w:t xml:space="preserve">sporządzanie dokumentacji </w:t>
      </w:r>
      <w:r w:rsidR="00EE7DAD" w:rsidRPr="001604E6">
        <w:rPr>
          <w:rFonts w:asciiTheme="minorHAnsi" w:hAnsiTheme="minorHAnsi" w:cstheme="minorHAnsi"/>
          <w:sz w:val="22"/>
          <w:szCs w:val="22"/>
        </w:rPr>
        <w:t xml:space="preserve">(w postaci elektronicznej </w:t>
      </w:r>
      <w:r w:rsidR="004B38BB" w:rsidRPr="001604E6">
        <w:rPr>
          <w:rFonts w:asciiTheme="minorHAnsi" w:hAnsiTheme="minorHAnsi" w:cstheme="minorHAnsi"/>
          <w:sz w:val="22"/>
          <w:szCs w:val="22"/>
        </w:rPr>
        <w:t>i</w:t>
      </w:r>
      <w:r w:rsidR="00EE7DAD" w:rsidRPr="001604E6">
        <w:rPr>
          <w:rFonts w:asciiTheme="minorHAnsi" w:hAnsiTheme="minorHAnsi" w:cstheme="minorHAnsi"/>
          <w:sz w:val="22"/>
          <w:szCs w:val="22"/>
        </w:rPr>
        <w:t xml:space="preserve"> papierowej), </w:t>
      </w:r>
      <w:r w:rsidRPr="001604E6">
        <w:rPr>
          <w:rFonts w:asciiTheme="minorHAnsi" w:hAnsiTheme="minorHAnsi" w:cstheme="minorHAnsi"/>
          <w:sz w:val="22"/>
          <w:szCs w:val="22"/>
        </w:rPr>
        <w:t>związanej z wypłatą świadczeń wychowawczych, w tym świadczeń wychowawczych oraz „Dobry Start” przyznanych decyzją Wojewody</w:t>
      </w:r>
      <w:r w:rsidR="00AF2241" w:rsidRPr="001604E6">
        <w:rPr>
          <w:rFonts w:asciiTheme="minorHAnsi" w:hAnsiTheme="minorHAnsi" w:cstheme="minorHAnsi"/>
          <w:sz w:val="22"/>
          <w:szCs w:val="22"/>
        </w:rPr>
        <w:t xml:space="preserve">, </w:t>
      </w:r>
      <w:r w:rsidR="003B07A0" w:rsidRPr="001604E6">
        <w:rPr>
          <w:rFonts w:asciiTheme="minorHAnsi" w:hAnsiTheme="minorHAnsi" w:cstheme="minorHAnsi"/>
          <w:sz w:val="22"/>
          <w:szCs w:val="22"/>
        </w:rPr>
        <w:t>przygotowywanie list wypłat,</w:t>
      </w:r>
    </w:p>
    <w:p w14:paraId="1E5AECFF" w14:textId="72D5F573" w:rsidR="00053115" w:rsidRPr="001604E6" w:rsidRDefault="00053115" w:rsidP="00C423B7">
      <w:pPr>
        <w:pStyle w:val="Akapitzlist"/>
        <w:numPr>
          <w:ilvl w:val="0"/>
          <w:numId w:val="213"/>
        </w:numPr>
        <w:spacing w:after="240" w:line="300" w:lineRule="auto"/>
        <w:ind w:left="1134" w:hanging="284"/>
        <w:rPr>
          <w:rFonts w:asciiTheme="minorHAnsi" w:hAnsiTheme="minorHAnsi" w:cstheme="minorHAnsi"/>
          <w:sz w:val="22"/>
          <w:szCs w:val="22"/>
        </w:rPr>
      </w:pPr>
      <w:r w:rsidRPr="001604E6">
        <w:rPr>
          <w:rFonts w:asciiTheme="minorHAnsi" w:hAnsiTheme="minorHAnsi" w:cstheme="minorHAnsi"/>
          <w:sz w:val="22"/>
          <w:szCs w:val="22"/>
        </w:rPr>
        <w:t>prowadzenie postępowań administracyjnych w sprawie zwrotu nienależnie pobranych świadczeń wychowawczych oraz „Dobry Start” i wydawanie w tych sprawach decyzji,</w:t>
      </w:r>
    </w:p>
    <w:p w14:paraId="2142AF68" w14:textId="77777777" w:rsidR="00053115" w:rsidRPr="001604E6" w:rsidRDefault="00053115" w:rsidP="00C423B7">
      <w:pPr>
        <w:pStyle w:val="Akapitzlist"/>
        <w:numPr>
          <w:ilvl w:val="0"/>
          <w:numId w:val="213"/>
        </w:numPr>
        <w:spacing w:after="240" w:line="300" w:lineRule="auto"/>
        <w:ind w:left="1134" w:hanging="284"/>
        <w:rPr>
          <w:rFonts w:asciiTheme="minorHAnsi" w:hAnsiTheme="minorHAnsi" w:cstheme="minorHAnsi"/>
          <w:sz w:val="22"/>
          <w:szCs w:val="22"/>
        </w:rPr>
      </w:pPr>
      <w:r w:rsidRPr="001604E6">
        <w:rPr>
          <w:rFonts w:asciiTheme="minorHAnsi" w:hAnsiTheme="minorHAnsi" w:cstheme="minorHAnsi"/>
          <w:sz w:val="22"/>
          <w:szCs w:val="22"/>
        </w:rPr>
        <w:t>wydawanie upomnień z zagrożeniem wszczęcia egzekucji w razie nieuregulowania należności w sprawach nienależnie pobranych świadczeń wychowawczych oraz „Dobry Start”,</w:t>
      </w:r>
    </w:p>
    <w:p w14:paraId="164FE82C" w14:textId="29B6E35C" w:rsidR="00053115" w:rsidRPr="001604E6" w:rsidRDefault="00053115" w:rsidP="00C423B7">
      <w:pPr>
        <w:pStyle w:val="Akapitzlist"/>
        <w:numPr>
          <w:ilvl w:val="0"/>
          <w:numId w:val="213"/>
        </w:numPr>
        <w:spacing w:after="240" w:line="300" w:lineRule="auto"/>
        <w:ind w:left="1134" w:hanging="284"/>
        <w:rPr>
          <w:rFonts w:asciiTheme="minorHAnsi" w:hAnsiTheme="minorHAnsi" w:cstheme="minorHAnsi"/>
          <w:sz w:val="22"/>
          <w:szCs w:val="22"/>
        </w:rPr>
      </w:pPr>
      <w:r w:rsidRPr="001604E6">
        <w:rPr>
          <w:rFonts w:asciiTheme="minorHAnsi" w:hAnsiTheme="minorHAnsi" w:cstheme="minorHAnsi"/>
          <w:sz w:val="22"/>
          <w:szCs w:val="22"/>
        </w:rPr>
        <w:t>wystawianie tytułów wykonawczych z zagrożeniem wszczęcia egzekucji w razie nieuregulowania należności w sprawach nienależnie pobranych świadczeń w</w:t>
      </w:r>
      <w:r w:rsidR="00BE0873" w:rsidRPr="001604E6">
        <w:rPr>
          <w:rFonts w:asciiTheme="minorHAnsi" w:hAnsiTheme="minorHAnsi" w:cstheme="minorHAnsi"/>
          <w:sz w:val="22"/>
          <w:szCs w:val="22"/>
        </w:rPr>
        <w:t>ychowawczych oraz „Dobry Start”;</w:t>
      </w:r>
    </w:p>
    <w:p w14:paraId="06AB89C6" w14:textId="67FD6C35" w:rsidR="00846C69" w:rsidRPr="001604E6" w:rsidRDefault="00846C69" w:rsidP="00F84788">
      <w:pPr>
        <w:pStyle w:val="Akapitzlist"/>
        <w:numPr>
          <w:ilvl w:val="0"/>
          <w:numId w:val="214"/>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realizowanie zadań wynikających z ustawy z dnia 17 grudnia 2021</w:t>
      </w:r>
      <w:r w:rsidR="00453D7B" w:rsidRPr="001604E6">
        <w:rPr>
          <w:rFonts w:asciiTheme="minorHAnsi" w:hAnsiTheme="minorHAnsi" w:cstheme="minorHAnsi"/>
          <w:sz w:val="22"/>
          <w:szCs w:val="22"/>
        </w:rPr>
        <w:t xml:space="preserve"> </w:t>
      </w:r>
      <w:r w:rsidRPr="001604E6">
        <w:rPr>
          <w:rFonts w:asciiTheme="minorHAnsi" w:hAnsiTheme="minorHAnsi" w:cstheme="minorHAnsi"/>
          <w:sz w:val="22"/>
          <w:szCs w:val="22"/>
        </w:rPr>
        <w:t>r. o dodatku osłonowym, prowadzenie postępowań administracyjnych, wydawania w tych sprawach rozstrzygnięć, w tym decyzji odmownych;</w:t>
      </w:r>
    </w:p>
    <w:p w14:paraId="50D6B550" w14:textId="77777777" w:rsidR="00C52E29" w:rsidRPr="001604E6" w:rsidRDefault="00C52E29" w:rsidP="00F84788">
      <w:pPr>
        <w:pStyle w:val="Akapitzlist"/>
        <w:numPr>
          <w:ilvl w:val="0"/>
          <w:numId w:val="21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planowanie budżetu dla Referatu, prowadzenie rejestru i dbałość o całość bieżących wydatków budżetowych według obowiązującej klasyfikacji budżetowej oraz okresowe (kwartalne) uzgadnianie ich z Wydziałem Budżetowo-Księgowym dla Dzielnicy Bemowo;</w:t>
      </w:r>
    </w:p>
    <w:p w14:paraId="57F6A2B1" w14:textId="77777777" w:rsidR="00C52E29" w:rsidRPr="001604E6" w:rsidRDefault="00C52E29" w:rsidP="00F84788">
      <w:pPr>
        <w:pStyle w:val="Akapitzlist"/>
        <w:numPr>
          <w:ilvl w:val="0"/>
          <w:numId w:val="21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bCs/>
          <w:sz w:val="22"/>
          <w:szCs w:val="22"/>
        </w:rPr>
        <w:t>sporządzanie sprawozdań rzeczowo-finansowych z wykonania załącznika dzielnicowego do uchwały budżetowej m.st. Warszawy z zakresu działania Referatu;</w:t>
      </w:r>
    </w:p>
    <w:p w14:paraId="2BCC37F8" w14:textId="26A653CA" w:rsidR="00C52E29" w:rsidRPr="001604E6" w:rsidRDefault="00C52E29" w:rsidP="00F84788">
      <w:pPr>
        <w:pStyle w:val="Akapitzlist"/>
        <w:numPr>
          <w:ilvl w:val="0"/>
          <w:numId w:val="21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sporządzanie dokumentacji związanej z wypłatą świadczeń realizowanych przez Referat w tym świadczeń przyznanych decyzją Wojewod</w:t>
      </w:r>
      <w:r w:rsidR="003B07A0" w:rsidRPr="001604E6">
        <w:rPr>
          <w:rFonts w:asciiTheme="minorHAnsi" w:hAnsiTheme="minorHAnsi" w:cstheme="minorHAnsi"/>
          <w:sz w:val="22"/>
          <w:szCs w:val="22"/>
        </w:rPr>
        <w:t>y, przygotowywanie list wypłat;</w:t>
      </w:r>
    </w:p>
    <w:p w14:paraId="548BEC80" w14:textId="7A0F4616" w:rsidR="00C52E29" w:rsidRPr="001604E6" w:rsidRDefault="00C52E29" w:rsidP="00F84788">
      <w:pPr>
        <w:pStyle w:val="Akapitzlist"/>
        <w:numPr>
          <w:ilvl w:val="0"/>
          <w:numId w:val="21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współpraca z bankiem w zakresie obsługi kart </w:t>
      </w:r>
      <w:r w:rsidR="00465C63" w:rsidRPr="001604E6">
        <w:rPr>
          <w:rFonts w:asciiTheme="minorHAnsi" w:hAnsiTheme="minorHAnsi" w:cstheme="minorHAnsi"/>
          <w:sz w:val="22"/>
          <w:szCs w:val="22"/>
        </w:rPr>
        <w:t xml:space="preserve">przedpłaconych, aktualizacja i </w:t>
      </w:r>
      <w:r w:rsidRPr="001604E6">
        <w:rPr>
          <w:rFonts w:asciiTheme="minorHAnsi" w:hAnsiTheme="minorHAnsi" w:cstheme="minorHAnsi"/>
          <w:sz w:val="22"/>
          <w:szCs w:val="22"/>
        </w:rPr>
        <w:t>zasilanie kart przedpłaconych;</w:t>
      </w:r>
    </w:p>
    <w:p w14:paraId="16FCC850" w14:textId="3727431C" w:rsidR="00C52E29" w:rsidRPr="001604E6" w:rsidRDefault="00C52E29" w:rsidP="00F84788">
      <w:pPr>
        <w:pStyle w:val="Akapitzlist"/>
        <w:numPr>
          <w:ilvl w:val="0"/>
          <w:numId w:val="214"/>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wy</w:t>
      </w:r>
      <w:r w:rsidR="00650EC2" w:rsidRPr="001604E6">
        <w:rPr>
          <w:rFonts w:asciiTheme="minorHAnsi" w:hAnsiTheme="minorHAnsi" w:cstheme="minorHAnsi"/>
          <w:sz w:val="22"/>
          <w:szCs w:val="22"/>
        </w:rPr>
        <w:t xml:space="preserve">stawianie </w:t>
      </w:r>
      <w:r w:rsidRPr="001604E6">
        <w:rPr>
          <w:rFonts w:asciiTheme="minorHAnsi" w:hAnsiTheme="minorHAnsi" w:cstheme="minorHAnsi"/>
          <w:sz w:val="22"/>
          <w:szCs w:val="22"/>
        </w:rPr>
        <w:t xml:space="preserve">upomnień </w:t>
      </w:r>
      <w:r w:rsidR="00650EC2" w:rsidRPr="001604E6">
        <w:rPr>
          <w:rFonts w:asciiTheme="minorHAnsi" w:hAnsiTheme="minorHAnsi" w:cstheme="minorHAnsi"/>
          <w:sz w:val="22"/>
          <w:szCs w:val="22"/>
        </w:rPr>
        <w:t xml:space="preserve">I tytułów wykonawczych </w:t>
      </w:r>
      <w:r w:rsidRPr="001604E6">
        <w:rPr>
          <w:rFonts w:asciiTheme="minorHAnsi" w:hAnsiTheme="minorHAnsi" w:cstheme="minorHAnsi"/>
          <w:sz w:val="22"/>
          <w:szCs w:val="22"/>
        </w:rPr>
        <w:t>z zagrożeniem wszczęcia egzekucji w razie nieuregulowania należności w sprawach nienależnie pobranych świadczeń realizowanych przez Referat;</w:t>
      </w:r>
    </w:p>
    <w:p w14:paraId="5902A432" w14:textId="1A59EA14" w:rsidR="00C52E29" w:rsidRPr="001604E6" w:rsidRDefault="00C52E29" w:rsidP="00C423B7">
      <w:pPr>
        <w:pStyle w:val="Akapitzlist"/>
        <w:numPr>
          <w:ilvl w:val="0"/>
          <w:numId w:val="214"/>
        </w:numPr>
        <w:spacing w:after="240"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sporządzanie okresowych, kwartalnych i rocznych sprawozdań z zakresu świadczeń realizowanych przez Referat;</w:t>
      </w:r>
    </w:p>
    <w:p w14:paraId="5561F106" w14:textId="77777777" w:rsidR="00C52E29" w:rsidRPr="001604E6" w:rsidRDefault="00C52E29" w:rsidP="00C423B7">
      <w:pPr>
        <w:pStyle w:val="Akapitzlist"/>
        <w:numPr>
          <w:ilvl w:val="0"/>
          <w:numId w:val="214"/>
        </w:numPr>
        <w:spacing w:after="240"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sporządzenie analiz, opracowań i sprawozdań z zakresu właściwości Referatu;</w:t>
      </w:r>
    </w:p>
    <w:p w14:paraId="29684B5F" w14:textId="77777777" w:rsidR="00C52E29" w:rsidRPr="001604E6" w:rsidRDefault="00C52E29" w:rsidP="00C423B7">
      <w:pPr>
        <w:pStyle w:val="Akapitzlist"/>
        <w:numPr>
          <w:ilvl w:val="0"/>
          <w:numId w:val="214"/>
        </w:numPr>
        <w:spacing w:after="240"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prowadzenie postępowań w sprawie zwrotu nienależnie pobranych świadczeń w zakresie świadczeń realizowanych przez Referat oraz wydawanie w tych sprawach decyzji.</w:t>
      </w:r>
    </w:p>
    <w:p w14:paraId="21204D56" w14:textId="77777777" w:rsidR="00C52E29" w:rsidRPr="001604E6" w:rsidRDefault="00C52E29" w:rsidP="00F84788">
      <w:pPr>
        <w:ind w:left="0" w:firstLine="0"/>
        <w:jc w:val="center"/>
        <w:rPr>
          <w:rFonts w:eastAsia="Times New Roman" w:cstheme="minorHAnsi"/>
          <w:b/>
        </w:rPr>
      </w:pPr>
      <w:r w:rsidRPr="001604E6">
        <w:rPr>
          <w:rFonts w:eastAsia="Times New Roman" w:cstheme="minorHAnsi"/>
          <w:b/>
        </w:rPr>
        <w:t>Dział XIX</w:t>
      </w:r>
    </w:p>
    <w:p w14:paraId="6F439D34" w14:textId="77777777" w:rsidR="00C52E29" w:rsidRPr="001604E6" w:rsidRDefault="00C52E29" w:rsidP="00F84788">
      <w:pPr>
        <w:spacing w:after="240"/>
        <w:ind w:left="0" w:firstLine="0"/>
        <w:jc w:val="center"/>
        <w:rPr>
          <w:rFonts w:eastAsia="Times New Roman" w:cstheme="minorHAnsi"/>
          <w:b/>
        </w:rPr>
      </w:pPr>
      <w:r w:rsidRPr="001604E6">
        <w:rPr>
          <w:rFonts w:eastAsia="Times New Roman" w:cstheme="minorHAnsi"/>
          <w:b/>
        </w:rPr>
        <w:t>Wydział Zamówień Publicznych dla Dzielnicy Bemowo</w:t>
      </w:r>
    </w:p>
    <w:p w14:paraId="0FF2C03D" w14:textId="54014DEB" w:rsidR="00C52E29" w:rsidRPr="001604E6" w:rsidRDefault="00C52E29" w:rsidP="00F84788">
      <w:pPr>
        <w:ind w:left="0" w:firstLine="567"/>
        <w:rPr>
          <w:rFonts w:eastAsia="Times New Roman" w:cstheme="minorHAnsi"/>
          <w:iCs/>
        </w:rPr>
      </w:pPr>
      <w:bookmarkStart w:id="53" w:name="OLE_LINK1"/>
      <w:bookmarkStart w:id="54" w:name="OLE_LINK2"/>
      <w:r w:rsidRPr="001604E6">
        <w:rPr>
          <w:rFonts w:eastAsia="Times New Roman" w:cstheme="minorHAnsi"/>
          <w:b/>
          <w:bCs/>
        </w:rPr>
        <w:t xml:space="preserve">§ </w:t>
      </w:r>
      <w:r w:rsidR="00100494" w:rsidRPr="001604E6">
        <w:rPr>
          <w:rFonts w:eastAsia="Times New Roman" w:cstheme="minorHAnsi"/>
          <w:b/>
          <w:bCs/>
        </w:rPr>
        <w:t>76</w:t>
      </w:r>
      <w:r w:rsidRPr="001604E6">
        <w:rPr>
          <w:rFonts w:eastAsia="Times New Roman" w:cstheme="minorHAnsi"/>
          <w:b/>
          <w:bCs/>
          <w:i/>
        </w:rPr>
        <w:t>.</w:t>
      </w:r>
      <w:r w:rsidRPr="001604E6">
        <w:rPr>
          <w:rFonts w:eastAsia="Times New Roman" w:cstheme="minorHAnsi"/>
          <w:bCs/>
          <w:i/>
        </w:rPr>
        <w:t xml:space="preserve"> </w:t>
      </w:r>
      <w:r w:rsidRPr="001604E6">
        <w:rPr>
          <w:rFonts w:eastAsia="Times New Roman" w:cstheme="minorHAnsi"/>
        </w:rPr>
        <w:t xml:space="preserve">Do </w:t>
      </w:r>
      <w:r w:rsidRPr="001604E6">
        <w:rPr>
          <w:rFonts w:eastAsia="Times New Roman" w:cstheme="minorHAnsi"/>
          <w:bCs/>
          <w:iCs/>
        </w:rPr>
        <w:t xml:space="preserve">zakresu działania </w:t>
      </w:r>
      <w:r w:rsidRPr="001604E6">
        <w:rPr>
          <w:rFonts w:eastAsia="Times New Roman" w:cstheme="minorHAnsi"/>
        </w:rPr>
        <w:t>Wydziału Zamówień Publicznych dla Dzielnicy Bemowo należy w szczególności</w:t>
      </w:r>
      <w:r w:rsidRPr="001604E6">
        <w:rPr>
          <w:rFonts w:eastAsia="Times New Roman" w:cstheme="minorHAnsi"/>
          <w:iCs/>
        </w:rPr>
        <w:t>:</w:t>
      </w:r>
    </w:p>
    <w:p w14:paraId="6EC5B0CF" w14:textId="77777777" w:rsidR="00C52E29" w:rsidRPr="001604E6" w:rsidRDefault="00C52E29" w:rsidP="003B07A0">
      <w:pPr>
        <w:pStyle w:val="Akapitzlist"/>
        <w:numPr>
          <w:ilvl w:val="0"/>
          <w:numId w:val="100"/>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opracowanie i aktualizowanie przepisów wewnętrznych, regulujących proces udzielania zamówień publicznych w Dzielnicy;</w:t>
      </w:r>
    </w:p>
    <w:p w14:paraId="311CEE6F" w14:textId="51171D51" w:rsidR="00C52E29" w:rsidRPr="001604E6" w:rsidRDefault="004177B6" w:rsidP="003B07A0">
      <w:pPr>
        <w:rPr>
          <w:rFonts w:cstheme="minorHAnsi"/>
          <w:highlight w:val="yellow"/>
        </w:rPr>
      </w:pPr>
      <w:r w:rsidRPr="001604E6">
        <w:rPr>
          <w:rFonts w:cstheme="minorHAnsi"/>
        </w:rPr>
        <w:t xml:space="preserve">2) </w:t>
      </w:r>
      <w:r w:rsidR="00C570ED" w:rsidRPr="001604E6">
        <w:rPr>
          <w:rFonts w:cstheme="minorHAnsi"/>
          <w:lang w:eastAsia="ar-SA"/>
        </w:rPr>
        <w:t>opracowanie, w porozumieniu z pozostałymi komórkami organizacyjnymi Urzędu Dzielnicy, Planu Zamówień Publicznych Urzędu Dzielnicy, a także jego aktualizacji oraz sporządzenie</w:t>
      </w:r>
      <w:r w:rsidR="00C570ED" w:rsidRPr="001604E6">
        <w:rPr>
          <w:rFonts w:cstheme="minorHAnsi"/>
        </w:rPr>
        <w:t xml:space="preserve"> </w:t>
      </w:r>
      <w:r w:rsidR="00C570ED" w:rsidRPr="001604E6">
        <w:rPr>
          <w:rFonts w:cstheme="minorHAnsi"/>
          <w:lang w:eastAsia="ar-SA"/>
        </w:rPr>
        <w:t>w oparciu o Plan Zamówień Publicznych Urzędu Dzielnicy, Planu postępowań o udzielenie zamówień Urzędu Dzielnicy, a także jego aktualizacja</w:t>
      </w:r>
      <w:r w:rsidR="00C52E29" w:rsidRPr="001604E6">
        <w:rPr>
          <w:rFonts w:cstheme="minorHAnsi"/>
        </w:rPr>
        <w:t>;</w:t>
      </w:r>
    </w:p>
    <w:p w14:paraId="3DF3EE44" w14:textId="7ECC8A4F" w:rsidR="00C52E29" w:rsidRPr="001604E6" w:rsidRDefault="00495282" w:rsidP="003B07A0">
      <w:pPr>
        <w:pStyle w:val="Akapitzlist"/>
        <w:numPr>
          <w:ilvl w:val="0"/>
          <w:numId w:val="211"/>
        </w:numPr>
        <w:tabs>
          <w:tab w:val="clear" w:pos="1080"/>
        </w:tabs>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publik</w:t>
      </w:r>
      <w:r w:rsidR="00650EC2" w:rsidRPr="001604E6">
        <w:rPr>
          <w:rFonts w:asciiTheme="minorHAnsi" w:hAnsiTheme="minorHAnsi" w:cstheme="minorHAnsi"/>
          <w:sz w:val="22"/>
          <w:szCs w:val="22"/>
        </w:rPr>
        <w:t>owanie</w:t>
      </w:r>
      <w:r w:rsidRPr="001604E6">
        <w:rPr>
          <w:rFonts w:asciiTheme="minorHAnsi" w:hAnsiTheme="minorHAnsi" w:cstheme="minorHAnsi"/>
          <w:sz w:val="22"/>
          <w:szCs w:val="22"/>
        </w:rPr>
        <w:t xml:space="preserve"> </w:t>
      </w:r>
      <w:r w:rsidR="00C52E29" w:rsidRPr="001604E6">
        <w:rPr>
          <w:rFonts w:asciiTheme="minorHAnsi" w:hAnsiTheme="minorHAnsi" w:cstheme="minorHAnsi"/>
          <w:sz w:val="22"/>
          <w:szCs w:val="22"/>
        </w:rPr>
        <w:t xml:space="preserve">Planu </w:t>
      </w:r>
      <w:r w:rsidRPr="001604E6">
        <w:rPr>
          <w:rFonts w:asciiTheme="minorHAnsi" w:hAnsiTheme="minorHAnsi" w:cstheme="minorHAnsi"/>
          <w:sz w:val="22"/>
          <w:szCs w:val="22"/>
        </w:rPr>
        <w:t xml:space="preserve">postępowań o udzielenie </w:t>
      </w:r>
      <w:r w:rsidR="00C52E29" w:rsidRPr="001604E6">
        <w:rPr>
          <w:rFonts w:asciiTheme="minorHAnsi" w:hAnsiTheme="minorHAnsi" w:cstheme="minorHAnsi"/>
          <w:sz w:val="22"/>
          <w:szCs w:val="22"/>
        </w:rPr>
        <w:t xml:space="preserve">zamówień </w:t>
      </w:r>
      <w:r w:rsidRPr="001604E6">
        <w:rPr>
          <w:rFonts w:asciiTheme="minorHAnsi" w:hAnsiTheme="minorHAnsi" w:cstheme="minorHAnsi"/>
          <w:sz w:val="22"/>
          <w:szCs w:val="22"/>
        </w:rPr>
        <w:t xml:space="preserve">i </w:t>
      </w:r>
      <w:r w:rsidR="00192479" w:rsidRPr="001604E6">
        <w:rPr>
          <w:rFonts w:asciiTheme="minorHAnsi" w:hAnsiTheme="minorHAnsi" w:cstheme="minorHAnsi"/>
          <w:sz w:val="22"/>
          <w:szCs w:val="22"/>
        </w:rPr>
        <w:t xml:space="preserve">jego </w:t>
      </w:r>
      <w:r w:rsidR="00C570ED" w:rsidRPr="001604E6">
        <w:rPr>
          <w:rFonts w:asciiTheme="minorHAnsi" w:hAnsiTheme="minorHAnsi" w:cstheme="minorHAnsi"/>
          <w:sz w:val="22"/>
          <w:szCs w:val="22"/>
        </w:rPr>
        <w:t xml:space="preserve">aktualizacji </w:t>
      </w:r>
      <w:r w:rsidRPr="001604E6">
        <w:rPr>
          <w:rFonts w:asciiTheme="minorHAnsi" w:hAnsiTheme="minorHAnsi" w:cstheme="minorHAnsi"/>
          <w:sz w:val="22"/>
          <w:szCs w:val="22"/>
        </w:rPr>
        <w:t>zgodnie z przepisami ustawy z dnia 11 września 2019 r. – Prawo zamówień publicznych</w:t>
      </w:r>
      <w:r w:rsidR="00C52E29" w:rsidRPr="001604E6">
        <w:rPr>
          <w:rFonts w:asciiTheme="minorHAnsi" w:hAnsiTheme="minorHAnsi" w:cstheme="minorHAnsi"/>
          <w:sz w:val="22"/>
          <w:szCs w:val="22"/>
        </w:rPr>
        <w:t>;</w:t>
      </w:r>
    </w:p>
    <w:p w14:paraId="52088DA7" w14:textId="3DC20072" w:rsidR="00C52E29" w:rsidRPr="001604E6" w:rsidRDefault="00C52E29" w:rsidP="003B07A0">
      <w:pPr>
        <w:pStyle w:val="Akapitzlist"/>
        <w:numPr>
          <w:ilvl w:val="0"/>
          <w:numId w:val="202"/>
        </w:numPr>
        <w:tabs>
          <w:tab w:val="clear" w:pos="1080"/>
        </w:tabs>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weryfik</w:t>
      </w:r>
      <w:r w:rsidR="00650EC2" w:rsidRPr="001604E6">
        <w:rPr>
          <w:rFonts w:asciiTheme="minorHAnsi" w:hAnsiTheme="minorHAnsi" w:cstheme="minorHAnsi"/>
          <w:sz w:val="22"/>
          <w:szCs w:val="22"/>
        </w:rPr>
        <w:t>owanie</w:t>
      </w:r>
      <w:r w:rsidRPr="001604E6">
        <w:rPr>
          <w:rFonts w:asciiTheme="minorHAnsi" w:hAnsiTheme="minorHAnsi" w:cstheme="minorHAnsi"/>
          <w:sz w:val="22"/>
          <w:szCs w:val="22"/>
        </w:rPr>
        <w:t xml:space="preserve"> zawiadomienia o zamiarze udzielenia zamówienia publicznego wraz z załącznikami pod kątem zgodności z ustawą z dnia </w:t>
      </w:r>
      <w:r w:rsidR="00192479" w:rsidRPr="001604E6">
        <w:rPr>
          <w:rFonts w:asciiTheme="minorHAnsi" w:hAnsiTheme="minorHAnsi" w:cstheme="minorHAnsi"/>
          <w:sz w:val="22"/>
          <w:szCs w:val="22"/>
        </w:rPr>
        <w:t xml:space="preserve">11 września 2019 r. </w:t>
      </w:r>
      <w:r w:rsidR="00465C63" w:rsidRPr="001604E6">
        <w:rPr>
          <w:rFonts w:asciiTheme="minorHAnsi" w:hAnsiTheme="minorHAnsi" w:cstheme="minorHAnsi"/>
          <w:sz w:val="22"/>
          <w:szCs w:val="22"/>
        </w:rPr>
        <w:t xml:space="preserve">– </w:t>
      </w:r>
      <w:r w:rsidRPr="001604E6">
        <w:rPr>
          <w:rFonts w:asciiTheme="minorHAnsi" w:hAnsiTheme="minorHAnsi" w:cstheme="minorHAnsi"/>
          <w:sz w:val="22"/>
          <w:szCs w:val="22"/>
        </w:rPr>
        <w:t>Prawo zamówień publicznych oraz regulacjami wewnętrznymi Urzędu;</w:t>
      </w:r>
    </w:p>
    <w:p w14:paraId="095ABF0F" w14:textId="59F880E2" w:rsidR="00251B9A" w:rsidRPr="001604E6" w:rsidRDefault="00C52E29" w:rsidP="003B07A0">
      <w:pPr>
        <w:pStyle w:val="Akapitzlist"/>
        <w:numPr>
          <w:ilvl w:val="0"/>
          <w:numId w:val="212"/>
        </w:numPr>
        <w:spacing w:line="300" w:lineRule="auto"/>
        <w:ind w:left="851" w:hanging="284"/>
        <w:rPr>
          <w:rFonts w:asciiTheme="minorHAnsi" w:hAnsiTheme="minorHAnsi" w:cstheme="minorHAnsi"/>
          <w:sz w:val="22"/>
          <w:szCs w:val="22"/>
          <w:lang w:val="pl-PL"/>
        </w:rPr>
      </w:pPr>
      <w:r w:rsidRPr="001604E6">
        <w:rPr>
          <w:rFonts w:asciiTheme="minorHAnsi" w:hAnsiTheme="minorHAnsi" w:cstheme="minorHAnsi"/>
          <w:sz w:val="22"/>
          <w:szCs w:val="22"/>
        </w:rPr>
        <w:t>udział pracownika Wydziału w pracach komisji przetargowej powołanej do przygotowania i przeprowadzenia postępowania o udzielenie zamówienia publiczneg</w:t>
      </w:r>
      <w:r w:rsidR="00465C63" w:rsidRPr="001604E6">
        <w:rPr>
          <w:rFonts w:asciiTheme="minorHAnsi" w:hAnsiTheme="minorHAnsi" w:cstheme="minorHAnsi"/>
          <w:sz w:val="22"/>
          <w:szCs w:val="22"/>
        </w:rPr>
        <w:t xml:space="preserve">o w charakterze </w:t>
      </w:r>
      <w:r w:rsidR="00251B9A" w:rsidRPr="001604E6">
        <w:rPr>
          <w:rFonts w:asciiTheme="minorHAnsi" w:hAnsiTheme="minorHAnsi" w:cstheme="minorHAnsi"/>
          <w:sz w:val="22"/>
          <w:szCs w:val="22"/>
        </w:rPr>
        <w:t>sekretarza komisji przetargowej</w:t>
      </w:r>
      <w:r w:rsidRPr="001604E6">
        <w:rPr>
          <w:rFonts w:asciiTheme="minorHAnsi" w:hAnsiTheme="minorHAnsi" w:cstheme="minorHAnsi"/>
          <w:sz w:val="22"/>
          <w:szCs w:val="22"/>
        </w:rPr>
        <w:t xml:space="preserve"> </w:t>
      </w:r>
      <w:r w:rsidR="00251B9A" w:rsidRPr="001604E6">
        <w:rPr>
          <w:rFonts w:asciiTheme="minorHAnsi" w:hAnsiTheme="minorHAnsi" w:cstheme="minorHAnsi"/>
          <w:sz w:val="22"/>
          <w:szCs w:val="22"/>
        </w:rPr>
        <w:t>i realizacja postępowania zgodnie z wymaganiami</w:t>
      </w:r>
      <w:r w:rsidR="00251B9A" w:rsidRPr="001604E6">
        <w:rPr>
          <w:rFonts w:asciiTheme="minorHAnsi" w:hAnsiTheme="minorHAnsi" w:cstheme="minorHAnsi"/>
          <w:strike/>
          <w:sz w:val="22"/>
          <w:szCs w:val="22"/>
        </w:rPr>
        <w:t xml:space="preserve"> </w:t>
      </w:r>
      <w:r w:rsidR="00251B9A" w:rsidRPr="001604E6">
        <w:rPr>
          <w:rFonts w:asciiTheme="minorHAnsi" w:hAnsiTheme="minorHAnsi" w:cstheme="minorHAnsi"/>
          <w:sz w:val="22"/>
          <w:szCs w:val="22"/>
        </w:rPr>
        <w:t>formalno-prawnymi wynikającymi z ustawy z dnia 11 września 2019 r. – Prawo zamówie</w:t>
      </w:r>
      <w:r w:rsidR="00C86671" w:rsidRPr="001604E6">
        <w:rPr>
          <w:rFonts w:asciiTheme="minorHAnsi" w:hAnsiTheme="minorHAnsi" w:cstheme="minorHAnsi"/>
          <w:sz w:val="22"/>
          <w:szCs w:val="22"/>
        </w:rPr>
        <w:t>ń</w:t>
      </w:r>
      <w:r w:rsidR="003B07A0" w:rsidRPr="001604E6">
        <w:rPr>
          <w:rFonts w:asciiTheme="minorHAnsi" w:hAnsiTheme="minorHAnsi" w:cstheme="minorHAnsi"/>
          <w:sz w:val="22"/>
          <w:szCs w:val="22"/>
        </w:rPr>
        <w:t xml:space="preserve"> publicznych;</w:t>
      </w:r>
    </w:p>
    <w:p w14:paraId="1CF3316B" w14:textId="1F25D826" w:rsidR="00FF1EB6" w:rsidRPr="001604E6" w:rsidRDefault="00FF1EB6" w:rsidP="003B07A0">
      <w:pPr>
        <w:pStyle w:val="Akapitzlist"/>
        <w:numPr>
          <w:ilvl w:val="0"/>
          <w:numId w:val="212"/>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lang w:eastAsia="ar-SA"/>
        </w:rPr>
        <w:t xml:space="preserve">zamieszczanie, na podstawie informacji przekazywanych przez komórki merytoryczne, informacji o wynikach postępowania, o unieważnieniu postępowania, o zmianie umowy, o wykonaniu umowy, w sposób, w zakresie oraz w terminach wynikających z ustawy </w:t>
      </w:r>
      <w:r w:rsidRPr="001604E6">
        <w:rPr>
          <w:rFonts w:asciiTheme="minorHAnsi" w:eastAsia="Arial Unicode MS" w:hAnsiTheme="minorHAnsi" w:cstheme="minorHAnsi"/>
          <w:sz w:val="22"/>
          <w:szCs w:val="22"/>
        </w:rPr>
        <w:t xml:space="preserve">z dnia </w:t>
      </w:r>
      <w:r w:rsidRPr="001604E6">
        <w:rPr>
          <w:rFonts w:asciiTheme="minorHAnsi" w:hAnsiTheme="minorHAnsi" w:cstheme="minorHAnsi"/>
          <w:sz w:val="22"/>
          <w:szCs w:val="22"/>
        </w:rPr>
        <w:t xml:space="preserve">11 września 2019 r.– </w:t>
      </w:r>
      <w:r w:rsidR="003B07A0" w:rsidRPr="001604E6">
        <w:rPr>
          <w:rFonts w:asciiTheme="minorHAnsi" w:eastAsia="Arial Unicode MS" w:hAnsiTheme="minorHAnsi" w:cstheme="minorHAnsi"/>
          <w:sz w:val="22"/>
          <w:szCs w:val="22"/>
        </w:rPr>
        <w:t>Prawo zamówień Publicznych;</w:t>
      </w:r>
    </w:p>
    <w:p w14:paraId="118409D7" w14:textId="77777777" w:rsidR="00251B9A" w:rsidRPr="001604E6" w:rsidRDefault="00251B9A" w:rsidP="003B07A0">
      <w:pPr>
        <w:pStyle w:val="Akapitzlist"/>
        <w:numPr>
          <w:ilvl w:val="0"/>
          <w:numId w:val="212"/>
        </w:numPr>
        <w:spacing w:line="300" w:lineRule="auto"/>
        <w:ind w:left="851" w:hanging="284"/>
        <w:rPr>
          <w:rFonts w:asciiTheme="minorHAnsi" w:hAnsiTheme="minorHAnsi" w:cstheme="minorHAnsi"/>
          <w:iCs/>
          <w:sz w:val="22"/>
          <w:szCs w:val="22"/>
          <w:lang w:val="pl-PL"/>
        </w:rPr>
      </w:pPr>
      <w:r w:rsidRPr="001604E6">
        <w:rPr>
          <w:rFonts w:asciiTheme="minorHAnsi" w:hAnsiTheme="minorHAnsi" w:cstheme="minorHAnsi"/>
          <w:iCs/>
          <w:sz w:val="22"/>
          <w:szCs w:val="22"/>
          <w:lang w:val="pl-PL"/>
        </w:rPr>
        <w:t>udostępnianie dokumentacji dotyczącej prowadzonych postępowań o udzielenie zamówienia publicznego;</w:t>
      </w:r>
    </w:p>
    <w:p w14:paraId="5C803EAB" w14:textId="20F6E8B1" w:rsidR="00C52E29" w:rsidRPr="001604E6" w:rsidRDefault="00C52E29" w:rsidP="00132AA5">
      <w:pPr>
        <w:pStyle w:val="Akapitzlist"/>
        <w:numPr>
          <w:ilvl w:val="0"/>
          <w:numId w:val="24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udzielanie pomocy merytorycznej komórkom organizacyjnym Urzędu Dzielnicy oraz </w:t>
      </w:r>
      <w:r w:rsidRPr="001604E6">
        <w:rPr>
          <w:rFonts w:asciiTheme="minorHAnsi" w:hAnsiTheme="minorHAnsi" w:cstheme="minorHAnsi"/>
          <w:sz w:val="22"/>
          <w:szCs w:val="22"/>
          <w:lang w:eastAsia="ar-SA"/>
        </w:rPr>
        <w:t>jednostkom organizacyjnym m.st. Warszawy, których obszarem działania jest Dzielnica</w:t>
      </w:r>
      <w:r w:rsidRPr="001604E6">
        <w:rPr>
          <w:rFonts w:asciiTheme="minorHAnsi" w:hAnsiTheme="minorHAnsi" w:cstheme="minorHAnsi"/>
          <w:sz w:val="22"/>
          <w:szCs w:val="22"/>
        </w:rPr>
        <w:t xml:space="preserve"> w zakresie stosowania ustawy z dnia </w:t>
      </w:r>
      <w:r w:rsidR="000B5897" w:rsidRPr="001604E6">
        <w:rPr>
          <w:rFonts w:asciiTheme="minorHAnsi" w:hAnsiTheme="minorHAnsi" w:cstheme="minorHAnsi"/>
          <w:sz w:val="22"/>
          <w:szCs w:val="22"/>
        </w:rPr>
        <w:t xml:space="preserve">11 września 2019 r. </w:t>
      </w:r>
      <w:r w:rsidR="00BE0873" w:rsidRPr="001604E6">
        <w:rPr>
          <w:rFonts w:asciiTheme="minorHAnsi" w:hAnsiTheme="minorHAnsi" w:cstheme="minorHAnsi"/>
          <w:sz w:val="22"/>
          <w:szCs w:val="22"/>
        </w:rPr>
        <w:t xml:space="preserve">– </w:t>
      </w:r>
      <w:r w:rsidRPr="001604E6">
        <w:rPr>
          <w:rFonts w:asciiTheme="minorHAnsi" w:hAnsiTheme="minorHAnsi" w:cstheme="minorHAnsi"/>
          <w:sz w:val="22"/>
          <w:szCs w:val="22"/>
        </w:rPr>
        <w:t>Prawo zamówień publicznych, w tym konsultacje i porady;</w:t>
      </w:r>
    </w:p>
    <w:p w14:paraId="427DC52A" w14:textId="10DFF6ED" w:rsidR="00C52E29" w:rsidRPr="001604E6" w:rsidRDefault="00C52E29" w:rsidP="00132AA5">
      <w:pPr>
        <w:pStyle w:val="Akapitzlist"/>
        <w:numPr>
          <w:ilvl w:val="0"/>
          <w:numId w:val="24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sporządzanie sprawozdań i raportów na temat konkursów oraz zamówień publicznych udzielonych w Urzędzie Dzielnicy i przekazanie ich do biura właściwego do spraw zamówień publicznych;</w:t>
      </w:r>
    </w:p>
    <w:p w14:paraId="6E01AB14" w14:textId="0E8BFCFD" w:rsidR="00C52E29" w:rsidRPr="001604E6" w:rsidRDefault="00C52E29" w:rsidP="00132AA5">
      <w:pPr>
        <w:pStyle w:val="Akapitzlist"/>
        <w:numPr>
          <w:ilvl w:val="0"/>
          <w:numId w:val="242"/>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 xml:space="preserve">sporządzanie rocznych sprawozdań o udzielonych zamówieniach publicznych w Urzędzie Dzielnicy i przekazanie ich do </w:t>
      </w:r>
      <w:r w:rsidR="00677393" w:rsidRPr="001604E6">
        <w:rPr>
          <w:rFonts w:asciiTheme="minorHAnsi" w:hAnsiTheme="minorHAnsi" w:cstheme="minorHAnsi"/>
          <w:sz w:val="22"/>
          <w:szCs w:val="22"/>
        </w:rPr>
        <w:t xml:space="preserve">Prezesa </w:t>
      </w:r>
      <w:r w:rsidRPr="001604E6">
        <w:rPr>
          <w:rFonts w:asciiTheme="minorHAnsi" w:hAnsiTheme="minorHAnsi" w:cstheme="minorHAnsi"/>
          <w:sz w:val="22"/>
          <w:szCs w:val="22"/>
        </w:rPr>
        <w:t>Urzędu Zamówień Publicznych;</w:t>
      </w:r>
    </w:p>
    <w:p w14:paraId="510D21C4" w14:textId="2220AE7D" w:rsidR="00C52E29" w:rsidRPr="001604E6" w:rsidRDefault="00C52E29" w:rsidP="00132AA5">
      <w:pPr>
        <w:pStyle w:val="Akapitzlist"/>
        <w:numPr>
          <w:ilvl w:val="0"/>
          <w:numId w:val="242"/>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 xml:space="preserve">opiniowanie i weryfikowanie dokumentacji przedstawionej przez komórki organizacyjne Urzędu Dzielnicy i </w:t>
      </w:r>
      <w:r w:rsidRPr="001604E6">
        <w:rPr>
          <w:rFonts w:asciiTheme="minorHAnsi" w:hAnsiTheme="minorHAnsi" w:cstheme="minorHAnsi"/>
          <w:sz w:val="22"/>
          <w:szCs w:val="22"/>
          <w:lang w:eastAsia="ar-SA"/>
        </w:rPr>
        <w:t>jednostki organizacyjne m.st. Warszawy, których obszarem działania jest Dzielnica</w:t>
      </w:r>
      <w:r w:rsidRPr="001604E6">
        <w:rPr>
          <w:rFonts w:asciiTheme="minorHAnsi" w:hAnsiTheme="minorHAnsi" w:cstheme="minorHAnsi"/>
          <w:sz w:val="22"/>
          <w:szCs w:val="22"/>
        </w:rPr>
        <w:t xml:space="preserve"> pod kątem zgodności dokumentacji z ustawą z dnia </w:t>
      </w:r>
      <w:r w:rsidR="00192479" w:rsidRPr="001604E6">
        <w:rPr>
          <w:rFonts w:asciiTheme="minorHAnsi" w:hAnsiTheme="minorHAnsi" w:cstheme="minorHAnsi"/>
          <w:sz w:val="22"/>
          <w:szCs w:val="22"/>
        </w:rPr>
        <w:t xml:space="preserve">11 września 2019 r. </w:t>
      </w:r>
      <w:r w:rsidR="00465C63" w:rsidRPr="001604E6">
        <w:rPr>
          <w:rFonts w:asciiTheme="minorHAnsi" w:hAnsiTheme="minorHAnsi" w:cstheme="minorHAnsi"/>
          <w:sz w:val="22"/>
          <w:szCs w:val="22"/>
        </w:rPr>
        <w:t xml:space="preserve">– </w:t>
      </w:r>
      <w:r w:rsidRPr="001604E6">
        <w:rPr>
          <w:rFonts w:asciiTheme="minorHAnsi" w:hAnsiTheme="minorHAnsi" w:cstheme="minorHAnsi"/>
          <w:sz w:val="22"/>
          <w:szCs w:val="22"/>
        </w:rPr>
        <w:t>Prawo zamówień publicznych;</w:t>
      </w:r>
    </w:p>
    <w:p w14:paraId="7FD52DA6" w14:textId="3258BF2E" w:rsidR="00C52E29" w:rsidRPr="001604E6" w:rsidRDefault="00C52E29" w:rsidP="00132AA5">
      <w:pPr>
        <w:pStyle w:val="Akapitzlist"/>
        <w:numPr>
          <w:ilvl w:val="0"/>
          <w:numId w:val="242"/>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 xml:space="preserve">prowadzenie </w:t>
      </w:r>
      <w:r w:rsidR="00677393" w:rsidRPr="001604E6">
        <w:rPr>
          <w:rFonts w:asciiTheme="minorHAnsi" w:hAnsiTheme="minorHAnsi" w:cstheme="minorHAnsi"/>
          <w:sz w:val="22"/>
          <w:szCs w:val="22"/>
        </w:rPr>
        <w:t xml:space="preserve">centralnego rejestru postępowań </w:t>
      </w:r>
      <w:r w:rsidRPr="001604E6">
        <w:rPr>
          <w:rFonts w:asciiTheme="minorHAnsi" w:hAnsiTheme="minorHAnsi" w:cstheme="minorHAnsi"/>
          <w:sz w:val="22"/>
          <w:szCs w:val="22"/>
        </w:rPr>
        <w:t>Dzielnicy;</w:t>
      </w:r>
    </w:p>
    <w:p w14:paraId="05EA0856" w14:textId="07E2E965" w:rsidR="00677393" w:rsidRPr="001604E6" w:rsidRDefault="004953FB" w:rsidP="00132AA5">
      <w:pPr>
        <w:pStyle w:val="Akapitzlist"/>
        <w:numPr>
          <w:ilvl w:val="0"/>
          <w:numId w:val="242"/>
        </w:numPr>
        <w:spacing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prowadzenie rejestru zamówień publicznych w odniesieniu do zamówień urzędu dzielnicy</w:t>
      </w:r>
      <w:r w:rsidR="00677393" w:rsidRPr="001604E6">
        <w:rPr>
          <w:rFonts w:asciiTheme="minorHAnsi" w:hAnsiTheme="minorHAnsi" w:cstheme="minorHAnsi"/>
          <w:sz w:val="22"/>
          <w:szCs w:val="22"/>
        </w:rPr>
        <w:t>;</w:t>
      </w:r>
    </w:p>
    <w:p w14:paraId="30452427" w14:textId="2720825D" w:rsidR="00C52E29" w:rsidRPr="001604E6" w:rsidRDefault="00C52E29" w:rsidP="00132AA5">
      <w:pPr>
        <w:pStyle w:val="Akapitzlist"/>
        <w:numPr>
          <w:ilvl w:val="0"/>
          <w:numId w:val="242"/>
        </w:numPr>
        <w:spacing w:after="240"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 xml:space="preserve">reprezentowanie </w:t>
      </w:r>
      <w:r w:rsidR="00F7200A" w:rsidRPr="001604E6">
        <w:rPr>
          <w:rFonts w:asciiTheme="minorHAnsi" w:hAnsiTheme="minorHAnsi" w:cstheme="minorHAnsi"/>
          <w:sz w:val="22"/>
          <w:szCs w:val="22"/>
        </w:rPr>
        <w:t>M</w:t>
      </w:r>
      <w:r w:rsidRPr="001604E6">
        <w:rPr>
          <w:rFonts w:asciiTheme="minorHAnsi" w:hAnsiTheme="minorHAnsi" w:cstheme="minorHAnsi"/>
          <w:sz w:val="22"/>
          <w:szCs w:val="22"/>
        </w:rPr>
        <w:t xml:space="preserve">iasta </w:t>
      </w:r>
      <w:r w:rsidR="00F7200A" w:rsidRPr="001604E6">
        <w:rPr>
          <w:rFonts w:asciiTheme="minorHAnsi" w:hAnsiTheme="minorHAnsi" w:cstheme="minorHAnsi"/>
          <w:sz w:val="22"/>
          <w:szCs w:val="22"/>
        </w:rPr>
        <w:t>S</w:t>
      </w:r>
      <w:r w:rsidRPr="001604E6">
        <w:rPr>
          <w:rFonts w:asciiTheme="minorHAnsi" w:hAnsiTheme="minorHAnsi" w:cstheme="minorHAnsi"/>
          <w:sz w:val="22"/>
          <w:szCs w:val="22"/>
        </w:rPr>
        <w:t>tołecznego Warszawy</w:t>
      </w:r>
      <w:r w:rsidR="00EF5C75" w:rsidRPr="001604E6">
        <w:rPr>
          <w:rFonts w:asciiTheme="minorHAnsi" w:hAnsiTheme="minorHAnsi" w:cstheme="minorHAnsi"/>
          <w:sz w:val="22"/>
          <w:szCs w:val="22"/>
        </w:rPr>
        <w:t xml:space="preserve"> – </w:t>
      </w:r>
      <w:r w:rsidRPr="001604E6">
        <w:rPr>
          <w:rFonts w:asciiTheme="minorHAnsi" w:hAnsiTheme="minorHAnsi" w:cstheme="minorHAnsi"/>
          <w:sz w:val="22"/>
          <w:szCs w:val="22"/>
        </w:rPr>
        <w:t xml:space="preserve">Dzielnicy w sprawach </w:t>
      </w:r>
      <w:r w:rsidR="00F7200A" w:rsidRPr="001604E6">
        <w:rPr>
          <w:rFonts w:asciiTheme="minorHAnsi" w:hAnsiTheme="minorHAnsi" w:cstheme="minorHAnsi"/>
          <w:sz w:val="22"/>
          <w:szCs w:val="22"/>
        </w:rPr>
        <w:t xml:space="preserve">związanych z </w:t>
      </w:r>
      <w:r w:rsidRPr="001604E6">
        <w:rPr>
          <w:rFonts w:asciiTheme="minorHAnsi" w:hAnsiTheme="minorHAnsi" w:cstheme="minorHAnsi"/>
          <w:sz w:val="22"/>
          <w:szCs w:val="22"/>
        </w:rPr>
        <w:t>wnoszeni</w:t>
      </w:r>
      <w:r w:rsidR="00F7200A" w:rsidRPr="001604E6">
        <w:rPr>
          <w:rFonts w:asciiTheme="minorHAnsi" w:hAnsiTheme="minorHAnsi" w:cstheme="minorHAnsi"/>
          <w:sz w:val="22"/>
          <w:szCs w:val="22"/>
        </w:rPr>
        <w:t>em</w:t>
      </w:r>
      <w:r w:rsidRPr="001604E6">
        <w:rPr>
          <w:rFonts w:asciiTheme="minorHAnsi" w:hAnsiTheme="minorHAnsi" w:cstheme="minorHAnsi"/>
          <w:sz w:val="22"/>
          <w:szCs w:val="22"/>
        </w:rPr>
        <w:t xml:space="preserve"> środków ochrony prawnej w zakresie zamówień publicznych</w:t>
      </w:r>
      <w:r w:rsidR="00F453AA" w:rsidRPr="001604E6">
        <w:rPr>
          <w:rFonts w:asciiTheme="minorHAnsi" w:hAnsiTheme="minorHAnsi" w:cstheme="minorHAnsi"/>
          <w:sz w:val="22"/>
          <w:szCs w:val="22"/>
        </w:rPr>
        <w:t>;</w:t>
      </w:r>
    </w:p>
    <w:bookmarkEnd w:id="53"/>
    <w:bookmarkEnd w:id="54"/>
    <w:p w14:paraId="05438ADA" w14:textId="77777777" w:rsidR="00C52E29" w:rsidRPr="001604E6" w:rsidRDefault="00C52E29" w:rsidP="00C423B7">
      <w:pPr>
        <w:spacing w:after="240"/>
        <w:ind w:left="0" w:firstLine="0"/>
        <w:contextualSpacing/>
        <w:jc w:val="center"/>
        <w:rPr>
          <w:rFonts w:eastAsia="Times New Roman" w:cstheme="minorHAnsi"/>
          <w:b/>
          <w:iCs/>
        </w:rPr>
      </w:pPr>
      <w:r w:rsidRPr="001604E6">
        <w:rPr>
          <w:rFonts w:eastAsia="Times New Roman" w:cstheme="minorHAnsi"/>
          <w:b/>
          <w:iCs/>
        </w:rPr>
        <w:t>Dział XX</w:t>
      </w:r>
    </w:p>
    <w:p w14:paraId="0B327523" w14:textId="77777777" w:rsidR="00C52E29" w:rsidRPr="001604E6" w:rsidRDefault="00C52E29" w:rsidP="00C423B7">
      <w:pPr>
        <w:spacing w:after="240"/>
        <w:ind w:left="0" w:firstLine="0"/>
        <w:jc w:val="center"/>
        <w:rPr>
          <w:rFonts w:eastAsia="Arial Unicode MS" w:cstheme="minorHAnsi"/>
          <w:b/>
        </w:rPr>
      </w:pPr>
      <w:r w:rsidRPr="001604E6">
        <w:rPr>
          <w:rFonts w:eastAsia="Arial Unicode MS" w:cstheme="minorHAnsi"/>
          <w:b/>
          <w:bCs/>
        </w:rPr>
        <w:t>Wydział Zasobów Lokalowych dla Dzielnicy Bemowo</w:t>
      </w:r>
    </w:p>
    <w:p w14:paraId="44F3F96C" w14:textId="1FC0B624" w:rsidR="00080385" w:rsidRPr="001604E6" w:rsidRDefault="00C52E29" w:rsidP="00F84788">
      <w:pPr>
        <w:ind w:left="0" w:firstLine="567"/>
        <w:rPr>
          <w:rFonts w:eastAsia="Times New Roman" w:cstheme="minorHAnsi"/>
        </w:rPr>
      </w:pPr>
      <w:r w:rsidRPr="001604E6">
        <w:rPr>
          <w:rFonts w:eastAsia="Times New Roman" w:cstheme="minorHAnsi"/>
          <w:b/>
        </w:rPr>
        <w:t xml:space="preserve">§ </w:t>
      </w:r>
      <w:r w:rsidR="00100494" w:rsidRPr="001604E6">
        <w:rPr>
          <w:rFonts w:eastAsia="Times New Roman" w:cstheme="minorHAnsi"/>
          <w:b/>
        </w:rPr>
        <w:t>77</w:t>
      </w:r>
      <w:r w:rsidRPr="001604E6">
        <w:rPr>
          <w:rFonts w:eastAsia="Times New Roman" w:cstheme="minorHAnsi"/>
          <w:b/>
        </w:rPr>
        <w:t>.</w:t>
      </w:r>
      <w:r w:rsidRPr="001604E6">
        <w:rPr>
          <w:rFonts w:eastAsia="Times New Roman" w:cstheme="minorHAnsi"/>
        </w:rPr>
        <w:t xml:space="preserve"> </w:t>
      </w:r>
      <w:r w:rsidR="00080385" w:rsidRPr="001604E6">
        <w:rPr>
          <w:rFonts w:eastAsia="Times New Roman" w:cstheme="minorHAnsi"/>
        </w:rPr>
        <w:t xml:space="preserve">Do zakresu działania Wydziału Zasobów Lokalowych dla Dzielnicy Bemowo należy prowadzenie gminnych spraw zasobu </w:t>
      </w:r>
      <w:r w:rsidR="00080385" w:rsidRPr="001604E6">
        <w:rPr>
          <w:rFonts w:eastAsia="Times New Roman" w:cstheme="minorHAnsi"/>
          <w:bCs/>
        </w:rPr>
        <w:t>mieszkaniowego</w:t>
      </w:r>
      <w:r w:rsidR="00080385" w:rsidRPr="001604E6">
        <w:rPr>
          <w:rFonts w:eastAsia="Times New Roman" w:cstheme="minorHAnsi"/>
        </w:rPr>
        <w:t xml:space="preserve"> m.st. Warszawy na obszarze Dzielnicy, ochrony praw loka</w:t>
      </w:r>
      <w:r w:rsidR="00586590" w:rsidRPr="001604E6">
        <w:rPr>
          <w:rFonts w:eastAsia="Times New Roman" w:cstheme="minorHAnsi"/>
        </w:rPr>
        <w:t>torów i dodatków mieszkaniowych</w:t>
      </w:r>
      <w:r w:rsidR="00080385" w:rsidRPr="001604E6">
        <w:rPr>
          <w:rFonts w:eastAsia="Times New Roman" w:cstheme="minorHAnsi"/>
        </w:rPr>
        <w:t xml:space="preserve"> oraz gospodarowanie zasobem mieszkaniowym położonym na terenie Dzielnicy, a w szczególności:</w:t>
      </w:r>
    </w:p>
    <w:p w14:paraId="5EB48869" w14:textId="77777777" w:rsidR="00080385" w:rsidRPr="001604E6" w:rsidRDefault="00080385" w:rsidP="007F29C6">
      <w:pPr>
        <w:numPr>
          <w:ilvl w:val="2"/>
          <w:numId w:val="187"/>
        </w:numPr>
        <w:tabs>
          <w:tab w:val="clear" w:pos="1080"/>
        </w:tabs>
        <w:ind w:left="851" w:hanging="284"/>
        <w:rPr>
          <w:rFonts w:eastAsia="Times New Roman" w:cstheme="minorHAnsi"/>
        </w:rPr>
      </w:pPr>
      <w:r w:rsidRPr="001604E6">
        <w:rPr>
          <w:rFonts w:eastAsia="Times New Roman" w:cstheme="minorHAnsi"/>
        </w:rPr>
        <w:t>sprawy najmu lokali mieszkalnych i użytkowych, położonych na obszarze Dzielnicy oraz tymczasowych pomieszczeń, w celu realizacji potrzeb mieszkaniowych wspólnoty samorządowej;</w:t>
      </w:r>
    </w:p>
    <w:p w14:paraId="4EE21EBA" w14:textId="77777777" w:rsidR="00080385" w:rsidRPr="001604E6" w:rsidRDefault="00080385" w:rsidP="007F29C6">
      <w:pPr>
        <w:numPr>
          <w:ilvl w:val="2"/>
          <w:numId w:val="187"/>
        </w:numPr>
        <w:tabs>
          <w:tab w:val="clear" w:pos="1080"/>
        </w:tabs>
        <w:ind w:left="851" w:hanging="284"/>
        <w:rPr>
          <w:rFonts w:eastAsia="Times New Roman" w:cstheme="minorHAnsi"/>
        </w:rPr>
      </w:pPr>
      <w:r w:rsidRPr="001604E6">
        <w:rPr>
          <w:rFonts w:eastAsia="Times New Roman" w:cstheme="minorHAnsi"/>
        </w:rPr>
        <w:t>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p>
    <w:p w14:paraId="53C1A5B4" w14:textId="77777777" w:rsidR="00080385" w:rsidRPr="001604E6" w:rsidRDefault="00080385" w:rsidP="007F29C6">
      <w:pPr>
        <w:numPr>
          <w:ilvl w:val="2"/>
          <w:numId w:val="187"/>
        </w:numPr>
        <w:tabs>
          <w:tab w:val="clear" w:pos="1080"/>
        </w:tabs>
        <w:ind w:left="851" w:hanging="284"/>
        <w:rPr>
          <w:rFonts w:eastAsia="Times New Roman" w:cstheme="minorHAnsi"/>
        </w:rPr>
      </w:pPr>
      <w:r w:rsidRPr="001604E6">
        <w:rPr>
          <w:rFonts w:eastAsia="Times New Roman" w:cstheme="minorHAnsi"/>
        </w:rPr>
        <w:t>wyrażenie zgody na przekazanie lokali mieszkalnych, położonych na obszarze Dzielnicy do dyspozycji innych dzielnic;</w:t>
      </w:r>
    </w:p>
    <w:p w14:paraId="46FEC5F4" w14:textId="6B45D786" w:rsidR="00080385" w:rsidRPr="001604E6" w:rsidRDefault="00080385" w:rsidP="007F29C6">
      <w:pPr>
        <w:numPr>
          <w:ilvl w:val="2"/>
          <w:numId w:val="187"/>
        </w:numPr>
        <w:tabs>
          <w:tab w:val="clear" w:pos="1080"/>
        </w:tabs>
        <w:ind w:left="851" w:hanging="284"/>
        <w:rPr>
          <w:rFonts w:eastAsia="Times New Roman" w:cstheme="minorHAnsi"/>
        </w:rPr>
      </w:pPr>
      <w:r w:rsidRPr="001604E6">
        <w:rPr>
          <w:rFonts w:eastAsia="Times New Roman" w:cstheme="minorHAnsi"/>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w:t>
      </w:r>
      <w:r w:rsidR="007F29C6" w:rsidRPr="001604E6">
        <w:rPr>
          <w:rFonts w:eastAsia="Times New Roman" w:cstheme="minorHAnsi"/>
        </w:rPr>
        <w:t xml:space="preserve"> stwierdzenia ich nieważności;</w:t>
      </w:r>
    </w:p>
    <w:p w14:paraId="36FCFA22" w14:textId="45CE45F7" w:rsidR="00080385" w:rsidRPr="001604E6" w:rsidRDefault="00080385" w:rsidP="007F29C6">
      <w:pPr>
        <w:numPr>
          <w:ilvl w:val="2"/>
          <w:numId w:val="187"/>
        </w:numPr>
        <w:tabs>
          <w:tab w:val="clear" w:pos="1080"/>
        </w:tabs>
        <w:ind w:left="851" w:hanging="284"/>
        <w:rPr>
          <w:rFonts w:eastAsia="Times New Roman" w:cstheme="minorHAnsi"/>
        </w:rPr>
      </w:pPr>
      <w:r w:rsidRPr="001604E6">
        <w:rPr>
          <w:rFonts w:eastAsia="Times New Roman" w:cstheme="minorHAnsi"/>
        </w:rPr>
        <w:t>realizowanie polityki m.st. Warszawy w zakresie gospodarki lokalowej oraz zapewnienie racjonalnego wykorzystania mieszkaniowego zasobu m.st. Warszawy, położonego na obszarze Dzielnicy, w tym formułowanie wniosków i postulatów dotyczących polityki mieszkaniowej oraz opiniowanie bądź opracowywanie własnych inicjatyw legislacyjnych w zakresie prawa miejscow</w:t>
      </w:r>
      <w:r w:rsidR="007F29C6" w:rsidRPr="001604E6">
        <w:rPr>
          <w:rFonts w:eastAsia="Times New Roman" w:cstheme="minorHAnsi"/>
        </w:rPr>
        <w:t>ego dotyczącego mieszkalnictwa;</w:t>
      </w:r>
    </w:p>
    <w:p w14:paraId="2214B1AF" w14:textId="614AB125" w:rsidR="00080385" w:rsidRPr="001604E6" w:rsidRDefault="00080385" w:rsidP="007F29C6">
      <w:pPr>
        <w:numPr>
          <w:ilvl w:val="2"/>
          <w:numId w:val="187"/>
        </w:numPr>
        <w:tabs>
          <w:tab w:val="clear" w:pos="1080"/>
        </w:tabs>
        <w:ind w:left="851" w:hanging="284"/>
        <w:rPr>
          <w:rFonts w:eastAsia="Times New Roman" w:cstheme="minorHAnsi"/>
        </w:rPr>
      </w:pPr>
      <w:r w:rsidRPr="001604E6">
        <w:rPr>
          <w:rFonts w:eastAsia="Times New Roman" w:cstheme="minorHAnsi"/>
        </w:rPr>
        <w:t>rozpatrywanie wniosków o zgod</w:t>
      </w:r>
      <w:r w:rsidR="00650EC2" w:rsidRPr="001604E6">
        <w:rPr>
          <w:rFonts w:eastAsia="Times New Roman" w:cstheme="minorHAnsi"/>
        </w:rPr>
        <w:t>ę</w:t>
      </w:r>
      <w:r w:rsidRPr="001604E6">
        <w:rPr>
          <w:rFonts w:eastAsia="Times New Roman" w:cstheme="minorHAnsi"/>
        </w:rPr>
        <w:t xml:space="preserve"> na podnajęcie bądź oddanie w bezpłatne używanie całości lub części lokalu;</w:t>
      </w:r>
    </w:p>
    <w:p w14:paraId="01128C12" w14:textId="77777777" w:rsidR="00080385" w:rsidRPr="001604E6" w:rsidRDefault="00080385" w:rsidP="007F29C6">
      <w:pPr>
        <w:numPr>
          <w:ilvl w:val="2"/>
          <w:numId w:val="188"/>
        </w:numPr>
        <w:tabs>
          <w:tab w:val="clear" w:pos="1080"/>
        </w:tabs>
        <w:ind w:left="851" w:hanging="284"/>
        <w:rPr>
          <w:rFonts w:eastAsia="Times New Roman" w:cstheme="minorHAnsi"/>
        </w:rPr>
      </w:pPr>
      <w:r w:rsidRPr="001604E6">
        <w:rPr>
          <w:rFonts w:eastAsia="Times New Roman" w:cstheme="minorHAnsi"/>
        </w:rPr>
        <w:t>przyznawanie dodatków mieszkaniowych, w tym przeprowadzanie wywiadów środowiskowych, mających na celu ustalenie uprawnień do otrzymania dodatku mieszkaniowego osobom zamieszkałym na obszarze Dzielnicy, wydawanie decyzji administracyjnych w sprawie dodatków mieszkaniowych;</w:t>
      </w:r>
    </w:p>
    <w:p w14:paraId="3F944BFB" w14:textId="066DF44F" w:rsidR="00080385" w:rsidRPr="001604E6" w:rsidRDefault="00080385" w:rsidP="007F29C6">
      <w:pPr>
        <w:numPr>
          <w:ilvl w:val="2"/>
          <w:numId w:val="188"/>
        </w:numPr>
        <w:tabs>
          <w:tab w:val="clear" w:pos="1080"/>
        </w:tabs>
        <w:ind w:left="851" w:hanging="284"/>
        <w:rPr>
          <w:rFonts w:eastAsia="Times New Roman" w:cstheme="minorHAnsi"/>
        </w:rPr>
      </w:pPr>
      <w:r w:rsidRPr="001604E6">
        <w:rPr>
          <w:rFonts w:eastAsia="Times New Roman" w:cstheme="minorHAnsi"/>
        </w:rPr>
        <w:t>obniżanie czynszów należnych m.st. Warszawie od lokatorów, w tym przeprowadzanie wywiadów</w:t>
      </w:r>
      <w:r w:rsidR="007F29C6" w:rsidRPr="001604E6">
        <w:rPr>
          <w:rFonts w:eastAsia="Times New Roman" w:cstheme="minorHAnsi"/>
        </w:rPr>
        <w:t xml:space="preserve"> środowiskowych w tym zakresie;</w:t>
      </w:r>
    </w:p>
    <w:p w14:paraId="3733B3ED" w14:textId="4B310E46" w:rsidR="00080385" w:rsidRPr="001604E6" w:rsidRDefault="00080385" w:rsidP="007F29C6">
      <w:pPr>
        <w:numPr>
          <w:ilvl w:val="0"/>
          <w:numId w:val="189"/>
        </w:numPr>
        <w:ind w:left="851" w:hanging="284"/>
        <w:rPr>
          <w:rFonts w:eastAsia="Times New Roman" w:cstheme="minorHAnsi"/>
        </w:rPr>
      </w:pPr>
      <w:r w:rsidRPr="001604E6">
        <w:rPr>
          <w:rFonts w:eastAsia="Times New Roman" w:cstheme="minorHAnsi"/>
        </w:rPr>
        <w:t xml:space="preserve">przyznawanie dodatków energetycznych; </w:t>
      </w:r>
    </w:p>
    <w:p w14:paraId="558A64F0"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 xml:space="preserve">gospodarowanie </w:t>
      </w:r>
      <w:r w:rsidRPr="001604E6">
        <w:rPr>
          <w:rFonts w:eastAsia="Times New Roman" w:cstheme="minorHAnsi"/>
          <w:bCs/>
          <w:iCs/>
        </w:rPr>
        <w:t>zasobem mieszkaniowym</w:t>
      </w:r>
      <w:r w:rsidRPr="001604E6">
        <w:rPr>
          <w:rFonts w:eastAsia="Times New Roman" w:cstheme="minorHAnsi"/>
        </w:rPr>
        <w:t xml:space="preserve"> m.st. Warszawy położonym na terenie Dzielnicy, w tym przyjmowanie w zarząd lokali i budynków wchodzących w skład zasobu lokalowego m.st. Warszawy, położonego na obszarze Dzielnicy, oraz w szczególnych sytuacjach zlecenie jednostkom organizacyjnym m.st. Warszawy lub spółkom z udziałem miasta stołecznego Warszawy, administrowanie budynkami stanowiącymi własność m.st. Warszawy;</w:t>
      </w:r>
    </w:p>
    <w:p w14:paraId="394F1CDC"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przyjmowanie w zarząd tymczasowych pomieszczeń wchodzących w skład zasobu tymczasowych pomieszczeń m.st. Warszawy położonego na obszarze Dzielnicy;</w:t>
      </w:r>
    </w:p>
    <w:p w14:paraId="2B12FD50" w14:textId="28200D9D"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utrzymanie i eksploatacja zasobu lokalowego m.st. Warszawy, położonego na obszarze Dzielnicy, w tym dokonywanie napraw, konserwacji, remontów, oraz modernizacji lokali i budynków w</w:t>
      </w:r>
      <w:r w:rsidR="007F29C6" w:rsidRPr="001604E6">
        <w:rPr>
          <w:rFonts w:eastAsia="Times New Roman" w:cstheme="minorHAnsi"/>
        </w:rPr>
        <w:t>chodzących w skład tego zasobu;</w:t>
      </w:r>
    </w:p>
    <w:p w14:paraId="128CB44A"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utrzymywanie i eksploatacja zasobu tymczasowych pomieszczeń m.st. Warszawy, położonego na obszarze Dzielnicy, w tym dokonywanie napraw, konserwacji, remontów oraz modernizacji budynków i pomieszczeń wchodzących w skład tego zasobu;</w:t>
      </w:r>
    </w:p>
    <w:p w14:paraId="3AED46A3" w14:textId="60126A61"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naprawy i remonty lokali mieszkalnych położonych na obszarze innej dzielnicy, a przekazanych Dzielnicy do jej jednorazowej dyspozycji, w celu ich zasiedlenia, przy czym naprawa i remont obejmują jedynie prace niezbędne do przyst</w:t>
      </w:r>
      <w:r w:rsidR="007F29C6" w:rsidRPr="001604E6">
        <w:rPr>
          <w:rFonts w:eastAsia="Times New Roman" w:cstheme="minorHAnsi"/>
        </w:rPr>
        <w:t>osowania lokalu do zasiedlenia;</w:t>
      </w:r>
    </w:p>
    <w:p w14:paraId="3BBBA731"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przebudowa lokali wchodzących w skład zasobu m.st. Warszawy, położonego na obszarze Dzielnicy;</w:t>
      </w:r>
    </w:p>
    <w:p w14:paraId="2909E3AF" w14:textId="081D84D9" w:rsidR="00080385" w:rsidRPr="001604E6" w:rsidRDefault="00650EC2" w:rsidP="007F29C6">
      <w:pPr>
        <w:numPr>
          <w:ilvl w:val="0"/>
          <w:numId w:val="189"/>
        </w:numPr>
        <w:ind w:left="851" w:hanging="425"/>
        <w:rPr>
          <w:rFonts w:eastAsia="Times New Roman" w:cstheme="minorHAnsi"/>
        </w:rPr>
      </w:pPr>
      <w:r w:rsidRPr="001604E6">
        <w:rPr>
          <w:rFonts w:eastAsia="Times New Roman" w:cstheme="minorHAnsi"/>
        </w:rPr>
        <w:t xml:space="preserve">sprawowanie </w:t>
      </w:r>
      <w:r w:rsidR="00080385" w:rsidRPr="001604E6">
        <w:rPr>
          <w:rFonts w:eastAsia="Times New Roman" w:cstheme="minorHAnsi"/>
        </w:rPr>
        <w:t>kontrol</w:t>
      </w:r>
      <w:r w:rsidRPr="001604E6">
        <w:rPr>
          <w:rFonts w:eastAsia="Times New Roman" w:cstheme="minorHAnsi"/>
        </w:rPr>
        <w:t xml:space="preserve">i nad </w:t>
      </w:r>
      <w:r w:rsidR="00080385" w:rsidRPr="001604E6">
        <w:rPr>
          <w:rFonts w:eastAsia="Times New Roman" w:cstheme="minorHAnsi"/>
        </w:rPr>
        <w:t>przestrzegani</w:t>
      </w:r>
      <w:r w:rsidRPr="001604E6">
        <w:rPr>
          <w:rFonts w:eastAsia="Times New Roman" w:cstheme="minorHAnsi"/>
        </w:rPr>
        <w:t>em</w:t>
      </w:r>
      <w:r w:rsidR="00080385" w:rsidRPr="001604E6">
        <w:rPr>
          <w:rFonts w:eastAsia="Times New Roman" w:cstheme="minorHAnsi"/>
        </w:rPr>
        <w:t xml:space="preserve"> przez lokatorów ich obowiązków i </w:t>
      </w:r>
      <w:r w:rsidRPr="001604E6">
        <w:rPr>
          <w:rFonts w:eastAsia="Times New Roman" w:cstheme="minorHAnsi"/>
        </w:rPr>
        <w:t xml:space="preserve">podejmowanie </w:t>
      </w:r>
      <w:r w:rsidR="00080385" w:rsidRPr="001604E6">
        <w:rPr>
          <w:rFonts w:eastAsia="Times New Roman" w:cstheme="minorHAnsi"/>
        </w:rPr>
        <w:t xml:space="preserve">czynności w przypadku </w:t>
      </w:r>
      <w:r w:rsidRPr="001604E6">
        <w:rPr>
          <w:rFonts w:eastAsia="Times New Roman" w:cstheme="minorHAnsi"/>
        </w:rPr>
        <w:t xml:space="preserve">ich </w:t>
      </w:r>
      <w:r w:rsidR="00080385" w:rsidRPr="001604E6">
        <w:rPr>
          <w:rFonts w:eastAsia="Times New Roman" w:cstheme="minorHAnsi"/>
        </w:rPr>
        <w:t>narusz</w:t>
      </w:r>
      <w:r w:rsidRPr="001604E6">
        <w:rPr>
          <w:rFonts w:eastAsia="Times New Roman" w:cstheme="minorHAnsi"/>
        </w:rPr>
        <w:t>e</w:t>
      </w:r>
      <w:r w:rsidR="00080385" w:rsidRPr="001604E6">
        <w:rPr>
          <w:rFonts w:eastAsia="Times New Roman" w:cstheme="minorHAnsi"/>
        </w:rPr>
        <w:t>nia</w:t>
      </w:r>
      <w:r w:rsidRPr="001604E6">
        <w:rPr>
          <w:rFonts w:eastAsia="Times New Roman" w:cstheme="minorHAnsi"/>
        </w:rPr>
        <w:t>;</w:t>
      </w:r>
    </w:p>
    <w:p w14:paraId="7B708517" w14:textId="6F2D9461"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ewidencj</w:t>
      </w:r>
      <w:r w:rsidR="00650EC2" w:rsidRPr="001604E6">
        <w:rPr>
          <w:rFonts w:eastAsia="Times New Roman" w:cstheme="minorHAnsi"/>
        </w:rPr>
        <w:t>a</w:t>
      </w:r>
      <w:r w:rsidRPr="001604E6">
        <w:rPr>
          <w:rFonts w:eastAsia="Times New Roman" w:cstheme="minorHAnsi"/>
        </w:rPr>
        <w:t xml:space="preserve"> zasobów mieszkaniowych m.st. Warszawy położonych na terenie Dzielnicy;</w:t>
      </w:r>
    </w:p>
    <w:p w14:paraId="26AEBF5D" w14:textId="191F6F10"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 xml:space="preserve">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w:t>
      </w:r>
      <w:bookmarkStart w:id="55" w:name="_Hlk110338764"/>
      <w:r w:rsidRPr="001604E6">
        <w:rPr>
          <w:rFonts w:eastAsia="Times New Roman" w:cstheme="minorHAnsi"/>
        </w:rPr>
        <w:t xml:space="preserve">ustawy z dnia 24 czerwca 1994 r. </w:t>
      </w:r>
      <w:r w:rsidR="002B1210" w:rsidRPr="001604E6">
        <w:rPr>
          <w:rFonts w:cstheme="minorHAnsi"/>
        </w:rPr>
        <w:t>o</w:t>
      </w:r>
      <w:r w:rsidR="00465C63" w:rsidRPr="001604E6">
        <w:rPr>
          <w:rFonts w:eastAsia="Times New Roman" w:cstheme="minorHAnsi"/>
        </w:rPr>
        <w:t xml:space="preserve"> </w:t>
      </w:r>
      <w:r w:rsidRPr="001604E6">
        <w:rPr>
          <w:rFonts w:eastAsia="Times New Roman" w:cstheme="minorHAnsi"/>
        </w:rPr>
        <w:t xml:space="preserve">własności lokali (Dz. U. z </w:t>
      </w:r>
      <w:r w:rsidR="00EE7DAD" w:rsidRPr="001604E6">
        <w:rPr>
          <w:rFonts w:eastAsia="Times New Roman" w:cstheme="minorHAnsi"/>
        </w:rPr>
        <w:t>2021</w:t>
      </w:r>
      <w:r w:rsidR="00536045" w:rsidRPr="001604E6">
        <w:rPr>
          <w:rFonts w:eastAsia="Times New Roman" w:cstheme="minorHAnsi"/>
        </w:rPr>
        <w:t xml:space="preserve"> </w:t>
      </w:r>
      <w:r w:rsidR="00EE7DAD" w:rsidRPr="001604E6">
        <w:rPr>
          <w:rFonts w:eastAsia="Times New Roman" w:cstheme="minorHAnsi"/>
        </w:rPr>
        <w:t>r</w:t>
      </w:r>
      <w:r w:rsidRPr="001604E6">
        <w:rPr>
          <w:rFonts w:eastAsia="Times New Roman" w:cstheme="minorHAnsi"/>
        </w:rPr>
        <w:t xml:space="preserve">. poz. </w:t>
      </w:r>
      <w:r w:rsidR="00EE7DAD" w:rsidRPr="001604E6">
        <w:rPr>
          <w:rFonts w:eastAsia="Times New Roman" w:cstheme="minorHAnsi"/>
        </w:rPr>
        <w:t>1048</w:t>
      </w:r>
      <w:r w:rsidRPr="001604E6">
        <w:rPr>
          <w:rFonts w:eastAsia="Times New Roman" w:cstheme="minorHAnsi"/>
        </w:rPr>
        <w:t>);</w:t>
      </w:r>
    </w:p>
    <w:bookmarkEnd w:id="55"/>
    <w:p w14:paraId="18F01DF1"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prowadzenie postępowań windykacyjnych dotyczących spłaty zadłużenia czynszowego lub innych opłat niezależnych od właściciela oraz wnioskowanie o złożenie do sądu pozwu o nakazanie opróżnienia lokalu;</w:t>
      </w:r>
    </w:p>
    <w:p w14:paraId="4EB96125" w14:textId="67BF146F"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wyraż</w:t>
      </w:r>
      <w:r w:rsidR="00650EC2" w:rsidRPr="001604E6">
        <w:rPr>
          <w:rFonts w:eastAsia="Times New Roman" w:cstheme="minorHAnsi"/>
        </w:rPr>
        <w:t>a</w:t>
      </w:r>
      <w:r w:rsidRPr="001604E6">
        <w:rPr>
          <w:rFonts w:eastAsia="Times New Roman" w:cstheme="minorHAnsi"/>
        </w:rPr>
        <w:t>nie zg</w:t>
      </w:r>
      <w:r w:rsidR="00650EC2" w:rsidRPr="001604E6">
        <w:rPr>
          <w:rFonts w:eastAsia="Times New Roman" w:cstheme="minorHAnsi"/>
        </w:rPr>
        <w:t>ody</w:t>
      </w:r>
      <w:r w:rsidRPr="001604E6">
        <w:rPr>
          <w:rFonts w:eastAsia="Times New Roman" w:cstheme="minorHAnsi"/>
        </w:rPr>
        <w:t xml:space="preserve"> na wykreślenie hipoteki zabezpieczającej należności m.st. Warszawy </w:t>
      </w:r>
      <w:r w:rsidR="00916DE9" w:rsidRPr="001604E6">
        <w:rPr>
          <w:rFonts w:eastAsia="Times New Roman" w:cstheme="minorHAnsi"/>
        </w:rPr>
        <w:t xml:space="preserve">w </w:t>
      </w:r>
      <w:r w:rsidR="007F29C6" w:rsidRPr="001604E6">
        <w:rPr>
          <w:rFonts w:eastAsia="Times New Roman" w:cstheme="minorHAnsi"/>
        </w:rPr>
        <w:t>stosunku do nabywców lokali;</w:t>
      </w:r>
    </w:p>
    <w:p w14:paraId="38D0A3EE"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14:paraId="372DB2FC"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wynajmowanie lokali położonych na obszarze Dzielnicy od innych właścicieli w celu realizacji zdań m.st. Warszawy w zakresie zaspokajania potrzeb mieszkaniowych wspólnoty samorządowej;</w:t>
      </w:r>
    </w:p>
    <w:p w14:paraId="6F3838FF" w14:textId="3EE2617B"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wynajmowanie od innych właścicieli pomieszczeń, w celu realizacji zadań związanych z wykonywaniem przez komornika obowiązku opróżnienia lokalu</w:t>
      </w:r>
      <w:r w:rsidR="00916DE9" w:rsidRPr="001604E6">
        <w:rPr>
          <w:rFonts w:eastAsia="Times New Roman" w:cstheme="minorHAnsi"/>
        </w:rPr>
        <w:t>,</w:t>
      </w:r>
      <w:r w:rsidRPr="001604E6">
        <w:rPr>
          <w:rFonts w:eastAsia="Times New Roman" w:cstheme="minorHAnsi"/>
        </w:rPr>
        <w:t xml:space="preserve"> o którym mowa w art. 1046 § 4 </w:t>
      </w:r>
      <w:bookmarkStart w:id="56" w:name="_Hlk110338914"/>
      <w:r w:rsidRPr="001604E6">
        <w:rPr>
          <w:rFonts w:eastAsia="Times New Roman" w:cstheme="minorHAnsi"/>
        </w:rPr>
        <w:t xml:space="preserve">ustawy z dnia 17 listopada1964 r. </w:t>
      </w:r>
      <w:r w:rsidR="00465C63" w:rsidRPr="001604E6">
        <w:rPr>
          <w:rFonts w:cstheme="minorHAnsi"/>
        </w:rPr>
        <w:t xml:space="preserve">– </w:t>
      </w:r>
      <w:r w:rsidRPr="001604E6">
        <w:rPr>
          <w:rFonts w:eastAsia="Times New Roman" w:cstheme="minorHAnsi"/>
        </w:rPr>
        <w:t>Kodeks postępowania cywilnego (</w:t>
      </w:r>
      <w:r w:rsidRPr="001604E6">
        <w:rPr>
          <w:rFonts w:eastAsia="Times New Roman" w:cstheme="minorHAnsi"/>
          <w:bCs/>
        </w:rPr>
        <w:t xml:space="preserve">Dz. U. z </w:t>
      </w:r>
      <w:r w:rsidR="00822FBD" w:rsidRPr="001604E6">
        <w:rPr>
          <w:rFonts w:eastAsia="Times New Roman" w:cstheme="minorHAnsi"/>
          <w:bCs/>
        </w:rPr>
        <w:t>2021</w:t>
      </w:r>
      <w:r w:rsidR="00E70B47" w:rsidRPr="001604E6">
        <w:rPr>
          <w:rFonts w:eastAsia="Times New Roman" w:cstheme="minorHAnsi"/>
          <w:bCs/>
        </w:rPr>
        <w:t xml:space="preserve"> </w:t>
      </w:r>
      <w:r w:rsidR="008F77A1" w:rsidRPr="001604E6">
        <w:rPr>
          <w:rFonts w:eastAsia="Times New Roman" w:cstheme="minorHAnsi"/>
          <w:bCs/>
        </w:rPr>
        <w:t xml:space="preserve">r. poz. </w:t>
      </w:r>
      <w:r w:rsidR="00822FBD" w:rsidRPr="001604E6">
        <w:rPr>
          <w:rFonts w:eastAsia="Times New Roman" w:cstheme="minorHAnsi"/>
          <w:bCs/>
        </w:rPr>
        <w:t>1805</w:t>
      </w:r>
      <w:r w:rsidR="00341367" w:rsidRPr="001604E6">
        <w:rPr>
          <w:rFonts w:eastAsia="Times New Roman" w:cstheme="minorHAnsi"/>
          <w:bCs/>
        </w:rPr>
        <w:t>, z późn. zm.</w:t>
      </w:r>
      <w:r w:rsidRPr="001604E6">
        <w:rPr>
          <w:rFonts w:eastAsia="Times New Roman" w:cstheme="minorHAnsi"/>
          <w:bCs/>
        </w:rPr>
        <w:t>)</w:t>
      </w:r>
      <w:r w:rsidRPr="001604E6">
        <w:rPr>
          <w:rFonts w:eastAsia="Times New Roman" w:cstheme="minorHAnsi"/>
        </w:rPr>
        <w:t>;</w:t>
      </w:r>
    </w:p>
    <w:bookmarkEnd w:id="56"/>
    <w:p w14:paraId="5AEF8B77"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wydzielanie zasobu tymczasowych pomieszczeń m.st. Warszawy, położonego na obszarze Dzielnicy i pozyskiwanie pomieszczeń do tego zasobu;</w:t>
      </w:r>
    </w:p>
    <w:p w14:paraId="32C645BF"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dokonywanie zmian w sposobie użytkowania i przeznaczeniu lokali wchodzących w skład zasobu lokalowego m.st. Warszawy, położonego na obszarze Dzielnicy;</w:t>
      </w:r>
    </w:p>
    <w:p w14:paraId="7B6E9157" w14:textId="55FA3F9A"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bCs/>
          <w:iCs/>
        </w:rPr>
        <w:t>prowadzenie innych spraw przekazanych do kompetencji Wydziału, w tym współpraca z jednostkami organizacyjnymi m.st. Warszawy w poszczególnych dzielnicach, realizujących zadania związane z realizacją polityki mieszkaniowej oraz wieloletnich programów gospodarowania zasobe</w:t>
      </w:r>
      <w:r w:rsidR="007F29C6" w:rsidRPr="001604E6">
        <w:rPr>
          <w:rFonts w:eastAsia="Times New Roman" w:cstheme="minorHAnsi"/>
          <w:bCs/>
          <w:iCs/>
        </w:rPr>
        <w:t>m mieszkaniowym m.st. Warszawy;</w:t>
      </w:r>
    </w:p>
    <w:p w14:paraId="5BCAB874"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p>
    <w:p w14:paraId="0B13321B" w14:textId="4ED77FF2"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rozkładanie kaucji zabezpieczającej na raty, należnych m.st. Warszawie od lokatorów oraz zwalnianie z obowiązku jej zapłaty, a także jej zwrot po opróżnieniu lokalu przez najemcę lub po nabyciu przez niego prawa własności tego lokalu;</w:t>
      </w:r>
    </w:p>
    <w:p w14:paraId="7A75E1DD"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rozliczanie, pobieranie i kalkulowanie innych opłat niezależnych od właściciela;</w:t>
      </w:r>
    </w:p>
    <w:p w14:paraId="1766D3FF" w14:textId="7777777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przeprowadzanie konkursów oraz przetargów na najem lokali użytkowych;</w:t>
      </w:r>
    </w:p>
    <w:p w14:paraId="5EDFA917" w14:textId="16997FF7"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prowadzenie spraw</w:t>
      </w:r>
      <w:r w:rsidR="007F29C6" w:rsidRPr="001604E6">
        <w:rPr>
          <w:rFonts w:eastAsia="Times New Roman" w:cstheme="minorHAnsi"/>
        </w:rPr>
        <w:t xml:space="preserve"> kancelaryjno-biurowych, w tym:</w:t>
      </w:r>
    </w:p>
    <w:p w14:paraId="4566ADD3" w14:textId="3688E414" w:rsidR="00080385" w:rsidRPr="001604E6" w:rsidRDefault="00080385" w:rsidP="00F84788">
      <w:pPr>
        <w:numPr>
          <w:ilvl w:val="2"/>
          <w:numId w:val="190"/>
        </w:numPr>
        <w:tabs>
          <w:tab w:val="clear" w:pos="1080"/>
        </w:tabs>
        <w:ind w:left="1135" w:hanging="284"/>
        <w:rPr>
          <w:rFonts w:eastAsia="Times New Roman" w:cstheme="minorHAnsi"/>
        </w:rPr>
      </w:pPr>
      <w:r w:rsidRPr="001604E6">
        <w:rPr>
          <w:rFonts w:eastAsia="Times New Roman" w:cstheme="minorHAnsi"/>
        </w:rPr>
        <w:t>rejestru pism przychodzących i wychodzących,</w:t>
      </w:r>
    </w:p>
    <w:p w14:paraId="0F2742A9" w14:textId="79C38238" w:rsidR="00080385" w:rsidRPr="001604E6" w:rsidRDefault="00080385" w:rsidP="00F84788">
      <w:pPr>
        <w:numPr>
          <w:ilvl w:val="2"/>
          <w:numId w:val="190"/>
        </w:numPr>
        <w:tabs>
          <w:tab w:val="clear" w:pos="1080"/>
        </w:tabs>
        <w:ind w:left="1135" w:hanging="284"/>
        <w:rPr>
          <w:rFonts w:eastAsia="Times New Roman" w:cstheme="minorHAnsi"/>
        </w:rPr>
      </w:pPr>
      <w:r w:rsidRPr="001604E6">
        <w:rPr>
          <w:rFonts w:eastAsia="Times New Roman" w:cstheme="minorHAnsi"/>
        </w:rPr>
        <w:t>ewidencj</w:t>
      </w:r>
      <w:r w:rsidR="00650EC2" w:rsidRPr="001604E6">
        <w:rPr>
          <w:rFonts w:eastAsia="Times New Roman" w:cstheme="minorHAnsi"/>
        </w:rPr>
        <w:t>i</w:t>
      </w:r>
      <w:r w:rsidRPr="001604E6">
        <w:rPr>
          <w:rFonts w:eastAsia="Times New Roman" w:cstheme="minorHAnsi"/>
        </w:rPr>
        <w:t xml:space="preserve"> uchwał Rady m.st. Warszawy, zarządzeń Prezydenta, uchwał Rady Dzielnicy, uchwał Zarządu Dzielnicy oraz pełnomocnictw,</w:t>
      </w:r>
      <w:r w:rsidR="00650EC2" w:rsidRPr="001604E6">
        <w:rPr>
          <w:rFonts w:eastAsia="Times New Roman" w:cstheme="minorHAnsi"/>
        </w:rPr>
        <w:t xml:space="preserve"> w zakresie działania Wydziału</w:t>
      </w:r>
      <w:r w:rsidR="00822FBD" w:rsidRPr="001604E6">
        <w:rPr>
          <w:rFonts w:eastAsia="Times New Roman" w:cstheme="minorHAnsi"/>
        </w:rPr>
        <w:t>,</w:t>
      </w:r>
    </w:p>
    <w:p w14:paraId="7034FA0D" w14:textId="77777777" w:rsidR="00080385" w:rsidRPr="001604E6" w:rsidRDefault="00080385" w:rsidP="00F84788">
      <w:pPr>
        <w:numPr>
          <w:ilvl w:val="2"/>
          <w:numId w:val="190"/>
        </w:numPr>
        <w:tabs>
          <w:tab w:val="clear" w:pos="1080"/>
        </w:tabs>
        <w:ind w:left="1135" w:hanging="284"/>
        <w:rPr>
          <w:rFonts w:eastAsia="Times New Roman" w:cstheme="minorHAnsi"/>
        </w:rPr>
      </w:pPr>
      <w:r w:rsidRPr="001604E6">
        <w:rPr>
          <w:rFonts w:eastAsia="Times New Roman" w:cstheme="minorHAnsi"/>
        </w:rPr>
        <w:t>prowadzenie rejestru interpelacji wpływających do Wydziału,</w:t>
      </w:r>
    </w:p>
    <w:p w14:paraId="3B69A874" w14:textId="7D49748F" w:rsidR="00080385" w:rsidRPr="001604E6" w:rsidRDefault="00080385" w:rsidP="00F84788">
      <w:pPr>
        <w:numPr>
          <w:ilvl w:val="2"/>
          <w:numId w:val="190"/>
        </w:numPr>
        <w:tabs>
          <w:tab w:val="clear" w:pos="1080"/>
        </w:tabs>
        <w:ind w:left="1135" w:hanging="284"/>
        <w:rPr>
          <w:rFonts w:eastAsia="Times New Roman" w:cstheme="minorHAnsi"/>
        </w:rPr>
      </w:pPr>
      <w:r w:rsidRPr="001604E6">
        <w:rPr>
          <w:rFonts w:eastAsia="Times New Roman" w:cstheme="minorHAnsi"/>
        </w:rPr>
        <w:t>prowadzenie wykazu wniosków o udostępnienie informacji publicznej wpływających do Wydziału</w:t>
      </w:r>
      <w:r w:rsidR="0045473C" w:rsidRPr="001604E6">
        <w:rPr>
          <w:rFonts w:eastAsia="Times New Roman" w:cstheme="minorHAnsi"/>
        </w:rPr>
        <w:t>;</w:t>
      </w:r>
    </w:p>
    <w:p w14:paraId="5F703AFD" w14:textId="3B270D44" w:rsidR="00080385" w:rsidRPr="001604E6" w:rsidRDefault="00080385" w:rsidP="007F29C6">
      <w:pPr>
        <w:numPr>
          <w:ilvl w:val="0"/>
          <w:numId w:val="189"/>
        </w:numPr>
        <w:ind w:left="851" w:hanging="425"/>
        <w:rPr>
          <w:rFonts w:eastAsia="Times New Roman" w:cstheme="minorHAnsi"/>
        </w:rPr>
      </w:pPr>
      <w:r w:rsidRPr="001604E6">
        <w:rPr>
          <w:rFonts w:eastAsia="Times New Roman" w:cstheme="minorHAnsi"/>
        </w:rPr>
        <w:t>współpraca z biurem właściwym do spraw ochrony pow</w:t>
      </w:r>
      <w:r w:rsidR="00F36237" w:rsidRPr="001604E6">
        <w:rPr>
          <w:rFonts w:eastAsia="Times New Roman" w:cstheme="minorHAnsi"/>
        </w:rPr>
        <w:t xml:space="preserve">ietrza i polityki klimatycznej </w:t>
      </w:r>
      <w:r w:rsidRPr="001604E6">
        <w:rPr>
          <w:rFonts w:eastAsia="Times New Roman" w:cstheme="minorHAnsi"/>
        </w:rPr>
        <w:t>w zakresie zadań biura, w tym zadań związanych z redukcją zanieczyszczeń powietrza;</w:t>
      </w:r>
    </w:p>
    <w:p w14:paraId="6F93D55F" w14:textId="6B449953" w:rsidR="00080385" w:rsidRPr="001604E6" w:rsidRDefault="00080385" w:rsidP="007F29C6">
      <w:pPr>
        <w:numPr>
          <w:ilvl w:val="0"/>
          <w:numId w:val="189"/>
        </w:numPr>
        <w:spacing w:after="240"/>
        <w:ind w:left="851" w:hanging="425"/>
        <w:rPr>
          <w:rFonts w:eastAsia="Times New Roman" w:cstheme="minorHAnsi"/>
        </w:rPr>
      </w:pPr>
      <w:r w:rsidRPr="001604E6">
        <w:rPr>
          <w:rFonts w:eastAsia="Times New Roman" w:cstheme="minorHAnsi"/>
        </w:rPr>
        <w:t>występowanie przed sądami i innymi organami w sprawach wyżej wymienionych, w tym dotyczących utrzymywania i eksploatacji gminnego zasobu lokalowego m.st. Warszawy oraz zasobu tymczasowych pomieszczeń, położonych na obszarze Dzielnicy, z zastrzeżeniem zadań biura właściwego do spraw prawnych.</w:t>
      </w:r>
    </w:p>
    <w:p w14:paraId="156D9912" w14:textId="77777777" w:rsidR="00080385" w:rsidRPr="001604E6" w:rsidRDefault="00080385" w:rsidP="007F29C6">
      <w:pPr>
        <w:ind w:left="0" w:firstLine="0"/>
        <w:jc w:val="center"/>
        <w:rPr>
          <w:rFonts w:eastAsia="Times New Roman" w:cstheme="minorHAnsi"/>
          <w:b/>
        </w:rPr>
      </w:pPr>
      <w:r w:rsidRPr="001604E6">
        <w:rPr>
          <w:rFonts w:eastAsia="Times New Roman" w:cstheme="minorHAnsi"/>
          <w:b/>
        </w:rPr>
        <w:t>Rozdział 1</w:t>
      </w:r>
    </w:p>
    <w:p w14:paraId="28960F3F" w14:textId="77777777" w:rsidR="00080385" w:rsidRPr="001604E6" w:rsidRDefault="00080385" w:rsidP="007F29C6">
      <w:pPr>
        <w:spacing w:after="240"/>
        <w:ind w:left="0" w:firstLine="0"/>
        <w:jc w:val="center"/>
        <w:rPr>
          <w:rFonts w:eastAsia="Times New Roman" w:cstheme="minorHAnsi"/>
          <w:b/>
        </w:rPr>
      </w:pPr>
      <w:r w:rsidRPr="001604E6">
        <w:rPr>
          <w:rFonts w:eastAsia="Times New Roman" w:cstheme="minorHAnsi"/>
          <w:b/>
        </w:rPr>
        <w:t>Referat Lokalowy</w:t>
      </w:r>
    </w:p>
    <w:p w14:paraId="1FD3B736" w14:textId="1B2DAF10" w:rsidR="00080385" w:rsidRPr="001604E6" w:rsidRDefault="00080385" w:rsidP="00F84788">
      <w:pPr>
        <w:ind w:left="0" w:firstLine="567"/>
        <w:rPr>
          <w:rFonts w:eastAsia="Times New Roman" w:cstheme="minorHAnsi"/>
        </w:rPr>
      </w:pPr>
      <w:r w:rsidRPr="001604E6">
        <w:rPr>
          <w:rFonts w:eastAsia="Times New Roman" w:cstheme="minorHAnsi"/>
          <w:b/>
        </w:rPr>
        <w:t xml:space="preserve">§ </w:t>
      </w:r>
      <w:r w:rsidR="00100494" w:rsidRPr="001604E6">
        <w:rPr>
          <w:rFonts w:eastAsia="Times New Roman" w:cstheme="minorHAnsi"/>
          <w:b/>
        </w:rPr>
        <w:t>78</w:t>
      </w:r>
      <w:r w:rsidRPr="001604E6">
        <w:rPr>
          <w:rFonts w:eastAsia="Times New Roman" w:cstheme="minorHAnsi"/>
          <w:b/>
        </w:rPr>
        <w:t>.</w:t>
      </w:r>
      <w:r w:rsidRPr="001604E6">
        <w:rPr>
          <w:rFonts w:eastAsia="Times New Roman" w:cstheme="minorHAnsi"/>
        </w:rPr>
        <w:t xml:space="preserve"> Do zakresu działania Referatu Lokalowego, wchodzącego w skład Wydziału Zasobów Lokalowych dla Dzielnicy Bemowo, należy w szczególności:</w:t>
      </w:r>
    </w:p>
    <w:p w14:paraId="1828457F" w14:textId="77777777" w:rsidR="00080385" w:rsidRPr="001604E6" w:rsidRDefault="00080385" w:rsidP="00F84788">
      <w:pPr>
        <w:numPr>
          <w:ilvl w:val="2"/>
          <w:numId w:val="185"/>
        </w:numPr>
        <w:ind w:left="851" w:hanging="284"/>
        <w:rPr>
          <w:rFonts w:eastAsia="Times New Roman" w:cstheme="minorHAnsi"/>
        </w:rPr>
      </w:pPr>
      <w:r w:rsidRPr="001604E6">
        <w:rPr>
          <w:rFonts w:eastAsia="Times New Roman" w:cstheme="minorHAnsi"/>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od tych spółek, a także wyrażenie zgody na rozwiązywanie tych umów i potwierdzanie nabycia uprawnień po zmarłym najemcy;</w:t>
      </w:r>
    </w:p>
    <w:p w14:paraId="5BFED96C" w14:textId="77777777" w:rsidR="00080385" w:rsidRPr="001604E6" w:rsidRDefault="00080385" w:rsidP="00F84788">
      <w:pPr>
        <w:numPr>
          <w:ilvl w:val="2"/>
          <w:numId w:val="185"/>
        </w:numPr>
        <w:ind w:left="851" w:hanging="284"/>
        <w:rPr>
          <w:rFonts w:eastAsia="Times New Roman" w:cstheme="minorHAnsi"/>
        </w:rPr>
      </w:pPr>
      <w:r w:rsidRPr="001604E6">
        <w:rPr>
          <w:rFonts w:eastAsia="Times New Roman" w:cstheme="minorHAnsi"/>
        </w:rPr>
        <w:t>przyznawanie dodatków mieszkaniowych, w tym przeprowadzanie wywiadów środowiskowych, mających na celu ustalenie uprawnień do otrzymania dodatku mieszkaniowego osobom zamieszkałym na obszarze Dzielnicy, wydawanie decyzji administracyjnych w sprawie dodatków mieszkaniowych;</w:t>
      </w:r>
    </w:p>
    <w:p w14:paraId="5AE7FE97" w14:textId="58BBB20E" w:rsidR="00080385" w:rsidRPr="001604E6" w:rsidRDefault="00080385" w:rsidP="00F84788">
      <w:pPr>
        <w:numPr>
          <w:ilvl w:val="2"/>
          <w:numId w:val="185"/>
        </w:numPr>
        <w:ind w:left="851" w:hanging="284"/>
        <w:rPr>
          <w:rFonts w:eastAsia="Times New Roman" w:cstheme="minorHAnsi"/>
        </w:rPr>
      </w:pPr>
      <w:r w:rsidRPr="001604E6">
        <w:rPr>
          <w:rFonts w:eastAsia="Times New Roman" w:cstheme="minorHAnsi"/>
        </w:rPr>
        <w:t>obniżanie czynszów należnych m.st. Warszawie od lokatorów, w tym przeprowadzanie wywiadów</w:t>
      </w:r>
      <w:r w:rsidR="007F29C6" w:rsidRPr="001604E6">
        <w:rPr>
          <w:rFonts w:eastAsia="Times New Roman" w:cstheme="minorHAnsi"/>
        </w:rPr>
        <w:t xml:space="preserve"> środowiskowych w tym zakresie;</w:t>
      </w:r>
    </w:p>
    <w:p w14:paraId="111ED873" w14:textId="77777777" w:rsidR="00080385" w:rsidRPr="001604E6" w:rsidRDefault="00080385" w:rsidP="00F84788">
      <w:pPr>
        <w:numPr>
          <w:ilvl w:val="2"/>
          <w:numId w:val="185"/>
        </w:numPr>
        <w:ind w:left="851" w:hanging="284"/>
        <w:rPr>
          <w:rFonts w:eastAsia="Times New Roman" w:cstheme="minorHAnsi"/>
        </w:rPr>
      </w:pPr>
      <w:r w:rsidRPr="001604E6">
        <w:rPr>
          <w:rFonts w:eastAsia="Times New Roman" w:cstheme="minorHAnsi"/>
        </w:rPr>
        <w:t>przyznawanie dodatków energetycznych, w tym ich naliczanie oraz wydawanie decyzji administracyjnych;</w:t>
      </w:r>
    </w:p>
    <w:p w14:paraId="67627556" w14:textId="77777777" w:rsidR="00080385" w:rsidRPr="001604E6" w:rsidRDefault="00080385" w:rsidP="00F84788">
      <w:pPr>
        <w:numPr>
          <w:ilvl w:val="2"/>
          <w:numId w:val="185"/>
        </w:numPr>
        <w:ind w:left="851" w:hanging="284"/>
        <w:rPr>
          <w:rFonts w:eastAsia="Times New Roman" w:cstheme="minorHAnsi"/>
        </w:rPr>
      </w:pPr>
      <w:r w:rsidRPr="001604E6">
        <w:rPr>
          <w:rFonts w:eastAsia="Times New Roman" w:cstheme="minorHAnsi"/>
        </w:rPr>
        <w:t>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p>
    <w:p w14:paraId="473C61F9" w14:textId="35F0D829" w:rsidR="00080385" w:rsidRPr="001604E6" w:rsidRDefault="00080385" w:rsidP="00F84788">
      <w:pPr>
        <w:numPr>
          <w:ilvl w:val="2"/>
          <w:numId w:val="185"/>
        </w:numPr>
        <w:ind w:left="851" w:hanging="284"/>
        <w:rPr>
          <w:rFonts w:eastAsia="Times New Roman" w:cstheme="minorHAnsi"/>
        </w:rPr>
      </w:pPr>
      <w:r w:rsidRPr="001604E6">
        <w:rPr>
          <w:rFonts w:eastAsia="Times New Roman" w:cstheme="minorHAnsi"/>
        </w:rPr>
        <w:t>wyraż</w:t>
      </w:r>
      <w:r w:rsidR="00650EC2" w:rsidRPr="001604E6">
        <w:rPr>
          <w:rFonts w:eastAsia="Times New Roman" w:cstheme="minorHAnsi"/>
        </w:rPr>
        <w:t>a</w:t>
      </w:r>
      <w:r w:rsidRPr="001604E6">
        <w:rPr>
          <w:rFonts w:eastAsia="Times New Roman" w:cstheme="minorHAnsi"/>
        </w:rPr>
        <w:t>nie zgody na przekazanie lokali mieszkalnych, położonych na obszarze Dzielnicy do dyspozycji innych dzielnic;</w:t>
      </w:r>
    </w:p>
    <w:p w14:paraId="72875F5A" w14:textId="59DB233D" w:rsidR="00080385" w:rsidRPr="001604E6" w:rsidRDefault="00080385" w:rsidP="00F84788">
      <w:pPr>
        <w:numPr>
          <w:ilvl w:val="2"/>
          <w:numId w:val="185"/>
        </w:numPr>
        <w:ind w:left="851" w:hanging="284"/>
        <w:rPr>
          <w:rFonts w:eastAsia="Times New Roman" w:cstheme="minorHAnsi"/>
        </w:rPr>
      </w:pPr>
      <w:r w:rsidRPr="001604E6">
        <w:rPr>
          <w:rFonts w:eastAsia="Times New Roman" w:cstheme="minorHAnsi"/>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w:t>
      </w:r>
      <w:r w:rsidR="007F29C6" w:rsidRPr="001604E6">
        <w:rPr>
          <w:rFonts w:eastAsia="Times New Roman" w:cstheme="minorHAnsi"/>
        </w:rPr>
        <w:t>m stwierdzenia ich nieważności;</w:t>
      </w:r>
    </w:p>
    <w:p w14:paraId="4E61EDFD" w14:textId="232E741D" w:rsidR="00080385" w:rsidRPr="001604E6" w:rsidRDefault="00080385" w:rsidP="00F84788">
      <w:pPr>
        <w:numPr>
          <w:ilvl w:val="2"/>
          <w:numId w:val="185"/>
        </w:numPr>
        <w:ind w:left="851" w:hanging="284"/>
        <w:rPr>
          <w:rFonts w:eastAsia="Times New Roman" w:cstheme="minorHAnsi"/>
        </w:rPr>
      </w:pPr>
      <w:r w:rsidRPr="001604E6">
        <w:rPr>
          <w:rFonts w:eastAsia="Times New Roman" w:cstheme="minorHAnsi"/>
        </w:rPr>
        <w:t>realizowanie polityki m.st. Warszawy w zakresie gospodarki lokalowej oraz zapewnienie racjonalnego wykorzystania mieszkaniowego zasobu m.st. Warszawy, położonego na obszarze Dzielnicy, w tym formułowanie wniosków i postulatów dotyczących polityki mieszkaniowej oraz opiniowanie bądź opracowywanie własnych inicjatyw legislacyjnych w zakresie prawa miejscow</w:t>
      </w:r>
      <w:r w:rsidR="007F29C6" w:rsidRPr="001604E6">
        <w:rPr>
          <w:rFonts w:eastAsia="Times New Roman" w:cstheme="minorHAnsi"/>
        </w:rPr>
        <w:t>ego dotyczącego mieszkalnictwa;</w:t>
      </w:r>
    </w:p>
    <w:p w14:paraId="1DF3EB23" w14:textId="77777777" w:rsidR="00080385" w:rsidRPr="001604E6" w:rsidRDefault="00080385" w:rsidP="00F84788">
      <w:pPr>
        <w:numPr>
          <w:ilvl w:val="2"/>
          <w:numId w:val="185"/>
        </w:numPr>
        <w:ind w:left="851" w:hanging="284"/>
        <w:rPr>
          <w:rFonts w:eastAsia="Times New Roman" w:cstheme="minorHAnsi"/>
        </w:rPr>
      </w:pPr>
      <w:r w:rsidRPr="001604E6">
        <w:rPr>
          <w:rFonts w:eastAsia="Times New Roman" w:cstheme="minorHAnsi"/>
        </w:rPr>
        <w:t>weryfikowanie wniosków o przedłużenie umów najmu socjalnego lokalu na kolejny czas oznaczony lub na czas nieoznaczony;</w:t>
      </w:r>
    </w:p>
    <w:p w14:paraId="31906A98" w14:textId="77777777"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regulowanie tytułów prawnych do lokali mieszkalnych, w tym:</w:t>
      </w:r>
    </w:p>
    <w:p w14:paraId="0C560AA2" w14:textId="39EDC46B" w:rsidR="00080385" w:rsidRPr="001604E6" w:rsidRDefault="00080385" w:rsidP="00F84788">
      <w:pPr>
        <w:numPr>
          <w:ilvl w:val="0"/>
          <w:numId w:val="186"/>
        </w:numPr>
        <w:ind w:left="1135" w:hanging="284"/>
        <w:rPr>
          <w:rFonts w:eastAsia="Times New Roman" w:cstheme="minorHAnsi"/>
        </w:rPr>
      </w:pPr>
      <w:r w:rsidRPr="001604E6">
        <w:rPr>
          <w:rFonts w:eastAsia="Times New Roman" w:cstheme="minorHAnsi"/>
        </w:rPr>
        <w:t xml:space="preserve">składanie oświadczeń w przedmiocie spełniania przesłanek decydujących o wstąpieniu w stosunek najmu lokalu mieszkalnego osób określonych w art. 30 ustawy z dnia 21 czerwca 2001 r. </w:t>
      </w:r>
      <w:r w:rsidR="002B1210" w:rsidRPr="001604E6">
        <w:rPr>
          <w:rFonts w:cstheme="minorHAnsi"/>
        </w:rPr>
        <w:t>o</w:t>
      </w:r>
      <w:r w:rsidRPr="001604E6">
        <w:rPr>
          <w:rFonts w:eastAsia="Times New Roman" w:cstheme="minorHAnsi"/>
        </w:rPr>
        <w:t xml:space="preserve"> ochronie praw lokatorów, mieszkaniowym zasobie gminy i o zmianie Kodeksu cywilnego,</w:t>
      </w:r>
    </w:p>
    <w:p w14:paraId="5BE2B248" w14:textId="77777777" w:rsidR="00080385" w:rsidRPr="001604E6" w:rsidRDefault="00080385" w:rsidP="00F84788">
      <w:pPr>
        <w:numPr>
          <w:ilvl w:val="0"/>
          <w:numId w:val="186"/>
        </w:numPr>
        <w:ind w:left="1135" w:hanging="284"/>
        <w:rPr>
          <w:rFonts w:eastAsia="Times New Roman" w:cstheme="minorHAnsi"/>
        </w:rPr>
      </w:pPr>
      <w:r w:rsidRPr="001604E6">
        <w:rPr>
          <w:rFonts w:eastAsia="Times New Roman" w:cstheme="minorHAnsi"/>
        </w:rPr>
        <w:t>potwierdzanie nabycia uprawnień przez małżonków będących współnajemcami lokalu na podstawie przepisów ogólnych,</w:t>
      </w:r>
    </w:p>
    <w:p w14:paraId="22DE4E4C" w14:textId="33488AC0" w:rsidR="00080385" w:rsidRPr="001604E6" w:rsidRDefault="00080385" w:rsidP="00F84788">
      <w:pPr>
        <w:numPr>
          <w:ilvl w:val="0"/>
          <w:numId w:val="186"/>
        </w:numPr>
        <w:ind w:left="1135" w:hanging="284"/>
        <w:rPr>
          <w:rFonts w:eastAsia="Times New Roman" w:cstheme="minorHAnsi"/>
        </w:rPr>
      </w:pPr>
      <w:r w:rsidRPr="001604E6">
        <w:rPr>
          <w:rFonts w:eastAsia="Times New Roman" w:cstheme="minorHAnsi"/>
        </w:rPr>
        <w:t>wyraż</w:t>
      </w:r>
      <w:r w:rsidR="00650EC2" w:rsidRPr="001604E6">
        <w:rPr>
          <w:rFonts w:eastAsia="Times New Roman" w:cstheme="minorHAnsi"/>
        </w:rPr>
        <w:t>a</w:t>
      </w:r>
      <w:r w:rsidRPr="001604E6">
        <w:rPr>
          <w:rFonts w:eastAsia="Times New Roman" w:cstheme="minorHAnsi"/>
        </w:rPr>
        <w:t>nie zg</w:t>
      </w:r>
      <w:r w:rsidR="00650EC2" w:rsidRPr="001604E6">
        <w:rPr>
          <w:rFonts w:eastAsia="Times New Roman" w:cstheme="minorHAnsi"/>
        </w:rPr>
        <w:t>ody</w:t>
      </w:r>
      <w:r w:rsidRPr="001604E6">
        <w:rPr>
          <w:rFonts w:eastAsia="Times New Roman" w:cstheme="minorHAnsi"/>
        </w:rPr>
        <w:t xml:space="preserve"> na wykreślenie hipoteki zabezpieczającej należności m.st. Warszawy</w:t>
      </w:r>
      <w:r w:rsidR="00916DE9" w:rsidRPr="001604E6">
        <w:rPr>
          <w:rFonts w:eastAsia="Times New Roman" w:cstheme="minorHAnsi"/>
        </w:rPr>
        <w:t xml:space="preserve"> w </w:t>
      </w:r>
      <w:r w:rsidRPr="001604E6">
        <w:rPr>
          <w:rFonts w:eastAsia="Times New Roman" w:cstheme="minorHAnsi"/>
        </w:rPr>
        <w:t>stosunku do n</w:t>
      </w:r>
      <w:r w:rsidR="007F29C6" w:rsidRPr="001604E6">
        <w:rPr>
          <w:rFonts w:eastAsia="Times New Roman" w:cstheme="minorHAnsi"/>
        </w:rPr>
        <w:t>abywców lokali;</w:t>
      </w:r>
    </w:p>
    <w:p w14:paraId="456E80CB" w14:textId="5DC1766A"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udzielanie bonifikat od ceny sprzedaży lokali mieszkalnych m.st. Warszawy, a także występowanie z żądaniami zwrotu tej bonifikaty;</w:t>
      </w:r>
    </w:p>
    <w:p w14:paraId="3B4FB4A7" w14:textId="77777777"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rozpatrywanie wniosków o wyrażenie zgody na podnajęcie bądź oddanie w bezpłatne używanie całości lub części lokalu;</w:t>
      </w:r>
    </w:p>
    <w:p w14:paraId="7BD23A63" w14:textId="1906208E"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prowadzenie spraw zamiany lokali między stronami;</w:t>
      </w:r>
    </w:p>
    <w:p w14:paraId="4B16F25B" w14:textId="77777777"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prowadzenie postępowań w sprawie wynajęcia lokali zamiennych na zasadach określonych w przepisach prawa, w tym czynności związanych z realizacją wykwaterowań z budynków lub ich części objętych ostatecznym nakazem opróżnienia wydanym przez organ nadzoru budowlanego lub przeznaczonych na planowane inwestycje miejskie;</w:t>
      </w:r>
    </w:p>
    <w:p w14:paraId="4A5C79C7" w14:textId="1B1BAD0C"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realiz</w:t>
      </w:r>
      <w:r w:rsidR="00650EC2" w:rsidRPr="001604E6">
        <w:rPr>
          <w:rFonts w:eastAsia="Times New Roman" w:cstheme="minorHAnsi"/>
        </w:rPr>
        <w:t>owanie</w:t>
      </w:r>
      <w:r w:rsidRPr="001604E6">
        <w:rPr>
          <w:rFonts w:eastAsia="Times New Roman" w:cstheme="minorHAnsi"/>
        </w:rPr>
        <w:t xml:space="preserve"> spraw z rejestru osób zakwalifikowanych do udzielenia pomocy mieszkaniowej, według rodzaju udzielania pomocy;</w:t>
      </w:r>
    </w:p>
    <w:p w14:paraId="58B8B6A3" w14:textId="77777777"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wynajmowanie lokali na czas trwania stosunku pracy, w trybie przepisów określających zasady wynajmowania lokali wchodzących w skład mieszkaniowego zasobu m.st. Warszawy;</w:t>
      </w:r>
    </w:p>
    <w:p w14:paraId="414361E8" w14:textId="77777777"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wynajmowanie lokali na rzecz osób będących repatriantami bądź mających status uchodźcy;</w:t>
      </w:r>
    </w:p>
    <w:p w14:paraId="510FE130" w14:textId="77777777"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wynajmowanie lokali położonych na obszarze Dzielnicy od innych właścicieli w celu realizacji zdań m.st. Warszawy w zakresie zaspokajania potrzeb mieszkaniowych wspólnoty samorządowej;</w:t>
      </w:r>
    </w:p>
    <w:p w14:paraId="693EDB75" w14:textId="6D9B4760"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wynajmowanie od innych właścicieli pomieszczeń, w celu realizacji zadań związanych z wykonywaniem przez komornika obowiązku opróżnienia lokalu</w:t>
      </w:r>
      <w:r w:rsidR="00F222E0" w:rsidRPr="001604E6">
        <w:rPr>
          <w:rFonts w:eastAsia="Times New Roman" w:cstheme="minorHAnsi"/>
        </w:rPr>
        <w:t>,</w:t>
      </w:r>
      <w:r w:rsidRPr="001604E6">
        <w:rPr>
          <w:rFonts w:eastAsia="Times New Roman" w:cstheme="minorHAnsi"/>
        </w:rPr>
        <w:t xml:space="preserve"> o którym mowa w art. 1046 § 4 oraz § 5 ustawy z dnia 17 listopada</w:t>
      </w:r>
      <w:r w:rsidR="00465C63" w:rsidRPr="001604E6">
        <w:rPr>
          <w:rFonts w:eastAsia="Times New Roman" w:cstheme="minorHAnsi"/>
        </w:rPr>
        <w:t xml:space="preserve"> </w:t>
      </w:r>
      <w:r w:rsidRPr="001604E6">
        <w:rPr>
          <w:rFonts w:eastAsia="Times New Roman" w:cstheme="minorHAnsi"/>
        </w:rPr>
        <w:t xml:space="preserve">1964 r. </w:t>
      </w:r>
      <w:r w:rsidR="00465C63" w:rsidRPr="001604E6">
        <w:rPr>
          <w:rFonts w:cstheme="minorHAnsi"/>
        </w:rPr>
        <w:t xml:space="preserve">– </w:t>
      </w:r>
      <w:r w:rsidRPr="001604E6">
        <w:rPr>
          <w:rFonts w:eastAsia="Times New Roman" w:cstheme="minorHAnsi"/>
        </w:rPr>
        <w:t>Kodeks postępowania cywilnego;</w:t>
      </w:r>
    </w:p>
    <w:p w14:paraId="014C26BD" w14:textId="77777777"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współpraca z właściwymi jednostkami organizacyjnymi m.st. Warszawy w sprawie:</w:t>
      </w:r>
    </w:p>
    <w:p w14:paraId="6176C333" w14:textId="77777777" w:rsidR="00080385" w:rsidRPr="001604E6" w:rsidRDefault="00080385" w:rsidP="00F84788">
      <w:pPr>
        <w:numPr>
          <w:ilvl w:val="0"/>
          <w:numId w:val="191"/>
        </w:numPr>
        <w:ind w:left="1135" w:hanging="284"/>
        <w:rPr>
          <w:rFonts w:eastAsia="Times New Roman" w:cstheme="minorHAnsi"/>
          <w:lang w:val="en-US"/>
        </w:rPr>
      </w:pPr>
      <w:r w:rsidRPr="001604E6">
        <w:rPr>
          <w:rFonts w:eastAsia="Times New Roman" w:cstheme="minorHAnsi"/>
          <w:lang w:val="en-US"/>
        </w:rPr>
        <w:t>przeznaczania lokali na mieszkania chronione dla uprawnionych grup osób, zawodowych rodzin zastępczych bądź placówek opiekuńczo-wychowawczych,</w:t>
      </w:r>
    </w:p>
    <w:p w14:paraId="242B719E" w14:textId="2D8AD44C" w:rsidR="00080385" w:rsidRPr="001604E6" w:rsidRDefault="00080385" w:rsidP="00F84788">
      <w:pPr>
        <w:numPr>
          <w:ilvl w:val="1"/>
          <w:numId w:val="191"/>
        </w:numPr>
        <w:ind w:left="1135" w:hanging="284"/>
        <w:rPr>
          <w:rFonts w:eastAsia="Times New Roman" w:cstheme="minorHAnsi"/>
        </w:rPr>
      </w:pPr>
      <w:r w:rsidRPr="001604E6">
        <w:rPr>
          <w:rFonts w:eastAsia="Times New Roman" w:cstheme="minorHAnsi"/>
        </w:rPr>
        <w:t>przekazania lokali mieszkalnych na rzecz organizacji pozarządowej na czas oznaczony nie dłuższy niż trzy lata;</w:t>
      </w:r>
    </w:p>
    <w:p w14:paraId="31B28388" w14:textId="4D23E74D"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realiz</w:t>
      </w:r>
      <w:r w:rsidR="00F74600" w:rsidRPr="001604E6">
        <w:rPr>
          <w:rFonts w:eastAsia="Times New Roman" w:cstheme="minorHAnsi"/>
        </w:rPr>
        <w:t>owanie</w:t>
      </w:r>
      <w:r w:rsidRPr="001604E6">
        <w:rPr>
          <w:rFonts w:eastAsia="Times New Roman" w:cstheme="minorHAnsi"/>
        </w:rPr>
        <w:t xml:space="preserve"> wyroków sądowych, orzekających eksmisję z prawem do</w:t>
      </w:r>
      <w:r w:rsidR="007F29C6" w:rsidRPr="001604E6">
        <w:rPr>
          <w:rFonts w:eastAsia="Times New Roman" w:cstheme="minorHAnsi"/>
        </w:rPr>
        <w:t xml:space="preserve"> najmu socjalnego lokalu w tym:</w:t>
      </w:r>
    </w:p>
    <w:p w14:paraId="286CB6AC" w14:textId="66B81C04" w:rsidR="00080385" w:rsidRPr="001604E6" w:rsidRDefault="00080385" w:rsidP="007F29C6">
      <w:pPr>
        <w:numPr>
          <w:ilvl w:val="3"/>
          <w:numId w:val="193"/>
        </w:numPr>
        <w:tabs>
          <w:tab w:val="clear" w:pos="1440"/>
        </w:tabs>
        <w:ind w:left="1135" w:hanging="284"/>
        <w:rPr>
          <w:rFonts w:eastAsia="Times New Roman" w:cstheme="minorHAnsi"/>
        </w:rPr>
      </w:pPr>
      <w:r w:rsidRPr="001604E6">
        <w:rPr>
          <w:rFonts w:eastAsia="Times New Roman" w:cstheme="minorHAnsi"/>
        </w:rPr>
        <w:t xml:space="preserve">realizowanie obowiązku dostarczenia pomieszczenia tymczasowego, w tym </w:t>
      </w:r>
      <w:r w:rsidRPr="001604E6">
        <w:rPr>
          <w:rFonts w:eastAsia="Times New Roman" w:cstheme="minorHAnsi"/>
          <w:bCs/>
        </w:rPr>
        <w:t>wydawanie skierowań do zawarcia umowy najmu tymczasowego pomieszczenia osobie, wobec której wszczęto egzekucję na podstawie tytułu wykonawczego, w którym orzeczono obowiązek opróżnienia lokalu służącego zaspokojeniu potrzeb mieszkaniowych bez prawa do najmu socjalnego lokalu lub lokalu zamiennego, jak również wskazywanie miejsca w noclegowni, schronisku lub innej placówce zapewniającej miejsca noclegowe, w celu realizacji zadań związanych z wykonywaniem przez komornika obowiązku opróżnienia lokalu, o którym mowa w art. 1046 § 5</w:t>
      </w:r>
      <w:r w:rsidRPr="001604E6">
        <w:rPr>
          <w:rFonts w:eastAsia="Times New Roman" w:cstheme="minorHAnsi"/>
          <w:bCs/>
          <w:vertAlign w:val="superscript"/>
        </w:rPr>
        <w:t>1</w:t>
      </w:r>
      <w:r w:rsidRPr="001604E6">
        <w:rPr>
          <w:rFonts w:eastAsia="Times New Roman" w:cstheme="minorHAnsi"/>
          <w:bCs/>
        </w:rPr>
        <w:t xml:space="preserve"> ustawy z dnia 17 listopada 1964 r. </w:t>
      </w:r>
      <w:r w:rsidR="00465C63" w:rsidRPr="001604E6">
        <w:rPr>
          <w:rFonts w:cstheme="minorHAnsi"/>
        </w:rPr>
        <w:t xml:space="preserve">– </w:t>
      </w:r>
      <w:r w:rsidRPr="001604E6">
        <w:rPr>
          <w:rFonts w:eastAsia="Times New Roman" w:cstheme="minorHAnsi"/>
          <w:bCs/>
        </w:rPr>
        <w:t>Kodeks postępowania cywilnego osobie</w:t>
      </w:r>
      <w:r w:rsidR="00AC5D99" w:rsidRPr="001604E6">
        <w:rPr>
          <w:rFonts w:eastAsia="Times New Roman" w:cstheme="minorHAnsi"/>
          <w:bCs/>
        </w:rPr>
        <w:t>,</w:t>
      </w:r>
      <w:r w:rsidRPr="001604E6">
        <w:rPr>
          <w:rFonts w:eastAsia="Times New Roman" w:cstheme="minorHAnsi"/>
          <w:bCs/>
        </w:rPr>
        <w:t xml:space="preserve"> wobec której wszczęto egzekucję na podstawie tytułu wykonawczego, w którym orzeczono obowiązek opróżnienia lokalu służącego zaspokoj</w:t>
      </w:r>
      <w:r w:rsidR="00465C63" w:rsidRPr="001604E6">
        <w:rPr>
          <w:rFonts w:eastAsia="Times New Roman" w:cstheme="minorHAnsi"/>
          <w:bCs/>
        </w:rPr>
        <w:t xml:space="preserve">eniu potrzeb mieszkaniowych bez </w:t>
      </w:r>
      <w:r w:rsidRPr="001604E6">
        <w:rPr>
          <w:rFonts w:eastAsia="Times New Roman" w:cstheme="minorHAnsi"/>
          <w:bCs/>
        </w:rPr>
        <w:t>prawa najmu socjalnego lokalu lub lokalu zamiennego,</w:t>
      </w:r>
    </w:p>
    <w:p w14:paraId="6DA8BC26" w14:textId="77777777" w:rsidR="00080385" w:rsidRPr="001604E6" w:rsidRDefault="00080385" w:rsidP="007F29C6">
      <w:pPr>
        <w:numPr>
          <w:ilvl w:val="3"/>
          <w:numId w:val="193"/>
        </w:numPr>
        <w:tabs>
          <w:tab w:val="clear" w:pos="1440"/>
        </w:tabs>
        <w:ind w:left="1135" w:hanging="284"/>
        <w:rPr>
          <w:rFonts w:eastAsia="Times New Roman" w:cstheme="minorHAnsi"/>
        </w:rPr>
      </w:pPr>
      <w:r w:rsidRPr="001604E6">
        <w:rPr>
          <w:rFonts w:eastAsia="Times New Roman" w:cstheme="minorHAnsi"/>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p>
    <w:p w14:paraId="7D46EB92" w14:textId="77777777" w:rsidR="00080385" w:rsidRPr="001604E6" w:rsidRDefault="00080385" w:rsidP="007F29C6">
      <w:pPr>
        <w:numPr>
          <w:ilvl w:val="3"/>
          <w:numId w:val="193"/>
        </w:numPr>
        <w:tabs>
          <w:tab w:val="clear" w:pos="1440"/>
        </w:tabs>
        <w:ind w:left="1135" w:hanging="284"/>
        <w:rPr>
          <w:rFonts w:eastAsia="Times New Roman" w:cstheme="minorHAnsi"/>
        </w:rPr>
      </w:pPr>
      <w:r w:rsidRPr="001604E6">
        <w:rPr>
          <w:rFonts w:eastAsia="Times New Roman" w:cstheme="minorHAnsi"/>
        </w:rPr>
        <w:t>w zakresie odszkodowań na podstawie ugody lub wyroku sądowego;</w:t>
      </w:r>
    </w:p>
    <w:p w14:paraId="24C8444A" w14:textId="77777777"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przygotowywanie list wypłat dodatków mieszkaniowych i energetycznych dla Wydziału Budżetowo-Księgowego dla Dzielnicy Bemowo oraz wydawanie zaświadczeń w sprawach dodatków mieszkaniowych;</w:t>
      </w:r>
    </w:p>
    <w:p w14:paraId="31F0954A" w14:textId="77777777"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rozpatrywanie odwołań i przekazywanie odwołań do Samorządowego Kolegium Odwoławczego w zakresie zadań Referatu;</w:t>
      </w:r>
    </w:p>
    <w:p w14:paraId="759BF984" w14:textId="4C46E995"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rPr>
        <w:t>prowadzenie budżetu Wydziału, w tym: planowanie i wykonanie budżetu, realizowanie planów gospodarczych w zakresie zadań realizowanych przez</w:t>
      </w:r>
      <w:r w:rsidR="007F29C6" w:rsidRPr="001604E6">
        <w:rPr>
          <w:rFonts w:eastAsia="Times New Roman" w:cstheme="minorHAnsi"/>
        </w:rPr>
        <w:t xml:space="preserve"> Referat;</w:t>
      </w:r>
    </w:p>
    <w:p w14:paraId="7BC041A6" w14:textId="31A7957A" w:rsidR="00080385" w:rsidRPr="001604E6" w:rsidRDefault="00080385" w:rsidP="007F29C6">
      <w:pPr>
        <w:numPr>
          <w:ilvl w:val="2"/>
          <w:numId w:val="185"/>
        </w:numPr>
        <w:ind w:left="851" w:hanging="425"/>
        <w:rPr>
          <w:rFonts w:eastAsia="Times New Roman" w:cstheme="minorHAnsi"/>
        </w:rPr>
      </w:pPr>
      <w:r w:rsidRPr="001604E6">
        <w:rPr>
          <w:rFonts w:eastAsia="Times New Roman" w:cstheme="minorHAnsi"/>
          <w:bCs/>
          <w:iCs/>
        </w:rPr>
        <w:t>przygotowywanie sprawozdań, odpowiedzi na interpelacje radnych oraz informacji dotyczących zarz</w:t>
      </w:r>
      <w:r w:rsidR="007F29C6" w:rsidRPr="001604E6">
        <w:rPr>
          <w:rFonts w:eastAsia="Times New Roman" w:cstheme="minorHAnsi"/>
          <w:bCs/>
          <w:iCs/>
        </w:rPr>
        <w:t>ądzanego zasobu mieszkaniowego;</w:t>
      </w:r>
    </w:p>
    <w:p w14:paraId="19A37185" w14:textId="01D7CDD9" w:rsidR="00080385" w:rsidRPr="001604E6" w:rsidRDefault="00080385" w:rsidP="007F29C6">
      <w:pPr>
        <w:numPr>
          <w:ilvl w:val="2"/>
          <w:numId w:val="185"/>
        </w:numPr>
        <w:ind w:left="851" w:hanging="425"/>
        <w:rPr>
          <w:rFonts w:eastAsia="Times New Roman" w:cstheme="minorHAnsi"/>
          <w:bCs/>
        </w:rPr>
      </w:pPr>
      <w:r w:rsidRPr="001604E6">
        <w:rPr>
          <w:rFonts w:eastAsia="Times New Roman" w:cstheme="minorHAnsi"/>
        </w:rPr>
        <w:t>prowadzenie spraw kancelaryjno-biurowych</w:t>
      </w:r>
      <w:r w:rsidR="00235B5B" w:rsidRPr="001604E6">
        <w:rPr>
          <w:rFonts w:eastAsia="Times New Roman" w:cstheme="minorHAnsi"/>
        </w:rPr>
        <w:t>;</w:t>
      </w:r>
    </w:p>
    <w:p w14:paraId="2E46CAAB" w14:textId="77777777" w:rsidR="00080385" w:rsidRPr="001604E6" w:rsidRDefault="00080385" w:rsidP="007F29C6">
      <w:pPr>
        <w:numPr>
          <w:ilvl w:val="2"/>
          <w:numId w:val="185"/>
        </w:numPr>
        <w:spacing w:after="240"/>
        <w:ind w:left="851" w:hanging="425"/>
        <w:rPr>
          <w:rFonts w:eastAsia="Times New Roman" w:cstheme="minorHAnsi"/>
        </w:rPr>
      </w:pPr>
      <w:r w:rsidRPr="001604E6">
        <w:rPr>
          <w:rFonts w:eastAsia="Times New Roman" w:cstheme="minorHAnsi"/>
        </w:rPr>
        <w:t>prowadzenie sprawozdawczości i statystyki dotyczącej działalności Referatu.</w:t>
      </w:r>
    </w:p>
    <w:p w14:paraId="6CD9C34E" w14:textId="77777777" w:rsidR="00080385" w:rsidRPr="001604E6" w:rsidRDefault="00080385" w:rsidP="007F29C6">
      <w:pPr>
        <w:ind w:left="0" w:firstLine="0"/>
        <w:jc w:val="center"/>
        <w:rPr>
          <w:rFonts w:eastAsia="Times New Roman" w:cstheme="minorHAnsi"/>
          <w:b/>
        </w:rPr>
      </w:pPr>
      <w:r w:rsidRPr="001604E6">
        <w:rPr>
          <w:rFonts w:eastAsia="Times New Roman" w:cstheme="minorHAnsi"/>
          <w:b/>
        </w:rPr>
        <w:t>Rozdział 2</w:t>
      </w:r>
    </w:p>
    <w:p w14:paraId="79268896" w14:textId="77777777" w:rsidR="00080385" w:rsidRPr="001604E6" w:rsidRDefault="00080385" w:rsidP="007F29C6">
      <w:pPr>
        <w:spacing w:after="240"/>
        <w:ind w:left="0" w:firstLine="0"/>
        <w:jc w:val="center"/>
        <w:rPr>
          <w:rFonts w:eastAsia="Times New Roman" w:cstheme="minorHAnsi"/>
          <w:b/>
        </w:rPr>
      </w:pPr>
      <w:r w:rsidRPr="001604E6">
        <w:rPr>
          <w:rFonts w:eastAsia="Times New Roman" w:cstheme="minorHAnsi"/>
          <w:b/>
        </w:rPr>
        <w:t>Referat Gospodarowania Zasobem</w:t>
      </w:r>
    </w:p>
    <w:p w14:paraId="5652C911" w14:textId="4FA90110" w:rsidR="00080385" w:rsidRPr="001604E6" w:rsidRDefault="00080385" w:rsidP="00F84788">
      <w:pPr>
        <w:ind w:left="0" w:firstLine="567"/>
        <w:rPr>
          <w:rFonts w:eastAsia="Times New Roman" w:cstheme="minorHAnsi"/>
        </w:rPr>
      </w:pPr>
      <w:r w:rsidRPr="001604E6">
        <w:rPr>
          <w:rFonts w:eastAsia="Times New Roman" w:cstheme="minorHAnsi"/>
          <w:b/>
        </w:rPr>
        <w:t xml:space="preserve">§ </w:t>
      </w:r>
      <w:r w:rsidR="00100494" w:rsidRPr="001604E6">
        <w:rPr>
          <w:rFonts w:eastAsia="Times New Roman" w:cstheme="minorHAnsi"/>
          <w:b/>
        </w:rPr>
        <w:t>79</w:t>
      </w:r>
      <w:r w:rsidRPr="001604E6">
        <w:rPr>
          <w:rFonts w:eastAsia="Times New Roman" w:cstheme="minorHAnsi"/>
          <w:b/>
        </w:rPr>
        <w:t>.</w:t>
      </w:r>
      <w:r w:rsidRPr="001604E6">
        <w:rPr>
          <w:rFonts w:eastAsia="Times New Roman" w:cstheme="minorHAnsi"/>
        </w:rPr>
        <w:t xml:space="preserve"> Do zakresu działania Referatu Gospodarowania Zasobem, wchodzącego w skład Wydziału Zasobów Lokalowych dla Dzielnicy Bemowo, należy w szczególności:</w:t>
      </w:r>
    </w:p>
    <w:p w14:paraId="40F884A4" w14:textId="77777777" w:rsidR="00080385" w:rsidRPr="001604E6" w:rsidRDefault="00080385" w:rsidP="00F84788">
      <w:pPr>
        <w:numPr>
          <w:ilvl w:val="0"/>
          <w:numId w:val="192"/>
        </w:numPr>
        <w:ind w:left="851" w:hanging="284"/>
        <w:rPr>
          <w:rFonts w:eastAsia="Times New Roman" w:cstheme="minorHAnsi"/>
        </w:rPr>
      </w:pPr>
      <w:r w:rsidRPr="001604E6">
        <w:rPr>
          <w:rFonts w:eastAsia="Times New Roman" w:cstheme="minorHAnsi"/>
        </w:rPr>
        <w:t xml:space="preserve">gospodarowanie </w:t>
      </w:r>
      <w:r w:rsidRPr="001604E6">
        <w:rPr>
          <w:rFonts w:eastAsia="Times New Roman" w:cstheme="minorHAnsi"/>
          <w:bCs/>
          <w:iCs/>
        </w:rPr>
        <w:t>zasobem mieszkaniowym</w:t>
      </w:r>
      <w:r w:rsidRPr="001604E6">
        <w:rPr>
          <w:rFonts w:eastAsia="Times New Roman" w:cstheme="minorHAnsi"/>
        </w:rPr>
        <w:t xml:space="preserve"> m.st. Warszawy położonym na terenie Dzielnicy, w tym: przyjmowanie w zarząd lokali i budynków wchodzących w skład zasobu lokalowego m.st. Warszawy, położonego na obszarze Dzielnicy, oraz w szczególnych sytuacjach zlecenie jednostkom organizacyjnym m.st. Warszawy lub spółkom z udziałem miasta stołecznego Warszawy administrowanie budynkami stanowiącymi własność m.st. Warszawy;</w:t>
      </w:r>
    </w:p>
    <w:p w14:paraId="19055DE6" w14:textId="77777777" w:rsidR="00080385" w:rsidRPr="001604E6" w:rsidRDefault="00080385" w:rsidP="00F84788">
      <w:pPr>
        <w:numPr>
          <w:ilvl w:val="0"/>
          <w:numId w:val="192"/>
        </w:numPr>
        <w:ind w:left="851" w:hanging="284"/>
        <w:rPr>
          <w:rFonts w:eastAsia="Times New Roman" w:cstheme="minorHAnsi"/>
        </w:rPr>
      </w:pPr>
      <w:r w:rsidRPr="001604E6">
        <w:rPr>
          <w:rFonts w:eastAsia="Times New Roman" w:cstheme="minorHAnsi"/>
        </w:rPr>
        <w:t>przyjmowanie w zarząd tymczasowych pomieszczeń wchodzących w skład zasobu tymczasowych pomieszczeń m.st. Warszawy położonego na obszarze Dzielnicy;</w:t>
      </w:r>
    </w:p>
    <w:p w14:paraId="7DEFFD9E" w14:textId="77777777" w:rsidR="00080385" w:rsidRPr="001604E6" w:rsidRDefault="00080385" w:rsidP="00F84788">
      <w:pPr>
        <w:numPr>
          <w:ilvl w:val="0"/>
          <w:numId w:val="192"/>
        </w:numPr>
        <w:ind w:left="851" w:hanging="284"/>
        <w:rPr>
          <w:rFonts w:eastAsia="Times New Roman" w:cstheme="minorHAnsi"/>
        </w:rPr>
      </w:pPr>
      <w:r w:rsidRPr="001604E6">
        <w:rPr>
          <w:rFonts w:eastAsia="Times New Roman" w:cstheme="minorHAnsi"/>
        </w:rPr>
        <w:t>utrzymanie i eksploatacja zasobu lokalowego, w tym pomieszczeń tymczasowych m.st. Warszawy, położonego na obszarze Dzielnicy, w tym dokonywanie napraw, konserwacji, remontów, oraz modernizacji lokali i budynków wchodzących w skład tego zasobu, utrzymywanie sprawności technicznej i wartości użytkowej urządzeń technicznych obiektów budowlanych, sporządzanie harmonogramu przeglądów roboczych i okresowych zabiegów konserwacyjnych w zakresie i terminach zgodnych z obowiązującymi przepisami, prowadzenie książek obiektów budowlanych, przyjmowanie zgłoszeń dotyczących awarii, uszkodzeń elementów i obiektów związanych z zasobem mieszkaniowym;</w:t>
      </w:r>
    </w:p>
    <w:p w14:paraId="7AE19805" w14:textId="5C2FFEF2" w:rsidR="00080385" w:rsidRPr="001604E6" w:rsidRDefault="00080385" w:rsidP="00F84788">
      <w:pPr>
        <w:numPr>
          <w:ilvl w:val="0"/>
          <w:numId w:val="192"/>
        </w:numPr>
        <w:ind w:left="851" w:hanging="284"/>
        <w:rPr>
          <w:rFonts w:eastAsia="Times New Roman" w:cstheme="minorHAnsi"/>
        </w:rPr>
      </w:pPr>
      <w:r w:rsidRPr="001604E6">
        <w:rPr>
          <w:rFonts w:eastAsia="Times New Roman" w:cstheme="minorHAnsi"/>
        </w:rPr>
        <w:t>naprawy i remonty lokali mieszkalnych położonych na obszarze innej Dzielnicy, a przekazanych Dzielnicy do jej jednorazowej dyspozycji, w celu ich zasiedlenia, przy czym naprawa i remont obejmują jedynie prace niezbędne do przyst</w:t>
      </w:r>
      <w:r w:rsidR="007F29C6" w:rsidRPr="001604E6">
        <w:rPr>
          <w:rFonts w:eastAsia="Times New Roman" w:cstheme="minorHAnsi"/>
        </w:rPr>
        <w:t>osowania lokalu do zasiedlenia;</w:t>
      </w:r>
    </w:p>
    <w:p w14:paraId="3B92014F" w14:textId="2C43DD2A" w:rsidR="00080385" w:rsidRPr="001604E6" w:rsidRDefault="00080385" w:rsidP="00F84788">
      <w:pPr>
        <w:numPr>
          <w:ilvl w:val="0"/>
          <w:numId w:val="192"/>
        </w:numPr>
        <w:ind w:left="851" w:hanging="284"/>
        <w:rPr>
          <w:rFonts w:eastAsia="Times New Roman" w:cstheme="minorHAnsi"/>
          <w:strike/>
        </w:rPr>
      </w:pPr>
      <w:r w:rsidRPr="001604E6">
        <w:rPr>
          <w:rFonts w:eastAsia="Times New Roman" w:cstheme="minorHAnsi"/>
        </w:rPr>
        <w:t xml:space="preserve">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w:t>
      </w:r>
      <w:r w:rsidR="002B1210" w:rsidRPr="001604E6">
        <w:rPr>
          <w:rFonts w:cstheme="minorHAnsi"/>
        </w:rPr>
        <w:t>o</w:t>
      </w:r>
      <w:r w:rsidRPr="001604E6">
        <w:rPr>
          <w:rFonts w:eastAsia="Times New Roman" w:cstheme="minorHAnsi"/>
        </w:rPr>
        <w:t xml:space="preserve"> własności lokali</w:t>
      </w:r>
      <w:r w:rsidR="00341367" w:rsidRPr="001604E6">
        <w:rPr>
          <w:rFonts w:eastAsia="Times New Roman" w:cstheme="minorHAnsi"/>
        </w:rPr>
        <w:t>;</w:t>
      </w:r>
    </w:p>
    <w:p w14:paraId="6B491986" w14:textId="77777777" w:rsidR="00080385" w:rsidRPr="001604E6" w:rsidRDefault="00080385" w:rsidP="00F84788">
      <w:pPr>
        <w:numPr>
          <w:ilvl w:val="0"/>
          <w:numId w:val="192"/>
        </w:numPr>
        <w:ind w:left="851" w:hanging="284"/>
        <w:rPr>
          <w:rFonts w:eastAsia="Times New Roman" w:cstheme="minorHAnsi"/>
        </w:rPr>
      </w:pPr>
      <w:r w:rsidRPr="001604E6">
        <w:rPr>
          <w:rFonts w:eastAsia="Times New Roman" w:cstheme="minorHAnsi"/>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p>
    <w:p w14:paraId="6E65241C" w14:textId="4017ABA8" w:rsidR="00080385" w:rsidRPr="001604E6" w:rsidRDefault="00080385" w:rsidP="00F84788">
      <w:pPr>
        <w:numPr>
          <w:ilvl w:val="0"/>
          <w:numId w:val="192"/>
        </w:numPr>
        <w:ind w:left="851" w:hanging="284"/>
        <w:rPr>
          <w:rFonts w:eastAsia="Times New Roman" w:cstheme="minorHAnsi"/>
        </w:rPr>
      </w:pPr>
      <w:r w:rsidRPr="001604E6">
        <w:rPr>
          <w:rFonts w:eastAsia="Times New Roman" w:cstheme="minorHAnsi"/>
        </w:rPr>
        <w:t>rozkładanie kaucji zabezpieczającej na raty, należnych m.st. Warszawie od lokatorów oraz zwalnianie z obowiązku jej zapłaty, a także jej zwrot po opróżnieniu lokalu przez najemcę lub po nabyciu przez niego prawa własności tego lokalu;</w:t>
      </w:r>
    </w:p>
    <w:p w14:paraId="39273EE2" w14:textId="77777777" w:rsidR="00080385" w:rsidRPr="001604E6" w:rsidRDefault="00080385" w:rsidP="00F84788">
      <w:pPr>
        <w:numPr>
          <w:ilvl w:val="0"/>
          <w:numId w:val="192"/>
        </w:numPr>
        <w:ind w:left="851" w:hanging="284"/>
        <w:rPr>
          <w:rFonts w:eastAsia="Times New Roman" w:cstheme="minorHAnsi"/>
        </w:rPr>
      </w:pPr>
      <w:r w:rsidRPr="001604E6">
        <w:rPr>
          <w:rFonts w:eastAsia="Times New Roman" w:cstheme="minorHAnsi"/>
        </w:rPr>
        <w:t>rozliczanie, pobieranie i kalkulowanie innych opłat niezależnych od właściciela;</w:t>
      </w:r>
    </w:p>
    <w:p w14:paraId="31A42F8E" w14:textId="77777777" w:rsidR="00080385" w:rsidRPr="001604E6" w:rsidRDefault="00080385" w:rsidP="00F84788">
      <w:pPr>
        <w:numPr>
          <w:ilvl w:val="0"/>
          <w:numId w:val="192"/>
        </w:numPr>
        <w:ind w:left="851" w:hanging="284"/>
        <w:rPr>
          <w:rFonts w:eastAsia="Times New Roman" w:cstheme="minorHAnsi"/>
        </w:rPr>
      </w:pPr>
      <w:r w:rsidRPr="001604E6">
        <w:rPr>
          <w:rFonts w:eastAsia="Times New Roman" w:cstheme="minorHAnsi"/>
        </w:rPr>
        <w:t xml:space="preserve">przeprowadzanie konkursów oraz przetargów na najem lokali użytkowych; </w:t>
      </w:r>
    </w:p>
    <w:p w14:paraId="02C1310F" w14:textId="128F20CA"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 xml:space="preserve">prowadzenie postępowań windykacyjnych dotyczących spłaty zadłużenia czynszowego lub innych opłat niezależnych od właściciela oraz wnioskowanie o złożenie do sądu pozwu </w:t>
      </w:r>
      <w:r w:rsidR="007F29C6" w:rsidRPr="001604E6">
        <w:rPr>
          <w:rFonts w:eastAsia="Times New Roman" w:cstheme="minorHAnsi"/>
        </w:rPr>
        <w:t>o nakazanie opróżnienia lokalu;</w:t>
      </w:r>
    </w:p>
    <w:p w14:paraId="4883B117" w14:textId="6F70429B"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prowadzenie spraw w zakresie przebudowy lokali wchodzących w skład zasobu m.st. Warszawy, położonego na obszarze Dzielnicy;</w:t>
      </w:r>
    </w:p>
    <w:p w14:paraId="7F2D9260" w14:textId="77777777"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prowadzenie kontroli w celu ustalenia przestrzegania przez lokatorów ich obowiązków, w tym realizowanie programu „Poznaj Swojego Najemcę”;</w:t>
      </w:r>
    </w:p>
    <w:p w14:paraId="1255679C" w14:textId="72465206"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ewidencj</w:t>
      </w:r>
      <w:r w:rsidR="00F74600" w:rsidRPr="001604E6">
        <w:rPr>
          <w:rFonts w:eastAsia="Times New Roman" w:cstheme="minorHAnsi"/>
        </w:rPr>
        <w:t>a</w:t>
      </w:r>
      <w:r w:rsidRPr="001604E6">
        <w:rPr>
          <w:rFonts w:eastAsia="Times New Roman" w:cstheme="minorHAnsi"/>
        </w:rPr>
        <w:t xml:space="preserve"> zasobów mieszkaniowych m.st. Warszawy położonych na terenie Dzielnicy;</w:t>
      </w:r>
    </w:p>
    <w:p w14:paraId="71749387" w14:textId="2908560D"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przygotowywanie planów rzeczowo-finansowych prowadzonych remontów, modernizacji i inwestycji zasobu lokalowego oraz roczny</w:t>
      </w:r>
      <w:r w:rsidR="007F29C6" w:rsidRPr="001604E6">
        <w:rPr>
          <w:rFonts w:eastAsia="Times New Roman" w:cstheme="minorHAnsi"/>
        </w:rPr>
        <w:t>ch sprawozdań z ich realizacji;</w:t>
      </w:r>
    </w:p>
    <w:p w14:paraId="204C834D" w14:textId="54999D7D"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wnioskowanie do Wydziału Architektury i Budownictwa dla Dzielnicy Bemowo o dokonanie zmian w sposobie użytkowania lokali wchodzących w skład zasobu lokalowego m.st. Warszawy, oraz o niezbędne pozwolenia i uzgodnienia związane z rozbudową, przebudową zasobu mieszkaniowego położonego na obszarze Dzielnicy;</w:t>
      </w:r>
    </w:p>
    <w:p w14:paraId="3255F21F" w14:textId="77777777"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dokonywanie zmian w sposobie użytkowania i przeznaczeniu lokali wchodzących w skład zasobu lokalowego m.st. Warszawy, położonego na obszarze Dzielnicy;</w:t>
      </w:r>
    </w:p>
    <w:p w14:paraId="26365E3D" w14:textId="6BF4D0F6"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sporządzanie umów najmu lokali mieszkalnych, pomieszczeń tymczasowych oraz protokolarne przekazywanie lokali</w:t>
      </w:r>
      <w:r w:rsidR="007F29C6" w:rsidRPr="001604E6">
        <w:rPr>
          <w:rFonts w:eastAsia="Times New Roman" w:cstheme="minorHAnsi"/>
        </w:rPr>
        <w:t xml:space="preserve"> oraz pomieszczeń tymczasowych;</w:t>
      </w:r>
    </w:p>
    <w:p w14:paraId="0ECA0EDF" w14:textId="77777777"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prowadzenie spraw w zakresie szczegółowego trybu postępowania przy spłacie zadłużenia w formie świadczenia niepieniężnego za korzystanie z lokali wchodzących w skład mieszkaniowego zasobu m.st. Warszawy na terenie Dzielnicy;</w:t>
      </w:r>
    </w:p>
    <w:p w14:paraId="78A94A23" w14:textId="79089DBB"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prowadzenie spraw dotyczący</w:t>
      </w:r>
      <w:r w:rsidR="00F74600" w:rsidRPr="001604E6">
        <w:rPr>
          <w:rFonts w:eastAsia="Times New Roman" w:cstheme="minorHAnsi"/>
        </w:rPr>
        <w:t>ch</w:t>
      </w:r>
      <w:r w:rsidRPr="001604E6">
        <w:rPr>
          <w:rFonts w:eastAsia="Times New Roman" w:cstheme="minorHAnsi"/>
        </w:rPr>
        <w:t xml:space="preserve"> „Zasad restrukturyzacji zadłużenia użytkowników lokali wchodzących w skład mieszkaniowego zasobu m.st. Warszawy” na terenie Dzielnicy;</w:t>
      </w:r>
    </w:p>
    <w:p w14:paraId="118E2BB6" w14:textId="46F21EBC"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 xml:space="preserve">prowadzenie rejestrów wniosków o rozwiązanie umów najmu i wystąpień do sądu z powództwem </w:t>
      </w:r>
      <w:r w:rsidR="007F29C6" w:rsidRPr="001604E6">
        <w:rPr>
          <w:rFonts w:eastAsia="Times New Roman" w:cstheme="minorHAnsi"/>
        </w:rPr>
        <w:t>o nakazanie opróżnienia lokalu;</w:t>
      </w:r>
    </w:p>
    <w:p w14:paraId="162F967F" w14:textId="1586CF1B"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prowadzenie spraw wydzielani</w:t>
      </w:r>
      <w:r w:rsidR="00F74600" w:rsidRPr="001604E6">
        <w:rPr>
          <w:rFonts w:eastAsia="Times New Roman" w:cstheme="minorHAnsi"/>
        </w:rPr>
        <w:t>a</w:t>
      </w:r>
      <w:r w:rsidRPr="001604E6">
        <w:rPr>
          <w:rFonts w:eastAsia="Times New Roman" w:cstheme="minorHAnsi"/>
        </w:rPr>
        <w:t xml:space="preserve"> tymczasowych pomieszczeń m.st. Warszawy położonych na obszarze Dzielnicy i pozyskiwanie pomieszczeń do tego zasobu;</w:t>
      </w:r>
    </w:p>
    <w:p w14:paraId="3AAD5483" w14:textId="77777777"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rPr>
        <w:t>prowadzenie budżetu, w tym: planowanie i wykonanie budżetu, realizacja planów gospodarczych w zakresie zadań realizowanych przez Wydział;</w:t>
      </w:r>
    </w:p>
    <w:p w14:paraId="268FFF48" w14:textId="77777777" w:rsidR="00080385" w:rsidRPr="001604E6" w:rsidRDefault="00080385" w:rsidP="007F29C6">
      <w:pPr>
        <w:numPr>
          <w:ilvl w:val="0"/>
          <w:numId w:val="192"/>
        </w:numPr>
        <w:ind w:left="851" w:hanging="425"/>
        <w:rPr>
          <w:rFonts w:eastAsia="Times New Roman" w:cstheme="minorHAnsi"/>
        </w:rPr>
      </w:pPr>
      <w:r w:rsidRPr="001604E6">
        <w:rPr>
          <w:rFonts w:eastAsia="Times New Roman" w:cstheme="minorHAnsi"/>
          <w:bCs/>
          <w:iCs/>
        </w:rPr>
        <w:t>przygotowywanie sprawozdań, odpowiedzi na interpelacje radnych oraz informacji dotyczących zarządzanego zasobu mieszkaniowego;</w:t>
      </w:r>
    </w:p>
    <w:p w14:paraId="0ED49CCF" w14:textId="6A76A1AE" w:rsidR="00105B40" w:rsidRPr="001604E6" w:rsidRDefault="00080385" w:rsidP="00132AA5">
      <w:pPr>
        <w:numPr>
          <w:ilvl w:val="0"/>
          <w:numId w:val="246"/>
        </w:numPr>
        <w:spacing w:after="240"/>
        <w:ind w:left="851" w:hanging="425"/>
        <w:rPr>
          <w:rFonts w:eastAsia="Times New Roman" w:cstheme="minorHAnsi"/>
        </w:rPr>
      </w:pPr>
      <w:r w:rsidRPr="001604E6">
        <w:rPr>
          <w:rFonts w:eastAsia="Times New Roman" w:cstheme="minorHAnsi"/>
        </w:rPr>
        <w:t>prowadzenie sprawozdawczości i statystyki dotyczącej działalności Referatu.</w:t>
      </w:r>
    </w:p>
    <w:p w14:paraId="32E4345B" w14:textId="6F4B83A8" w:rsidR="00105B40" w:rsidRPr="001604E6" w:rsidRDefault="00105B40" w:rsidP="00F84788">
      <w:pPr>
        <w:ind w:left="0" w:firstLine="0"/>
        <w:jc w:val="center"/>
        <w:outlineLvl w:val="0"/>
        <w:rPr>
          <w:rFonts w:eastAsia="Times New Roman" w:cstheme="minorHAnsi"/>
          <w:b/>
        </w:rPr>
      </w:pPr>
      <w:r w:rsidRPr="001604E6">
        <w:rPr>
          <w:rFonts w:eastAsia="Times New Roman" w:cstheme="minorHAnsi"/>
          <w:b/>
        </w:rPr>
        <w:t>Dział XXI</w:t>
      </w:r>
    </w:p>
    <w:p w14:paraId="77B9665D" w14:textId="42C11ABD" w:rsidR="00105B40" w:rsidRPr="001604E6" w:rsidRDefault="002E4016" w:rsidP="00F84788">
      <w:pPr>
        <w:spacing w:after="240"/>
        <w:ind w:left="0" w:firstLine="0"/>
        <w:jc w:val="center"/>
        <w:outlineLvl w:val="0"/>
        <w:rPr>
          <w:rFonts w:eastAsia="Times New Roman" w:cstheme="minorHAnsi"/>
        </w:rPr>
      </w:pPr>
      <w:bookmarkStart w:id="57" w:name="_Hlk129856594"/>
      <w:bookmarkStart w:id="58" w:name="_Hlk129956815"/>
      <w:r w:rsidRPr="001604E6">
        <w:rPr>
          <w:rFonts w:eastAsia="Times New Roman" w:cstheme="minorHAnsi"/>
          <w:b/>
          <w:bCs/>
          <w:iCs/>
        </w:rPr>
        <w:t xml:space="preserve">Wydział </w:t>
      </w:r>
      <w:r w:rsidR="00105B40" w:rsidRPr="001604E6">
        <w:rPr>
          <w:rFonts w:eastAsia="Times New Roman" w:cstheme="minorHAnsi"/>
          <w:b/>
          <w:bCs/>
          <w:iCs/>
        </w:rPr>
        <w:t>Gospodarki Odpadami Komunalnymi</w:t>
      </w:r>
      <w:r w:rsidR="00705DC7" w:rsidRPr="001604E6">
        <w:rPr>
          <w:rFonts w:cstheme="minorHAnsi"/>
        </w:rPr>
        <w:t xml:space="preserve"> </w:t>
      </w:r>
      <w:r w:rsidR="00705DC7" w:rsidRPr="001604E6">
        <w:rPr>
          <w:rFonts w:cstheme="minorHAnsi"/>
          <w:b/>
        </w:rPr>
        <w:t>dla Dzielnicy Bemowo</w:t>
      </w:r>
      <w:bookmarkEnd w:id="57"/>
    </w:p>
    <w:bookmarkEnd w:id="58"/>
    <w:p w14:paraId="395BDBAB" w14:textId="052B8A1F" w:rsidR="004673A8" w:rsidRPr="001604E6" w:rsidRDefault="004673A8" w:rsidP="00F84788">
      <w:pPr>
        <w:ind w:left="0" w:firstLine="567"/>
        <w:rPr>
          <w:rFonts w:eastAsia="Times New Roman" w:cstheme="minorHAnsi"/>
        </w:rPr>
      </w:pPr>
      <w:r w:rsidRPr="001604E6">
        <w:rPr>
          <w:rFonts w:eastAsia="Times New Roman" w:cstheme="minorHAnsi"/>
          <w:b/>
        </w:rPr>
        <w:t xml:space="preserve">§ </w:t>
      </w:r>
      <w:r w:rsidR="00100494" w:rsidRPr="001604E6">
        <w:rPr>
          <w:rFonts w:eastAsia="Times New Roman" w:cstheme="minorHAnsi"/>
          <w:b/>
        </w:rPr>
        <w:t>80</w:t>
      </w:r>
      <w:r w:rsidRPr="001604E6">
        <w:rPr>
          <w:rFonts w:eastAsia="Times New Roman" w:cstheme="minorHAnsi"/>
          <w:b/>
        </w:rPr>
        <w:t>.</w:t>
      </w:r>
      <w:r w:rsidRPr="001604E6">
        <w:rPr>
          <w:rFonts w:eastAsia="Times New Roman" w:cstheme="minorHAnsi"/>
        </w:rPr>
        <w:t xml:space="preserve"> </w:t>
      </w:r>
      <w:bookmarkStart w:id="59" w:name="_Hlk129857274"/>
      <w:r w:rsidRPr="001604E6">
        <w:rPr>
          <w:rFonts w:eastAsia="Times New Roman" w:cstheme="minorHAnsi"/>
        </w:rPr>
        <w:t xml:space="preserve">Do zakresu działania </w:t>
      </w:r>
      <w:r w:rsidR="002E4016" w:rsidRPr="001604E6">
        <w:rPr>
          <w:rFonts w:eastAsia="Times New Roman" w:cstheme="minorHAnsi"/>
        </w:rPr>
        <w:t xml:space="preserve">Wydziału </w:t>
      </w:r>
      <w:r w:rsidRPr="001604E6">
        <w:rPr>
          <w:rFonts w:eastAsia="Times New Roman" w:cstheme="minorHAnsi"/>
        </w:rPr>
        <w:t>Gospodarki Odpadami Komunalnymi dla Dzielnicy Bemowo należy w szczególności:</w:t>
      </w:r>
      <w:bookmarkEnd w:id="59"/>
    </w:p>
    <w:p w14:paraId="14070B5C" w14:textId="77777777" w:rsidR="004673A8" w:rsidRPr="001604E6" w:rsidRDefault="004673A8" w:rsidP="00F84788">
      <w:pPr>
        <w:numPr>
          <w:ilvl w:val="0"/>
          <w:numId w:val="223"/>
        </w:numPr>
        <w:suppressAutoHyphens/>
        <w:ind w:left="851" w:hanging="284"/>
        <w:rPr>
          <w:rFonts w:eastAsia="Times New Roman" w:cstheme="minorHAnsi"/>
          <w:lang w:eastAsia="ar-SA"/>
        </w:rPr>
      </w:pPr>
      <w:r w:rsidRPr="001604E6">
        <w:rPr>
          <w:rFonts w:eastAsia="Times New Roman" w:cstheme="minorHAnsi"/>
          <w:lang w:eastAsia="ar-SA"/>
        </w:rPr>
        <w:t>ewidencja korespondencji przychodzącej i wychodzącej w zakresie gospodarki odpadami;</w:t>
      </w:r>
    </w:p>
    <w:p w14:paraId="6D4B92E6" w14:textId="1B67C844" w:rsidR="004673A8" w:rsidRPr="001604E6" w:rsidRDefault="004673A8" w:rsidP="00F84788">
      <w:pPr>
        <w:numPr>
          <w:ilvl w:val="0"/>
          <w:numId w:val="223"/>
        </w:numPr>
        <w:suppressAutoHyphens/>
        <w:ind w:left="851" w:hanging="284"/>
        <w:rPr>
          <w:rFonts w:eastAsia="Times New Roman" w:cstheme="minorHAnsi"/>
          <w:lang w:eastAsia="ar-SA"/>
        </w:rPr>
      </w:pPr>
      <w:r w:rsidRPr="001604E6">
        <w:rPr>
          <w:rFonts w:eastAsia="Times New Roman" w:cstheme="minorHAnsi"/>
          <w:lang w:eastAsia="ar-SA"/>
        </w:rPr>
        <w:t>prowadzenie w Systemie Informatycznym Gospodarowania Odpadami Komunalnymi (SIGOK</w:t>
      </w:r>
      <w:r w:rsidR="000C66F2" w:rsidRPr="001604E6">
        <w:rPr>
          <w:rFonts w:eastAsia="Times New Roman" w:cstheme="minorHAnsi"/>
          <w:lang w:eastAsia="ar-SA"/>
        </w:rPr>
        <w:t xml:space="preserve"> </w:t>
      </w:r>
      <w:r w:rsidRPr="001604E6">
        <w:rPr>
          <w:rFonts w:eastAsia="Times New Roman" w:cstheme="minorHAnsi"/>
          <w:lang w:eastAsia="ar-SA"/>
        </w:rPr>
        <w:t>i e-SIGNUM) rejestru bazy danych właścicieli nieruchomości, w tym:</w:t>
      </w:r>
    </w:p>
    <w:p w14:paraId="074F7087" w14:textId="77777777" w:rsidR="004673A8" w:rsidRPr="001604E6" w:rsidRDefault="004673A8" w:rsidP="00F84788">
      <w:pPr>
        <w:numPr>
          <w:ilvl w:val="1"/>
          <w:numId w:val="112"/>
        </w:numPr>
        <w:suppressAutoHyphens/>
        <w:ind w:left="1135" w:hanging="284"/>
        <w:rPr>
          <w:rFonts w:eastAsia="Times New Roman" w:cstheme="minorHAnsi"/>
          <w:lang w:eastAsia="ar-SA"/>
        </w:rPr>
      </w:pPr>
      <w:r w:rsidRPr="001604E6">
        <w:rPr>
          <w:rFonts w:eastAsia="Times New Roman" w:cstheme="minorHAnsi"/>
          <w:lang w:eastAsia="ar-SA"/>
        </w:rPr>
        <w:t>weryfikowanie złożonych deklaracji,</w:t>
      </w:r>
    </w:p>
    <w:p w14:paraId="0D9C9EF9" w14:textId="77777777" w:rsidR="004673A8" w:rsidRPr="001604E6" w:rsidRDefault="004673A8" w:rsidP="00F84788">
      <w:pPr>
        <w:numPr>
          <w:ilvl w:val="0"/>
          <w:numId w:val="112"/>
        </w:numPr>
        <w:ind w:left="1135" w:hanging="284"/>
        <w:contextualSpacing/>
        <w:rPr>
          <w:rFonts w:eastAsia="Times New Roman" w:cstheme="minorHAnsi"/>
          <w:lang w:val="en-US" w:eastAsia="ar-SA"/>
        </w:rPr>
      </w:pPr>
      <w:r w:rsidRPr="001604E6">
        <w:rPr>
          <w:rFonts w:eastAsia="Times New Roman" w:cstheme="minorHAnsi"/>
          <w:lang w:val="en-US" w:eastAsia="ar-SA"/>
        </w:rPr>
        <w:t>aktualizowanie bazy danych właścicieli nieruchomości na podstawie nowych deklaracji lub ich korekt,</w:t>
      </w:r>
    </w:p>
    <w:p w14:paraId="4C8B6536" w14:textId="77777777" w:rsidR="004673A8" w:rsidRPr="001604E6" w:rsidRDefault="004673A8" w:rsidP="00F84788">
      <w:pPr>
        <w:numPr>
          <w:ilvl w:val="0"/>
          <w:numId w:val="112"/>
        </w:numPr>
        <w:ind w:left="1135" w:hanging="284"/>
        <w:contextualSpacing/>
        <w:rPr>
          <w:rFonts w:eastAsia="Times New Roman" w:cstheme="minorHAnsi"/>
          <w:lang w:val="en-US" w:eastAsia="ar-SA"/>
        </w:rPr>
      </w:pPr>
      <w:r w:rsidRPr="001604E6">
        <w:rPr>
          <w:rFonts w:eastAsia="Times New Roman" w:cstheme="minorHAnsi"/>
          <w:lang w:val="en-US" w:eastAsia="ar-SA"/>
        </w:rPr>
        <w:t>prowadzenie postępowań wyjaśniających w zakresie kompletności złożonych deklaracji,</w:t>
      </w:r>
    </w:p>
    <w:p w14:paraId="1AB6AFA5" w14:textId="77777777" w:rsidR="004673A8" w:rsidRPr="001604E6" w:rsidRDefault="004673A8" w:rsidP="00F84788">
      <w:pPr>
        <w:numPr>
          <w:ilvl w:val="0"/>
          <w:numId w:val="112"/>
        </w:numPr>
        <w:ind w:left="1135" w:hanging="284"/>
        <w:contextualSpacing/>
        <w:rPr>
          <w:rFonts w:eastAsia="Times New Roman" w:cstheme="minorHAnsi"/>
          <w:lang w:val="en-US" w:eastAsia="ar-SA"/>
        </w:rPr>
      </w:pPr>
      <w:r w:rsidRPr="001604E6">
        <w:rPr>
          <w:rFonts w:eastAsia="Times New Roman" w:cstheme="minorHAnsi"/>
          <w:lang w:val="en-US" w:eastAsia="ar-SA"/>
        </w:rPr>
        <w:t>księgowanie przypisu opłaty z deklaracji na koncie właściciela nieruchomości,</w:t>
      </w:r>
    </w:p>
    <w:p w14:paraId="6D7D1D69" w14:textId="77777777" w:rsidR="004673A8" w:rsidRPr="001604E6" w:rsidRDefault="004673A8" w:rsidP="00F84788">
      <w:pPr>
        <w:numPr>
          <w:ilvl w:val="0"/>
          <w:numId w:val="112"/>
        </w:numPr>
        <w:ind w:left="1135" w:hanging="284"/>
        <w:contextualSpacing/>
        <w:rPr>
          <w:rFonts w:eastAsia="Times New Roman" w:cstheme="minorHAnsi"/>
          <w:lang w:val="en-US" w:eastAsia="ar-SA"/>
        </w:rPr>
      </w:pPr>
      <w:r w:rsidRPr="001604E6">
        <w:rPr>
          <w:rFonts w:eastAsia="Times New Roman" w:cstheme="minorHAnsi"/>
          <w:lang w:val="en-US" w:eastAsia="ar-SA"/>
        </w:rPr>
        <w:t>księgowanie wpłat za gospodarowanie odpadami komunalnymi;</w:t>
      </w:r>
    </w:p>
    <w:p w14:paraId="73DE487E" w14:textId="00F37D0A" w:rsidR="004673A8" w:rsidRPr="001604E6" w:rsidRDefault="004673A8" w:rsidP="00F84788">
      <w:pPr>
        <w:numPr>
          <w:ilvl w:val="0"/>
          <w:numId w:val="223"/>
        </w:numPr>
        <w:suppressAutoHyphens/>
        <w:ind w:left="851" w:hanging="284"/>
        <w:rPr>
          <w:rFonts w:eastAsia="Times New Roman" w:cstheme="minorHAnsi"/>
          <w:strike/>
          <w:lang w:eastAsia="ar-SA"/>
        </w:rPr>
      </w:pPr>
      <w:r w:rsidRPr="001604E6">
        <w:rPr>
          <w:rFonts w:eastAsia="Times New Roman" w:cstheme="minorHAnsi"/>
        </w:rPr>
        <w:t>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w:t>
      </w:r>
      <w:r w:rsidR="0028509E" w:rsidRPr="001604E6">
        <w:rPr>
          <w:rFonts w:eastAsia="Times New Roman" w:cstheme="minorHAnsi"/>
        </w:rPr>
        <w:t xml:space="preserve"> </w:t>
      </w:r>
      <w:bookmarkStart w:id="60" w:name="_Hlk110001629"/>
      <w:r w:rsidRPr="001604E6">
        <w:rPr>
          <w:rFonts w:eastAsia="Times New Roman" w:cstheme="minorHAnsi"/>
        </w:rPr>
        <w:t>z dnia 13 września 1996 r. o utrzymaniu czystości i porządku w gminach</w:t>
      </w:r>
      <w:bookmarkEnd w:id="60"/>
      <w:r w:rsidRPr="001604E6">
        <w:rPr>
          <w:rFonts w:eastAsia="Times New Roman" w:cstheme="minorHAnsi"/>
        </w:rPr>
        <w:t xml:space="preserve">, </w:t>
      </w:r>
      <w:bookmarkStart w:id="61" w:name="_Hlk110001186"/>
      <w:r w:rsidRPr="001604E6">
        <w:rPr>
          <w:rFonts w:eastAsia="Times New Roman" w:cstheme="minorHAnsi"/>
        </w:rPr>
        <w:t>a także w przypadku niedopełnienia przez właściciela nieruchomości obowiązku selektywnego zbierania odpadów komunalnych, zgodnie z art. 6ka tej ustawy</w:t>
      </w:r>
      <w:bookmarkEnd w:id="61"/>
      <w:r w:rsidRPr="001604E6">
        <w:rPr>
          <w:rFonts w:eastAsia="Times New Roman" w:cstheme="minorHAnsi"/>
          <w:lang w:eastAsia="ar-SA"/>
        </w:rPr>
        <w:t>;</w:t>
      </w:r>
    </w:p>
    <w:p w14:paraId="318FF3A6" w14:textId="77777777" w:rsidR="004673A8" w:rsidRPr="001604E6" w:rsidRDefault="004673A8" w:rsidP="00F84788">
      <w:pPr>
        <w:numPr>
          <w:ilvl w:val="0"/>
          <w:numId w:val="223"/>
        </w:numPr>
        <w:suppressAutoHyphens/>
        <w:ind w:left="851" w:hanging="284"/>
        <w:rPr>
          <w:rFonts w:eastAsia="Times New Roman" w:cstheme="minorHAnsi"/>
          <w:strike/>
          <w:lang w:eastAsia="ar-SA"/>
        </w:rPr>
      </w:pPr>
      <w:r w:rsidRPr="001604E6">
        <w:rPr>
          <w:rFonts w:eastAsia="Times New Roman" w:cstheme="minorHAnsi"/>
        </w:rPr>
        <w:t xml:space="preserve">prowadzenie postępowań podatkowych i przygotowywanie projektów decyzji stwierdzających utratę prawa do zwolnienia, o którym mowa w art. 6k ust. 4a ustawy </w:t>
      </w:r>
      <w:bookmarkStart w:id="62" w:name="_Hlk110002018"/>
      <w:r w:rsidRPr="001604E6">
        <w:rPr>
          <w:rFonts w:eastAsia="Times New Roman" w:cstheme="minorHAnsi"/>
        </w:rPr>
        <w:t>z dnia 13 września 1996 r. o utrzymaniu czystości i porządku w gminach</w:t>
      </w:r>
      <w:bookmarkEnd w:id="62"/>
      <w:r w:rsidRPr="001604E6">
        <w:rPr>
          <w:rFonts w:eastAsia="Times New Roman" w:cstheme="minorHAnsi"/>
        </w:rPr>
        <w:t>, w przypadkach określonych w art. 6k ust. 4b pkt 1-3 tej ustawy;</w:t>
      </w:r>
    </w:p>
    <w:p w14:paraId="7A82F41A" w14:textId="543188C2" w:rsidR="004673A8" w:rsidRPr="001604E6" w:rsidRDefault="004673A8" w:rsidP="00F84788">
      <w:pPr>
        <w:numPr>
          <w:ilvl w:val="0"/>
          <w:numId w:val="223"/>
        </w:numPr>
        <w:suppressAutoHyphens/>
        <w:ind w:left="851" w:hanging="284"/>
        <w:rPr>
          <w:rFonts w:eastAsia="Times New Roman" w:cstheme="minorHAnsi"/>
          <w:lang w:eastAsia="ar-SA"/>
        </w:rPr>
      </w:pPr>
      <w:r w:rsidRPr="001604E6">
        <w:rPr>
          <w:rFonts w:eastAsia="Times New Roman" w:cstheme="minorHAnsi"/>
          <w:lang w:eastAsia="ar-SA"/>
        </w:rPr>
        <w:t>dokonywani</w:t>
      </w:r>
      <w:r w:rsidR="00412457" w:rsidRPr="001604E6">
        <w:rPr>
          <w:rFonts w:eastAsia="Times New Roman" w:cstheme="minorHAnsi"/>
          <w:lang w:eastAsia="ar-SA"/>
        </w:rPr>
        <w:t>e</w:t>
      </w:r>
      <w:r w:rsidRPr="001604E6">
        <w:rPr>
          <w:rFonts w:eastAsia="Times New Roman" w:cstheme="minorHAnsi"/>
          <w:lang w:eastAsia="ar-SA"/>
        </w:rPr>
        <w:t xml:space="preserve"> czynności sprawdzających, o których mowa w art. 272 i następnych ustawy z dnia 29 sierpnia 1997 r. – Ordynacja podatkowa (Dz.</w:t>
      </w:r>
      <w:r w:rsidR="00453D7B" w:rsidRPr="001604E6">
        <w:rPr>
          <w:rFonts w:eastAsia="Times New Roman" w:cstheme="minorHAnsi"/>
          <w:lang w:eastAsia="ar-SA"/>
        </w:rPr>
        <w:t xml:space="preserve"> </w:t>
      </w:r>
      <w:r w:rsidRPr="001604E6">
        <w:rPr>
          <w:rFonts w:eastAsia="Times New Roman" w:cstheme="minorHAnsi"/>
          <w:lang w:eastAsia="ar-SA"/>
        </w:rPr>
        <w:t>U. z 2021 r. poz. 1540, z późn. zm.) w związku z art. 6q ust. 1 ustawy</w:t>
      </w:r>
      <w:r w:rsidRPr="001604E6">
        <w:rPr>
          <w:rFonts w:eastAsia="Times New Roman" w:cstheme="minorHAnsi"/>
        </w:rPr>
        <w:t xml:space="preserve"> z dnia 13 września 1996 r. o utrzymaniu czystości i porządku w gminach;</w:t>
      </w:r>
    </w:p>
    <w:p w14:paraId="0CDB909F" w14:textId="46547F2B" w:rsidR="004673A8" w:rsidRPr="001604E6" w:rsidRDefault="004673A8" w:rsidP="00F84788">
      <w:pPr>
        <w:numPr>
          <w:ilvl w:val="0"/>
          <w:numId w:val="223"/>
        </w:numPr>
        <w:suppressAutoHyphens/>
        <w:ind w:left="851" w:hanging="284"/>
        <w:rPr>
          <w:rFonts w:eastAsia="Times New Roman" w:cstheme="minorHAnsi"/>
          <w:strike/>
          <w:lang w:eastAsia="ar-SA"/>
        </w:rPr>
      </w:pPr>
      <w:r w:rsidRPr="001604E6">
        <w:rPr>
          <w:rFonts w:eastAsia="Times New Roman" w:cstheme="minorHAnsi"/>
        </w:rPr>
        <w:t>prowadzenie postępowań w sprawach dotyczących ulg, o których mowa w art. 67a </w:t>
      </w:r>
      <w:bookmarkStart w:id="63" w:name="_Hlk110339285"/>
      <w:r w:rsidRPr="001604E6">
        <w:rPr>
          <w:rFonts w:eastAsia="Times New Roman" w:cstheme="minorHAnsi"/>
        </w:rPr>
        <w:t>ustawy</w:t>
      </w:r>
      <w:r w:rsidR="0028509E" w:rsidRPr="001604E6">
        <w:rPr>
          <w:rFonts w:eastAsia="Times New Roman" w:cstheme="minorHAnsi"/>
        </w:rPr>
        <w:t xml:space="preserve"> </w:t>
      </w:r>
      <w:r w:rsidRPr="001604E6">
        <w:rPr>
          <w:rFonts w:eastAsia="Times New Roman" w:cstheme="minorHAnsi"/>
        </w:rPr>
        <w:t xml:space="preserve">z dnia 29 sierpnia 1997 r. – Ordynacja podatkowa </w:t>
      </w:r>
      <w:bookmarkEnd w:id="63"/>
      <w:r w:rsidRPr="001604E6">
        <w:rPr>
          <w:rFonts w:eastAsia="Times New Roman" w:cstheme="minorHAnsi"/>
        </w:rPr>
        <w:t>w spłacie zobowiązań z tytułu opłaty za gospodarowanie odpadami komunalnymi, do wysokości dwudziestu tysięcy złotych;</w:t>
      </w:r>
    </w:p>
    <w:p w14:paraId="5E47CAF3" w14:textId="77777777" w:rsidR="004673A8" w:rsidRPr="001604E6" w:rsidRDefault="004673A8" w:rsidP="00F84788">
      <w:pPr>
        <w:numPr>
          <w:ilvl w:val="0"/>
          <w:numId w:val="223"/>
        </w:numPr>
        <w:autoSpaceDE w:val="0"/>
        <w:autoSpaceDN w:val="0"/>
        <w:adjustRightInd w:val="0"/>
        <w:ind w:left="851" w:hanging="284"/>
        <w:rPr>
          <w:rFonts w:eastAsia="Times New Roman" w:cstheme="minorHAnsi"/>
        </w:rPr>
      </w:pPr>
      <w:r w:rsidRPr="001604E6">
        <w:rPr>
          <w:rFonts w:eastAsia="Times New Roman" w:cstheme="minorHAnsi"/>
        </w:rPr>
        <w:t>wydawanie zaświadczeń o niezaleganiu w opłacie za gospodarowanie odpadami komunalnymi bądź potwierdzających fakty lub stan prawny na podstawie prowadzonych rejestrów i ewidencji, przygotowywanie projektów zaświadczeń oraz prowadzenie rejestru wydanych zaświadczeń;</w:t>
      </w:r>
    </w:p>
    <w:p w14:paraId="0341A60C" w14:textId="77777777" w:rsidR="004673A8" w:rsidRPr="001604E6" w:rsidRDefault="004673A8" w:rsidP="00F84788">
      <w:pPr>
        <w:numPr>
          <w:ilvl w:val="0"/>
          <w:numId w:val="223"/>
        </w:numPr>
        <w:autoSpaceDE w:val="0"/>
        <w:autoSpaceDN w:val="0"/>
        <w:adjustRightInd w:val="0"/>
        <w:ind w:left="851" w:hanging="284"/>
        <w:rPr>
          <w:rFonts w:eastAsia="Times New Roman" w:cstheme="minorHAnsi"/>
        </w:rPr>
      </w:pPr>
      <w:r w:rsidRPr="001604E6">
        <w:rPr>
          <w:rFonts w:eastAsia="Times New Roman" w:cstheme="minorHAnsi"/>
        </w:rPr>
        <w:t>przekazywanie odwołań od decyzji wraz z aktami do Samorządowego Kolegium Odwoławczego lub sądu administracyjnego;</w:t>
      </w:r>
    </w:p>
    <w:p w14:paraId="088BBEB4" w14:textId="77777777" w:rsidR="004673A8" w:rsidRPr="001604E6" w:rsidRDefault="004673A8" w:rsidP="00F84788">
      <w:pPr>
        <w:numPr>
          <w:ilvl w:val="0"/>
          <w:numId w:val="223"/>
        </w:numPr>
        <w:suppressAutoHyphens/>
        <w:ind w:left="851" w:hanging="284"/>
        <w:rPr>
          <w:rFonts w:eastAsia="Times New Roman" w:cstheme="minorHAnsi"/>
          <w:lang w:eastAsia="ar-SA"/>
        </w:rPr>
      </w:pPr>
      <w:r w:rsidRPr="001604E6">
        <w:rPr>
          <w:rFonts w:eastAsia="Times New Roman" w:cstheme="minorHAnsi"/>
          <w:lang w:eastAsia="ar-SA"/>
        </w:rPr>
        <w:t>prowadzenie rejestru decyzji, postanowień i wezwań dotyczących</w:t>
      </w:r>
      <w:r w:rsidRPr="001604E6">
        <w:rPr>
          <w:rFonts w:eastAsia="Times New Roman" w:cstheme="minorHAnsi"/>
        </w:rPr>
        <w:t xml:space="preserve"> opłaty za gospodarowanie odpadami komunalnymi</w:t>
      </w:r>
      <w:r w:rsidRPr="001604E6">
        <w:rPr>
          <w:rFonts w:eastAsia="Times New Roman" w:cstheme="minorHAnsi"/>
          <w:lang w:eastAsia="ar-SA"/>
        </w:rPr>
        <w:t>;</w:t>
      </w:r>
    </w:p>
    <w:p w14:paraId="741FB68A" w14:textId="5604377A" w:rsidR="004673A8" w:rsidRPr="001604E6" w:rsidRDefault="004673A8" w:rsidP="00132AA5">
      <w:pPr>
        <w:pStyle w:val="Akapitzlist"/>
        <w:numPr>
          <w:ilvl w:val="0"/>
          <w:numId w:val="247"/>
        </w:numPr>
        <w:suppressAutoHyphens/>
        <w:spacing w:line="300" w:lineRule="auto"/>
        <w:ind w:left="851" w:hanging="425"/>
        <w:rPr>
          <w:rFonts w:asciiTheme="minorHAnsi" w:hAnsiTheme="minorHAnsi" w:cstheme="minorHAnsi"/>
          <w:sz w:val="22"/>
          <w:szCs w:val="22"/>
          <w:lang w:eastAsia="ar-SA"/>
        </w:rPr>
      </w:pPr>
      <w:r w:rsidRPr="001604E6">
        <w:rPr>
          <w:rFonts w:asciiTheme="minorHAnsi" w:hAnsiTheme="minorHAnsi" w:cstheme="minorHAnsi"/>
          <w:sz w:val="22"/>
          <w:szCs w:val="22"/>
        </w:rPr>
        <w:t>prowadzenie windykacji zaległości z tytułu opłat za gospodarowanie odpadami komunalnymi, w szczególności w zakresie wystawiania upomnień z zagrożeniem wszczęcia egzekucji oraz tytułów wykonawczych w zakresie tych należności;</w:t>
      </w:r>
    </w:p>
    <w:p w14:paraId="7FAAB0F9" w14:textId="34251195" w:rsidR="004673A8" w:rsidRPr="001604E6" w:rsidRDefault="004673A8" w:rsidP="00132AA5">
      <w:pPr>
        <w:numPr>
          <w:ilvl w:val="0"/>
          <w:numId w:val="247"/>
        </w:numPr>
        <w:suppressAutoHyphens/>
        <w:ind w:left="851" w:hanging="425"/>
        <w:rPr>
          <w:rFonts w:eastAsia="Times New Roman" w:cstheme="minorHAnsi"/>
          <w:lang w:eastAsia="ar-SA"/>
        </w:rPr>
      </w:pPr>
      <w:r w:rsidRPr="001604E6">
        <w:rPr>
          <w:rFonts w:eastAsia="Times New Roman" w:cstheme="minorHAnsi"/>
        </w:rPr>
        <w:t>wystawianie zawiadomień o wysokości opłaty za gospodarowanie odpadami komunalnymi</w:t>
      </w:r>
      <w:r w:rsidR="000E5414" w:rsidRPr="001604E6">
        <w:rPr>
          <w:rFonts w:eastAsia="Times New Roman" w:cstheme="minorHAnsi"/>
        </w:rPr>
        <w:t xml:space="preserve"> </w:t>
      </w:r>
      <w:r w:rsidRPr="001604E6">
        <w:rPr>
          <w:rFonts w:eastAsia="Times New Roman" w:cstheme="minorHAnsi"/>
        </w:rPr>
        <w:t>w przypadku określonym w art. 6m ust. 2a ustawy z dnia 13 września 1996 r. o utrzymaniu czystości i porządku w gminach;</w:t>
      </w:r>
    </w:p>
    <w:p w14:paraId="52544441" w14:textId="77777777" w:rsidR="004673A8" w:rsidRPr="001604E6" w:rsidRDefault="004673A8" w:rsidP="00132AA5">
      <w:pPr>
        <w:numPr>
          <w:ilvl w:val="0"/>
          <w:numId w:val="247"/>
        </w:numPr>
        <w:suppressAutoHyphens/>
        <w:ind w:left="851" w:hanging="425"/>
        <w:rPr>
          <w:rFonts w:eastAsia="Times New Roman" w:cstheme="minorHAnsi"/>
          <w:lang w:eastAsia="ar-SA"/>
        </w:rPr>
      </w:pPr>
      <w:r w:rsidRPr="001604E6">
        <w:rPr>
          <w:rFonts w:eastAsia="Times New Roman" w:cstheme="minorHAnsi"/>
          <w:lang w:eastAsia="ar-SA"/>
        </w:rPr>
        <w:t>analizowanie zaległości i nadpłat w opłatach za gospodarowanie odpadami komunalnymi;</w:t>
      </w:r>
    </w:p>
    <w:p w14:paraId="05CB5EF0" w14:textId="77777777" w:rsidR="004673A8" w:rsidRPr="001604E6" w:rsidRDefault="004673A8" w:rsidP="00132AA5">
      <w:pPr>
        <w:numPr>
          <w:ilvl w:val="0"/>
          <w:numId w:val="247"/>
        </w:numPr>
        <w:ind w:left="851" w:hanging="425"/>
        <w:rPr>
          <w:rFonts w:eastAsia="Times New Roman" w:cstheme="minorHAnsi"/>
        </w:rPr>
      </w:pPr>
      <w:r w:rsidRPr="001604E6">
        <w:rPr>
          <w:rFonts w:eastAsia="Times New Roman" w:cstheme="minorHAnsi"/>
        </w:rPr>
        <w:t>sporządzanie sprawozdań finansowych z zakresu wymiaru i ewidencji księgowej opłat za gospodarowanie odpadami komunalnymi;</w:t>
      </w:r>
    </w:p>
    <w:p w14:paraId="6605D130" w14:textId="77777777" w:rsidR="004673A8" w:rsidRPr="001604E6" w:rsidRDefault="004673A8" w:rsidP="00132AA5">
      <w:pPr>
        <w:numPr>
          <w:ilvl w:val="0"/>
          <w:numId w:val="247"/>
        </w:numPr>
        <w:suppressAutoHyphens/>
        <w:ind w:left="851" w:hanging="425"/>
        <w:rPr>
          <w:rFonts w:eastAsia="Times New Roman" w:cstheme="minorHAnsi"/>
          <w:bCs/>
          <w:lang w:eastAsia="ar-SA"/>
        </w:rPr>
      </w:pPr>
      <w:r w:rsidRPr="001604E6">
        <w:rPr>
          <w:rFonts w:eastAsia="Times New Roman" w:cstheme="minorHAnsi"/>
          <w:lang w:eastAsia="ar-SA"/>
        </w:rPr>
        <w:t>sporządzanie informacji dotyczących podstaw opłat za gospodarowanie odpadami komunalnymi;</w:t>
      </w:r>
    </w:p>
    <w:p w14:paraId="0836FA87" w14:textId="0E969E6B" w:rsidR="004673A8" w:rsidRPr="001604E6" w:rsidRDefault="004673A8" w:rsidP="00132AA5">
      <w:pPr>
        <w:pStyle w:val="Akapitzlist"/>
        <w:numPr>
          <w:ilvl w:val="0"/>
          <w:numId w:val="247"/>
        </w:numPr>
        <w:suppressAutoHyphens/>
        <w:spacing w:line="300" w:lineRule="auto"/>
        <w:ind w:left="851" w:hanging="425"/>
        <w:contextualSpacing w:val="0"/>
        <w:rPr>
          <w:rFonts w:asciiTheme="minorHAnsi" w:hAnsiTheme="minorHAnsi" w:cstheme="minorHAnsi"/>
          <w:sz w:val="22"/>
          <w:szCs w:val="22"/>
          <w:lang w:eastAsia="ar-SA"/>
        </w:rPr>
      </w:pPr>
      <w:r w:rsidRPr="001604E6">
        <w:rPr>
          <w:rFonts w:asciiTheme="minorHAnsi" w:hAnsiTheme="minorHAnsi" w:cstheme="minorHAnsi"/>
          <w:sz w:val="22"/>
          <w:szCs w:val="22"/>
          <w:lang w:eastAsia="ar-SA"/>
        </w:rPr>
        <w:t>opracowywanie projektów odpowiedzi na zapytania i wnioski interesantów;</w:t>
      </w:r>
    </w:p>
    <w:p w14:paraId="4035C996" w14:textId="3635420D" w:rsidR="004673A8" w:rsidRPr="001604E6" w:rsidRDefault="004673A8" w:rsidP="00132AA5">
      <w:pPr>
        <w:pStyle w:val="Akapitzlist"/>
        <w:numPr>
          <w:ilvl w:val="0"/>
          <w:numId w:val="247"/>
        </w:numPr>
        <w:suppressAutoHyphens/>
        <w:spacing w:line="300" w:lineRule="auto"/>
        <w:ind w:left="851" w:hanging="425"/>
        <w:contextualSpacing w:val="0"/>
        <w:rPr>
          <w:rFonts w:asciiTheme="minorHAnsi" w:hAnsiTheme="minorHAnsi" w:cstheme="minorHAnsi"/>
          <w:sz w:val="22"/>
          <w:szCs w:val="22"/>
          <w:lang w:eastAsia="ar-SA"/>
        </w:rPr>
      </w:pPr>
      <w:r w:rsidRPr="001604E6">
        <w:rPr>
          <w:rFonts w:asciiTheme="minorHAnsi" w:hAnsiTheme="minorHAnsi" w:cstheme="minorHAnsi"/>
          <w:sz w:val="22"/>
          <w:szCs w:val="22"/>
        </w:rPr>
        <w:t>przyjęcia interesantów i wyjaśnianie spraw z zakresu opłat za gospodarowanie odpadami komunalnymi;</w:t>
      </w:r>
    </w:p>
    <w:p w14:paraId="6A835056" w14:textId="38A2E578" w:rsidR="004673A8" w:rsidRPr="001604E6" w:rsidRDefault="004673A8" w:rsidP="00132AA5">
      <w:pPr>
        <w:pStyle w:val="Akapitzlist"/>
        <w:numPr>
          <w:ilvl w:val="0"/>
          <w:numId w:val="247"/>
        </w:numPr>
        <w:suppressAutoHyphens/>
        <w:spacing w:line="300" w:lineRule="auto"/>
        <w:ind w:left="851" w:hanging="425"/>
        <w:contextualSpacing w:val="0"/>
        <w:rPr>
          <w:rFonts w:asciiTheme="minorHAnsi" w:hAnsiTheme="minorHAnsi" w:cstheme="minorHAnsi"/>
          <w:sz w:val="22"/>
          <w:szCs w:val="22"/>
        </w:rPr>
      </w:pPr>
      <w:r w:rsidRPr="001604E6">
        <w:rPr>
          <w:rFonts w:asciiTheme="minorHAnsi" w:hAnsiTheme="minorHAnsi" w:cstheme="minorHAnsi"/>
          <w:sz w:val="22"/>
          <w:szCs w:val="22"/>
        </w:rPr>
        <w:t>sporządzanie sprawozdań z udzielonej pomocy publicznej w sytuacji zastosowania ulg w spłacie zobowiązań podatkowych, o których jest mowa w art. 67b § 1 pkt 3 oraz § 2 i 3 ustawy z dnia 29 sierpnia 1997 r. – Ordynacja podatkowa;</w:t>
      </w:r>
    </w:p>
    <w:p w14:paraId="4AADF312" w14:textId="47991619" w:rsidR="004673A8" w:rsidRPr="001604E6" w:rsidRDefault="004673A8" w:rsidP="00132AA5">
      <w:pPr>
        <w:pStyle w:val="Akapitzlist"/>
        <w:numPr>
          <w:ilvl w:val="0"/>
          <w:numId w:val="247"/>
        </w:numPr>
        <w:suppressAutoHyphens/>
        <w:spacing w:after="240" w:line="300" w:lineRule="auto"/>
        <w:ind w:left="851" w:hanging="425"/>
        <w:contextualSpacing w:val="0"/>
        <w:rPr>
          <w:rFonts w:asciiTheme="minorHAnsi" w:eastAsia="Arial Unicode MS" w:hAnsiTheme="minorHAnsi" w:cstheme="minorHAnsi"/>
          <w:bCs/>
          <w:sz w:val="22"/>
          <w:szCs w:val="22"/>
        </w:rPr>
      </w:pPr>
      <w:r w:rsidRPr="001604E6">
        <w:rPr>
          <w:rFonts w:asciiTheme="minorHAnsi" w:hAnsiTheme="minorHAnsi" w:cstheme="minorHAnsi"/>
          <w:sz w:val="22"/>
          <w:szCs w:val="22"/>
        </w:rPr>
        <w:t>udostępnianie na stronach internetowych Dzielnicy informacji o podmiotach odbierających</w:t>
      </w:r>
      <w:r w:rsidR="007E3D25" w:rsidRPr="001604E6">
        <w:rPr>
          <w:rFonts w:asciiTheme="minorHAnsi" w:hAnsiTheme="minorHAnsi" w:cstheme="minorHAnsi"/>
          <w:sz w:val="22"/>
          <w:szCs w:val="22"/>
        </w:rPr>
        <w:t xml:space="preserve"> </w:t>
      </w:r>
      <w:r w:rsidRPr="001604E6">
        <w:rPr>
          <w:rFonts w:asciiTheme="minorHAnsi" w:hAnsiTheme="minorHAnsi" w:cstheme="minorHAnsi"/>
          <w:sz w:val="22"/>
          <w:szCs w:val="22"/>
        </w:rPr>
        <w:t>z terenu Dzielnicy odpady komunalne.</w:t>
      </w:r>
    </w:p>
    <w:p w14:paraId="4C23323C" w14:textId="2EC902F4" w:rsidR="00C52E29" w:rsidRPr="001604E6" w:rsidRDefault="00C52E29" w:rsidP="0028509E">
      <w:pPr>
        <w:ind w:left="0" w:firstLine="0"/>
        <w:jc w:val="center"/>
        <w:rPr>
          <w:rFonts w:eastAsia="Arial Unicode MS" w:cstheme="minorHAnsi"/>
          <w:b/>
          <w:bCs/>
        </w:rPr>
      </w:pPr>
      <w:r w:rsidRPr="001604E6">
        <w:rPr>
          <w:rFonts w:eastAsia="Arial Unicode MS" w:cstheme="minorHAnsi"/>
          <w:b/>
          <w:bCs/>
        </w:rPr>
        <w:t>Dział XXI</w:t>
      </w:r>
      <w:r w:rsidR="00105B40" w:rsidRPr="001604E6">
        <w:rPr>
          <w:rFonts w:eastAsia="Arial Unicode MS" w:cstheme="minorHAnsi"/>
          <w:b/>
          <w:bCs/>
        </w:rPr>
        <w:t>I</w:t>
      </w:r>
    </w:p>
    <w:p w14:paraId="7D4B0D2C" w14:textId="77777777" w:rsidR="00C52E29" w:rsidRPr="001604E6" w:rsidRDefault="00C52E29" w:rsidP="0028509E">
      <w:pPr>
        <w:spacing w:after="240"/>
        <w:ind w:left="0" w:firstLine="0"/>
        <w:jc w:val="center"/>
        <w:rPr>
          <w:rFonts w:eastAsia="Arial Unicode MS" w:cstheme="minorHAnsi"/>
          <w:b/>
          <w:bCs/>
        </w:rPr>
      </w:pPr>
      <w:r w:rsidRPr="001604E6">
        <w:rPr>
          <w:rFonts w:eastAsia="Arial Unicode MS" w:cstheme="minorHAnsi"/>
          <w:b/>
          <w:bCs/>
        </w:rPr>
        <w:t>Zespół Kadr dla Dzielnicy Bemowo</w:t>
      </w:r>
    </w:p>
    <w:p w14:paraId="434547F8" w14:textId="1F056267" w:rsidR="00C52E29" w:rsidRPr="001604E6" w:rsidRDefault="00C52E29" w:rsidP="00F84788">
      <w:pPr>
        <w:ind w:left="0" w:firstLine="567"/>
        <w:rPr>
          <w:rFonts w:eastAsia="Arial Unicode MS" w:cstheme="minorHAnsi"/>
        </w:rPr>
      </w:pPr>
      <w:r w:rsidRPr="001604E6">
        <w:rPr>
          <w:rFonts w:eastAsia="Arial Unicode MS" w:cstheme="minorHAnsi"/>
          <w:b/>
        </w:rPr>
        <w:t xml:space="preserve">§ </w:t>
      </w:r>
      <w:r w:rsidR="00100494" w:rsidRPr="001604E6">
        <w:rPr>
          <w:rFonts w:eastAsia="Arial Unicode MS" w:cstheme="minorHAnsi"/>
          <w:b/>
        </w:rPr>
        <w:t>81</w:t>
      </w:r>
      <w:r w:rsidRPr="001604E6">
        <w:rPr>
          <w:rFonts w:eastAsia="Arial Unicode MS" w:cstheme="minorHAnsi"/>
          <w:b/>
        </w:rPr>
        <w:t>.</w:t>
      </w:r>
      <w:r w:rsidRPr="001604E6">
        <w:rPr>
          <w:rFonts w:eastAsia="Arial Unicode MS" w:cstheme="minorHAnsi"/>
        </w:rPr>
        <w:t xml:space="preserve"> Do zakresu działania Zespołu Kadr dla Dzielnicy Bemowo należy w szczególności:</w:t>
      </w:r>
    </w:p>
    <w:p w14:paraId="53E6E004" w14:textId="77777777" w:rsidR="00C52E29" w:rsidRPr="001604E6" w:rsidRDefault="00C52E29" w:rsidP="00F84788">
      <w:pPr>
        <w:pStyle w:val="Akapitzlist"/>
        <w:numPr>
          <w:ilvl w:val="0"/>
          <w:numId w:val="101"/>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realizowanie spraw kadrowych wynikających ze stosunku pracy pracowników Urzędu Dzielnicy oraz kierowników jednostek organizacyjnych m.st. Warszawy przekazanych do kompetencji Dzielnicy, łącznie z kierownikami instytucji kultury położonych na obszarze Dzielnicy, w zakresie udzielonych pełnomocnictw;</w:t>
      </w:r>
    </w:p>
    <w:p w14:paraId="5B2CDB02" w14:textId="77777777" w:rsidR="00C52E29" w:rsidRPr="001604E6" w:rsidRDefault="00C52E29" w:rsidP="00F84788">
      <w:pPr>
        <w:pStyle w:val="Akapitzlist"/>
        <w:numPr>
          <w:ilvl w:val="0"/>
          <w:numId w:val="101"/>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nadzór nad przestrzeganiem dyscypliny pracy w Urzędzie Dzielnicy;</w:t>
      </w:r>
    </w:p>
    <w:p w14:paraId="62DAC898" w14:textId="77777777" w:rsidR="00C52E29" w:rsidRPr="001604E6" w:rsidRDefault="00C52E29" w:rsidP="00F84788">
      <w:pPr>
        <w:pStyle w:val="Akapitzlist"/>
        <w:numPr>
          <w:ilvl w:val="0"/>
          <w:numId w:val="101"/>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planowanie i organizowanie szkoleń, dokształcania oraz doskonalenia zawodowego pracowników Urzędu Dzielnicy;</w:t>
      </w:r>
    </w:p>
    <w:p w14:paraId="7E4E6C7F" w14:textId="77777777" w:rsidR="00C52E29" w:rsidRPr="001604E6" w:rsidRDefault="00C52E29" w:rsidP="00F84788">
      <w:pPr>
        <w:pStyle w:val="Akapitzlist"/>
        <w:numPr>
          <w:ilvl w:val="0"/>
          <w:numId w:val="101"/>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organizowanie praktyk zawodowych, studenckich i absolwenckich, wolontariatu oraz staży, robót publicznych i prac interwencyjnych;</w:t>
      </w:r>
    </w:p>
    <w:p w14:paraId="21A538F4" w14:textId="77777777" w:rsidR="00C52E29" w:rsidRPr="001604E6" w:rsidRDefault="00C52E29" w:rsidP="00F84788">
      <w:pPr>
        <w:pStyle w:val="Akapitzlist"/>
        <w:numPr>
          <w:ilvl w:val="0"/>
          <w:numId w:val="101"/>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prowadzenie spraw dotyczących krajowych podróży służbowych pracowników Urzędu Dzielnicy;</w:t>
      </w:r>
    </w:p>
    <w:p w14:paraId="5A86A302" w14:textId="77777777" w:rsidR="00C52E29" w:rsidRPr="001604E6" w:rsidRDefault="00C52E29" w:rsidP="00F84788">
      <w:pPr>
        <w:pStyle w:val="Akapitzlist"/>
        <w:numPr>
          <w:ilvl w:val="0"/>
          <w:numId w:val="101"/>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współpraca z biurem właściwym do spraw kadr i szkoleń, m.in. w zakresie przygotowania dokumentacji związanej z odbywaniem służby przygotowawczej przez pracowników Urzędu Dzielnicy;</w:t>
      </w:r>
    </w:p>
    <w:p w14:paraId="7A2870AB" w14:textId="77777777" w:rsidR="00C52E29" w:rsidRPr="001604E6" w:rsidRDefault="00C52E29" w:rsidP="00F84788">
      <w:pPr>
        <w:pStyle w:val="Akapitzlist"/>
        <w:numPr>
          <w:ilvl w:val="0"/>
          <w:numId w:val="101"/>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współpraca z biurem właściwym do spraw kadr i szkoleń w zakresie realizacji w Urzędzie Dzielnicy przepisów BHP;</w:t>
      </w:r>
    </w:p>
    <w:p w14:paraId="7C77545E" w14:textId="77777777" w:rsidR="00C52E29" w:rsidRPr="001604E6" w:rsidRDefault="00C52E29" w:rsidP="00F84788">
      <w:pPr>
        <w:pStyle w:val="Akapitzlist"/>
        <w:numPr>
          <w:ilvl w:val="0"/>
          <w:numId w:val="101"/>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realizowanie zapisów regulaminu Zakładowego Funduszu Świadczeń Socjalnych na rzecz pracowników Urzędu Dzielnicy i innych osób uprawnionych;</w:t>
      </w:r>
    </w:p>
    <w:p w14:paraId="08EC8AEB" w14:textId="77777777" w:rsidR="00C52E29" w:rsidRPr="001604E6" w:rsidRDefault="00C52E29" w:rsidP="00F84788">
      <w:pPr>
        <w:pStyle w:val="Akapitzlist"/>
        <w:numPr>
          <w:ilvl w:val="0"/>
          <w:numId w:val="101"/>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współpraca z Wydziałem Budżetowo-Księgowym dla Dzielnicy Bemowo przy opracowywaniu projektu planu budżetu dotyczącego wynagrodzeń, szkoleń i wydatków osobowych niezaliczanych do wynagrodzeń pracowników Urzędu Dzielnicy;</w:t>
      </w:r>
    </w:p>
    <w:p w14:paraId="759A1B15" w14:textId="77777777" w:rsidR="00C52E29" w:rsidRPr="001604E6" w:rsidRDefault="00C52E29" w:rsidP="00C423B7">
      <w:pPr>
        <w:pStyle w:val="Akapitzlist"/>
        <w:numPr>
          <w:ilvl w:val="0"/>
          <w:numId w:val="101"/>
        </w:numPr>
        <w:spacing w:after="240" w:line="300" w:lineRule="auto"/>
        <w:ind w:left="851" w:hanging="425"/>
        <w:rPr>
          <w:rFonts w:asciiTheme="minorHAnsi" w:hAnsiTheme="minorHAnsi" w:cstheme="minorHAnsi"/>
          <w:sz w:val="22"/>
          <w:szCs w:val="22"/>
        </w:rPr>
      </w:pPr>
      <w:r w:rsidRPr="001604E6">
        <w:rPr>
          <w:rFonts w:asciiTheme="minorHAnsi" w:hAnsiTheme="minorHAnsi" w:cstheme="minorHAnsi"/>
          <w:sz w:val="22"/>
          <w:szCs w:val="22"/>
        </w:rPr>
        <w:t>organizowanie ślubowania dla pracowników Urzędu Dzielnicy;</w:t>
      </w:r>
    </w:p>
    <w:p w14:paraId="5350A000" w14:textId="1F4FB156" w:rsidR="00E03176" w:rsidRPr="001604E6" w:rsidRDefault="00C52E29" w:rsidP="00C423B7">
      <w:pPr>
        <w:pStyle w:val="Akapitzlist"/>
        <w:numPr>
          <w:ilvl w:val="0"/>
          <w:numId w:val="101"/>
        </w:numPr>
        <w:spacing w:after="240" w:line="300" w:lineRule="auto"/>
        <w:ind w:left="851" w:hanging="425"/>
        <w:rPr>
          <w:rFonts w:asciiTheme="minorHAnsi" w:eastAsia="Arial Unicode MS" w:hAnsiTheme="minorHAnsi" w:cstheme="minorHAnsi"/>
          <w:b/>
          <w:bCs/>
          <w:sz w:val="22"/>
          <w:szCs w:val="22"/>
        </w:rPr>
      </w:pPr>
      <w:r w:rsidRPr="001604E6">
        <w:rPr>
          <w:rFonts w:asciiTheme="minorHAnsi" w:hAnsiTheme="minorHAnsi" w:cstheme="minorHAnsi"/>
          <w:sz w:val="22"/>
          <w:szCs w:val="22"/>
        </w:rPr>
        <w:t>współpraca ze związkami zawodowymi.</w:t>
      </w:r>
    </w:p>
    <w:p w14:paraId="126E6F7B" w14:textId="7E2818A2" w:rsidR="00C52E29" w:rsidRPr="001604E6" w:rsidRDefault="00C52E29" w:rsidP="00F84788">
      <w:pPr>
        <w:ind w:left="0" w:firstLine="0"/>
        <w:jc w:val="center"/>
        <w:rPr>
          <w:rFonts w:eastAsia="Arial Unicode MS" w:cstheme="minorHAnsi"/>
          <w:b/>
          <w:bCs/>
        </w:rPr>
      </w:pPr>
      <w:r w:rsidRPr="001604E6">
        <w:rPr>
          <w:rFonts w:eastAsia="Arial Unicode MS" w:cstheme="minorHAnsi"/>
          <w:b/>
          <w:bCs/>
        </w:rPr>
        <w:t>Dział XXII</w:t>
      </w:r>
      <w:r w:rsidR="00105B40" w:rsidRPr="001604E6">
        <w:rPr>
          <w:rFonts w:eastAsia="Arial Unicode MS" w:cstheme="minorHAnsi"/>
          <w:b/>
          <w:bCs/>
        </w:rPr>
        <w:t>I</w:t>
      </w:r>
    </w:p>
    <w:p w14:paraId="31B78A5E" w14:textId="77777777" w:rsidR="00C52E29" w:rsidRPr="001604E6" w:rsidRDefault="00C52E29" w:rsidP="00F84788">
      <w:pPr>
        <w:spacing w:after="240"/>
        <w:ind w:left="0" w:firstLine="0"/>
        <w:jc w:val="center"/>
        <w:rPr>
          <w:rFonts w:eastAsia="Arial Unicode MS" w:cstheme="minorHAnsi"/>
          <w:b/>
        </w:rPr>
      </w:pPr>
      <w:r w:rsidRPr="001604E6">
        <w:rPr>
          <w:rFonts w:eastAsia="Arial Unicode MS" w:cstheme="minorHAnsi"/>
          <w:b/>
          <w:bCs/>
        </w:rPr>
        <w:t>Zespół Obsługi Zarządu dla Dzielnicy Bemowo</w:t>
      </w:r>
    </w:p>
    <w:p w14:paraId="6943F2F7" w14:textId="163AD585" w:rsidR="00C52E29" w:rsidRPr="001604E6" w:rsidRDefault="00C52E29" w:rsidP="00F84788">
      <w:pPr>
        <w:ind w:left="0" w:firstLine="567"/>
        <w:rPr>
          <w:rFonts w:eastAsia="Arial Unicode MS" w:cstheme="minorHAnsi"/>
          <w:bCs/>
          <w:i/>
          <w:iCs/>
        </w:rPr>
      </w:pPr>
      <w:r w:rsidRPr="001604E6">
        <w:rPr>
          <w:rFonts w:eastAsia="Arial Unicode MS" w:cstheme="minorHAnsi"/>
          <w:b/>
        </w:rPr>
        <w:t xml:space="preserve">§ </w:t>
      </w:r>
      <w:r w:rsidR="00100494" w:rsidRPr="001604E6">
        <w:rPr>
          <w:rFonts w:eastAsia="Arial Unicode MS" w:cstheme="minorHAnsi"/>
          <w:b/>
        </w:rPr>
        <w:t>82</w:t>
      </w:r>
      <w:r w:rsidRPr="001604E6">
        <w:rPr>
          <w:rFonts w:eastAsia="Arial Unicode MS" w:cstheme="minorHAnsi"/>
          <w:b/>
        </w:rPr>
        <w:t>.</w:t>
      </w:r>
      <w:r w:rsidRPr="001604E6">
        <w:rPr>
          <w:rFonts w:eastAsia="Arial Unicode MS" w:cstheme="minorHAnsi"/>
        </w:rPr>
        <w:t xml:space="preserve"> </w:t>
      </w:r>
      <w:r w:rsidRPr="001604E6">
        <w:rPr>
          <w:rFonts w:eastAsia="Arial Unicode MS" w:cstheme="minorHAnsi"/>
          <w:iCs/>
        </w:rPr>
        <w:t xml:space="preserve">Do zakresu działania Zespołu </w:t>
      </w:r>
      <w:r w:rsidRPr="001604E6">
        <w:rPr>
          <w:rFonts w:eastAsia="Arial Unicode MS" w:cstheme="minorHAnsi"/>
          <w:bCs/>
        </w:rPr>
        <w:t>Obsługi Zarządu</w:t>
      </w:r>
      <w:r w:rsidRPr="001604E6">
        <w:rPr>
          <w:rFonts w:eastAsia="Arial Unicode MS" w:cstheme="minorHAnsi"/>
          <w:iCs/>
        </w:rPr>
        <w:t xml:space="preserve"> </w:t>
      </w:r>
      <w:r w:rsidRPr="001604E6">
        <w:rPr>
          <w:rFonts w:eastAsia="Arial Unicode MS" w:cstheme="minorHAnsi"/>
        </w:rPr>
        <w:t>dla Dzielnicy Bemowo,</w:t>
      </w:r>
      <w:r w:rsidRPr="001604E6">
        <w:rPr>
          <w:rFonts w:eastAsia="Arial Unicode MS" w:cstheme="minorHAnsi"/>
          <w:iCs/>
        </w:rPr>
        <w:t xml:space="preserve"> należy w szczególności:</w:t>
      </w:r>
    </w:p>
    <w:p w14:paraId="6ECCDE1F" w14:textId="6A23ABDC" w:rsidR="00C52E29" w:rsidRPr="001604E6" w:rsidRDefault="00586590" w:rsidP="00F84788">
      <w:pPr>
        <w:numPr>
          <w:ilvl w:val="0"/>
          <w:numId w:val="148"/>
        </w:numPr>
        <w:ind w:left="851" w:hanging="284"/>
        <w:contextualSpacing/>
        <w:rPr>
          <w:rFonts w:eastAsia="Times New Roman" w:cstheme="minorHAnsi"/>
          <w:lang w:val="en-US"/>
        </w:rPr>
      </w:pPr>
      <w:r w:rsidRPr="001604E6">
        <w:rPr>
          <w:rFonts w:eastAsia="Arial Unicode MS" w:cstheme="minorHAnsi"/>
          <w:lang w:val="en-US"/>
        </w:rPr>
        <w:t>o</w:t>
      </w:r>
      <w:r w:rsidR="00C52E29" w:rsidRPr="001604E6">
        <w:rPr>
          <w:rFonts w:eastAsia="Arial Unicode MS" w:cstheme="minorHAnsi"/>
          <w:lang w:val="en-US"/>
        </w:rPr>
        <w:t>bsługa kancelaryjno-biurow</w:t>
      </w:r>
      <w:r w:rsidR="004D2E6A" w:rsidRPr="001604E6">
        <w:rPr>
          <w:rFonts w:eastAsia="Arial Unicode MS" w:cstheme="minorHAnsi"/>
          <w:lang w:val="en-US"/>
        </w:rPr>
        <w:t xml:space="preserve">a </w:t>
      </w:r>
      <w:r w:rsidR="00C52E29" w:rsidRPr="001604E6">
        <w:rPr>
          <w:rFonts w:eastAsia="Arial Unicode MS" w:cstheme="minorHAnsi"/>
          <w:lang w:val="en-US"/>
        </w:rPr>
        <w:t>Członków Zarządu Dzielnicy, w tym:</w:t>
      </w:r>
    </w:p>
    <w:p w14:paraId="447236C9" w14:textId="185845C7" w:rsidR="00C52E29" w:rsidRPr="001604E6" w:rsidRDefault="00C52E29" w:rsidP="00F84788">
      <w:pPr>
        <w:numPr>
          <w:ilvl w:val="0"/>
          <w:numId w:val="149"/>
        </w:numPr>
        <w:ind w:left="1135" w:hanging="284"/>
        <w:contextualSpacing/>
        <w:rPr>
          <w:rFonts w:eastAsia="Arial Unicode MS" w:cstheme="minorHAnsi"/>
          <w:lang w:val="en-US"/>
        </w:rPr>
      </w:pPr>
      <w:r w:rsidRPr="001604E6">
        <w:rPr>
          <w:rFonts w:eastAsia="Times New Roman" w:cstheme="minorHAnsi"/>
          <w:lang w:val="en-US"/>
        </w:rPr>
        <w:t>przyjmowanie i ewidencja korespondencji przychodzącej – przekazywanie jej zgodnie z dekretacją oraz prowadzenie ewidencji korespondencji wychodzącej</w:t>
      </w:r>
      <w:r w:rsidR="007E2653" w:rsidRPr="001604E6">
        <w:rPr>
          <w:rFonts w:eastAsia="Arial Unicode MS" w:cstheme="minorHAnsi"/>
          <w:lang w:val="en-US"/>
        </w:rPr>
        <w:t>,</w:t>
      </w:r>
    </w:p>
    <w:p w14:paraId="6CAC89AB" w14:textId="70AD56E5" w:rsidR="00C52E29" w:rsidRPr="001604E6" w:rsidRDefault="00C52E29" w:rsidP="00F84788">
      <w:pPr>
        <w:numPr>
          <w:ilvl w:val="0"/>
          <w:numId w:val="149"/>
        </w:numPr>
        <w:ind w:left="1135" w:hanging="284"/>
        <w:contextualSpacing/>
        <w:rPr>
          <w:rFonts w:eastAsia="Arial Unicode MS" w:cstheme="minorHAnsi"/>
          <w:lang w:val="en-US"/>
        </w:rPr>
      </w:pPr>
      <w:r w:rsidRPr="001604E6">
        <w:rPr>
          <w:rFonts w:eastAsia="Arial Unicode MS" w:cstheme="minorHAnsi"/>
          <w:lang w:val="en-US"/>
        </w:rPr>
        <w:t>pomoc w przygotowywaniu projektów wewnętrznych aktów prawnych oraz projektów innych dokumentów w zakresie działania Zespołu oraz</w:t>
      </w:r>
      <w:r w:rsidRPr="001604E6">
        <w:rPr>
          <w:rFonts w:eastAsia="Times New Roman" w:cstheme="minorHAnsi"/>
          <w:lang w:val="en-US"/>
        </w:rPr>
        <w:t xml:space="preserve"> gromadzenie dokumentacji wskazanej przez </w:t>
      </w:r>
      <w:r w:rsidR="001412A5" w:rsidRPr="001604E6">
        <w:rPr>
          <w:rFonts w:eastAsia="Times New Roman" w:cstheme="minorHAnsi"/>
          <w:lang w:val="en-US"/>
        </w:rPr>
        <w:t>C</w:t>
      </w:r>
      <w:r w:rsidRPr="001604E6">
        <w:rPr>
          <w:rFonts w:eastAsia="Times New Roman" w:cstheme="minorHAnsi"/>
          <w:lang w:val="en-US"/>
        </w:rPr>
        <w:t>złonka Zarządu Dzielnicy</w:t>
      </w:r>
      <w:r w:rsidR="007E2653" w:rsidRPr="001604E6">
        <w:rPr>
          <w:rFonts w:eastAsia="Times New Roman" w:cstheme="minorHAnsi"/>
          <w:lang w:val="en-US"/>
        </w:rPr>
        <w:t>,</w:t>
      </w:r>
    </w:p>
    <w:p w14:paraId="322A5E5B" w14:textId="079F4898" w:rsidR="00C52E29" w:rsidRPr="001604E6" w:rsidRDefault="00C52E29" w:rsidP="00F84788">
      <w:pPr>
        <w:numPr>
          <w:ilvl w:val="0"/>
          <w:numId w:val="149"/>
        </w:numPr>
        <w:shd w:val="clear" w:color="auto" w:fill="FFFFFF"/>
        <w:ind w:left="1135" w:hanging="284"/>
        <w:contextualSpacing/>
        <w:rPr>
          <w:rFonts w:eastAsia="Times New Roman" w:cstheme="minorHAnsi"/>
          <w:lang w:val="en-US"/>
        </w:rPr>
      </w:pPr>
      <w:r w:rsidRPr="001604E6">
        <w:rPr>
          <w:rFonts w:eastAsia="Times New Roman" w:cstheme="minorHAnsi"/>
          <w:lang w:val="en-US"/>
        </w:rPr>
        <w:t xml:space="preserve">nadzór nad pieczęciami imiennymi </w:t>
      </w:r>
      <w:r w:rsidR="001412A5" w:rsidRPr="001604E6">
        <w:rPr>
          <w:rFonts w:eastAsia="Times New Roman" w:cstheme="minorHAnsi"/>
          <w:lang w:val="en-US"/>
        </w:rPr>
        <w:t>C</w:t>
      </w:r>
      <w:r w:rsidRPr="001604E6">
        <w:rPr>
          <w:rFonts w:eastAsia="Times New Roman" w:cstheme="minorHAnsi"/>
          <w:lang w:val="en-US"/>
        </w:rPr>
        <w:t>złonków Zarządu Dzielnicy</w:t>
      </w:r>
      <w:r w:rsidR="007E2653" w:rsidRPr="001604E6">
        <w:rPr>
          <w:rFonts w:eastAsia="Times New Roman" w:cstheme="minorHAnsi"/>
          <w:lang w:val="en-US"/>
        </w:rPr>
        <w:t>,</w:t>
      </w:r>
    </w:p>
    <w:p w14:paraId="1E729F01" w14:textId="77777777" w:rsidR="00C52E29" w:rsidRPr="001604E6" w:rsidRDefault="00C52E29" w:rsidP="00F84788">
      <w:pPr>
        <w:numPr>
          <w:ilvl w:val="0"/>
          <w:numId w:val="149"/>
        </w:numPr>
        <w:shd w:val="clear" w:color="auto" w:fill="FFFFFF"/>
        <w:ind w:left="1135" w:hanging="284"/>
        <w:contextualSpacing/>
        <w:rPr>
          <w:rFonts w:eastAsia="Times New Roman" w:cstheme="minorHAnsi"/>
          <w:lang w:val="en-US"/>
        </w:rPr>
      </w:pPr>
      <w:r w:rsidRPr="001604E6">
        <w:rPr>
          <w:rFonts w:eastAsia="Times New Roman" w:cstheme="minorHAnsi"/>
          <w:lang w:val="en-US"/>
        </w:rPr>
        <w:t xml:space="preserve">zapewnienie zaopatrzenia Członków Zarządu </w:t>
      </w:r>
      <w:r w:rsidRPr="001604E6">
        <w:rPr>
          <w:rFonts w:eastAsia="Times New Roman" w:cstheme="minorHAnsi"/>
          <w:bCs/>
          <w:lang w:val="en-US"/>
        </w:rPr>
        <w:t>Dzielnicy</w:t>
      </w:r>
      <w:r w:rsidRPr="001604E6">
        <w:rPr>
          <w:rFonts w:eastAsia="Times New Roman" w:cstheme="minorHAnsi"/>
          <w:lang w:val="en-US"/>
        </w:rPr>
        <w:t xml:space="preserve"> w materiały biurowe, artykuły promocyjne, spożywcze oraz zlecanie prenumeraty czasopism i dzienników oraz zakupu publikacji;</w:t>
      </w:r>
    </w:p>
    <w:p w14:paraId="2E4AA9F4" w14:textId="3619210D" w:rsidR="00C52E29" w:rsidRPr="001604E6" w:rsidRDefault="001412A5" w:rsidP="00F84788">
      <w:pPr>
        <w:numPr>
          <w:ilvl w:val="0"/>
          <w:numId w:val="148"/>
        </w:numPr>
        <w:ind w:left="851" w:hanging="284"/>
        <w:contextualSpacing/>
        <w:rPr>
          <w:rFonts w:eastAsia="Arial Unicode MS" w:cstheme="minorHAnsi"/>
          <w:lang w:val="en-US"/>
        </w:rPr>
      </w:pPr>
      <w:r w:rsidRPr="001604E6">
        <w:rPr>
          <w:rFonts w:eastAsia="Arial Unicode MS" w:cstheme="minorHAnsi"/>
          <w:lang w:val="en-US"/>
        </w:rPr>
        <w:t>o</w:t>
      </w:r>
      <w:r w:rsidR="00C52E29" w:rsidRPr="001604E6">
        <w:rPr>
          <w:rFonts w:eastAsia="Arial Unicode MS" w:cstheme="minorHAnsi"/>
          <w:lang w:val="en-US"/>
        </w:rPr>
        <w:t>rganizowanie spotkań z udziałem Członków Zarządu</w:t>
      </w:r>
      <w:r w:rsidR="00C52E29" w:rsidRPr="001604E6">
        <w:rPr>
          <w:rFonts w:eastAsia="Arial Unicode MS" w:cstheme="minorHAnsi"/>
          <w:iCs/>
          <w:lang w:val="en-US"/>
        </w:rPr>
        <w:t xml:space="preserve"> Dzielnicy</w:t>
      </w:r>
      <w:r w:rsidR="00C52E29" w:rsidRPr="001604E6">
        <w:rPr>
          <w:rFonts w:eastAsia="Arial Unicode MS" w:cstheme="minorHAnsi"/>
          <w:lang w:val="en-US"/>
        </w:rPr>
        <w:t xml:space="preserve"> oraz Naczelników Wydziałów, a także kierowników</w:t>
      </w:r>
      <w:r w:rsidR="00074705" w:rsidRPr="001604E6">
        <w:rPr>
          <w:rFonts w:eastAsia="Arial Unicode MS" w:cstheme="minorHAnsi"/>
          <w:lang w:val="en-US"/>
        </w:rPr>
        <w:t xml:space="preserve"> komórek organizacyjnych Urzędu</w:t>
      </w:r>
      <w:r w:rsidR="00C52E29" w:rsidRPr="001604E6">
        <w:rPr>
          <w:rFonts w:eastAsia="Arial Unicode MS" w:cstheme="minorHAnsi"/>
          <w:lang w:val="en-US"/>
        </w:rPr>
        <w:t xml:space="preserve"> i jednostek organizacyjnych </w:t>
      </w:r>
      <w:r w:rsidR="00C52E29" w:rsidRPr="001604E6">
        <w:rPr>
          <w:rFonts w:eastAsia="Times New Roman" w:cstheme="minorHAnsi"/>
          <w:kern w:val="2"/>
          <w:lang w:val="en-US" w:eastAsia="hi-IN" w:bidi="hi-IN"/>
        </w:rPr>
        <w:t>m.st. Warszawy</w:t>
      </w:r>
      <w:r w:rsidR="00C52E29" w:rsidRPr="001604E6">
        <w:rPr>
          <w:rFonts w:eastAsia="Times New Roman" w:cstheme="minorHAnsi"/>
          <w:lang w:val="en-US"/>
        </w:rPr>
        <w:t>, przekazanych do kompetencji Dzielnicy;</w:t>
      </w:r>
    </w:p>
    <w:p w14:paraId="5DBFCF8C" w14:textId="1CB2AE71" w:rsidR="00C52E29" w:rsidRPr="001604E6" w:rsidRDefault="008924F6" w:rsidP="00F84788">
      <w:pPr>
        <w:numPr>
          <w:ilvl w:val="0"/>
          <w:numId w:val="148"/>
        </w:numPr>
        <w:ind w:left="851" w:hanging="284"/>
        <w:rPr>
          <w:rFonts w:eastAsia="Arial Unicode MS" w:cstheme="minorHAnsi"/>
        </w:rPr>
      </w:pPr>
      <w:r w:rsidRPr="001604E6">
        <w:rPr>
          <w:rFonts w:eastAsia="Arial Unicode MS" w:cstheme="minorHAnsi"/>
          <w:lang w:val="en-US"/>
        </w:rPr>
        <w:t>obsługa</w:t>
      </w:r>
      <w:r w:rsidRPr="001604E6">
        <w:rPr>
          <w:rFonts w:eastAsia="Arial Unicode MS" w:cstheme="minorHAnsi"/>
        </w:rPr>
        <w:t xml:space="preserve"> </w:t>
      </w:r>
      <w:r w:rsidR="00C52E29" w:rsidRPr="001604E6">
        <w:rPr>
          <w:rFonts w:eastAsia="Arial Unicode MS" w:cstheme="minorHAnsi"/>
        </w:rPr>
        <w:t>interesantów, prowadzenie kalendarza spotkań Burmistrza i Zastępców Burmistrza;</w:t>
      </w:r>
    </w:p>
    <w:p w14:paraId="228A1749" w14:textId="4791BFA6" w:rsidR="00C52E29" w:rsidRPr="001604E6" w:rsidRDefault="008924F6" w:rsidP="00F84788">
      <w:pPr>
        <w:numPr>
          <w:ilvl w:val="0"/>
          <w:numId w:val="148"/>
        </w:numPr>
        <w:ind w:left="851" w:hanging="284"/>
        <w:rPr>
          <w:rFonts w:eastAsia="Arial Unicode MS" w:cstheme="minorHAnsi"/>
        </w:rPr>
      </w:pPr>
      <w:r w:rsidRPr="001604E6">
        <w:rPr>
          <w:rFonts w:eastAsia="Arial Unicode MS" w:cstheme="minorHAnsi"/>
        </w:rPr>
        <w:t>p</w:t>
      </w:r>
      <w:r w:rsidR="00C52E29" w:rsidRPr="001604E6">
        <w:rPr>
          <w:rFonts w:eastAsia="Arial Unicode MS" w:cstheme="minorHAnsi"/>
        </w:rPr>
        <w:t>rzygotowywanie i przekazywanie materiałów, celem ich zamieszczenia w Biuletynie Informacji Publicznej w zakresie s</w:t>
      </w:r>
      <w:r w:rsidR="000C3B61" w:rsidRPr="001604E6">
        <w:rPr>
          <w:rFonts w:eastAsia="Arial Unicode MS" w:cstheme="minorHAnsi"/>
        </w:rPr>
        <w:t>praw prowadzonych przez Zespół;</w:t>
      </w:r>
    </w:p>
    <w:p w14:paraId="26AC2044" w14:textId="6F5C6D9D" w:rsidR="00C52E29" w:rsidRPr="001604E6" w:rsidRDefault="008924F6" w:rsidP="00F84788">
      <w:pPr>
        <w:numPr>
          <w:ilvl w:val="0"/>
          <w:numId w:val="148"/>
        </w:numPr>
        <w:ind w:left="851" w:hanging="284"/>
        <w:contextualSpacing/>
        <w:rPr>
          <w:rFonts w:eastAsia="Times New Roman" w:cstheme="minorHAnsi"/>
          <w:lang w:val="en-US"/>
        </w:rPr>
      </w:pPr>
      <w:r w:rsidRPr="001604E6">
        <w:rPr>
          <w:rFonts w:eastAsia="Times New Roman" w:cstheme="minorHAnsi"/>
          <w:lang w:val="en-US"/>
        </w:rPr>
        <w:t>o</w:t>
      </w:r>
      <w:r w:rsidR="00C52E29" w:rsidRPr="001604E6">
        <w:rPr>
          <w:rFonts w:eastAsia="Times New Roman" w:cstheme="minorHAnsi"/>
          <w:lang w:val="en-US"/>
        </w:rPr>
        <w:t>pracowywanie finansowych planów wydatków związanych z funkcjo</w:t>
      </w:r>
      <w:r w:rsidR="000C3B61" w:rsidRPr="001604E6">
        <w:rPr>
          <w:rFonts w:eastAsia="Times New Roman" w:cstheme="minorHAnsi"/>
          <w:lang w:val="en-US"/>
        </w:rPr>
        <w:t>nowaniem Zespołu;</w:t>
      </w:r>
    </w:p>
    <w:p w14:paraId="345E94E4" w14:textId="1158899E" w:rsidR="00C52E29" w:rsidRPr="001604E6" w:rsidRDefault="008924F6" w:rsidP="00F84788">
      <w:pPr>
        <w:numPr>
          <w:ilvl w:val="0"/>
          <w:numId w:val="148"/>
        </w:numPr>
        <w:spacing w:after="240"/>
        <w:ind w:left="851" w:hanging="284"/>
        <w:rPr>
          <w:rFonts w:eastAsia="Times New Roman" w:cstheme="minorHAnsi"/>
        </w:rPr>
      </w:pPr>
      <w:r w:rsidRPr="001604E6">
        <w:rPr>
          <w:rFonts w:eastAsia="Times New Roman" w:cstheme="minorHAnsi"/>
        </w:rPr>
        <w:t>p</w:t>
      </w:r>
      <w:r w:rsidR="00C52E29" w:rsidRPr="001604E6">
        <w:rPr>
          <w:rFonts w:eastAsia="Times New Roman" w:cstheme="minorHAnsi"/>
        </w:rPr>
        <w:t xml:space="preserve">rowadzenie spraw </w:t>
      </w:r>
      <w:r w:rsidR="00F74600" w:rsidRPr="001604E6">
        <w:rPr>
          <w:rFonts w:eastAsia="Times New Roman" w:cstheme="minorHAnsi"/>
        </w:rPr>
        <w:t>dotyczących</w:t>
      </w:r>
      <w:r w:rsidR="00C52E29" w:rsidRPr="001604E6">
        <w:rPr>
          <w:rFonts w:eastAsia="Times New Roman" w:cstheme="minorHAnsi"/>
        </w:rPr>
        <w:t xml:space="preserve"> rozliczan</w:t>
      </w:r>
      <w:r w:rsidR="00F74600" w:rsidRPr="001604E6">
        <w:rPr>
          <w:rFonts w:eastAsia="Times New Roman" w:cstheme="minorHAnsi"/>
        </w:rPr>
        <w:t>ia</w:t>
      </w:r>
      <w:r w:rsidR="00C52E29" w:rsidRPr="001604E6">
        <w:rPr>
          <w:rFonts w:eastAsia="Times New Roman" w:cstheme="minorHAnsi"/>
        </w:rPr>
        <w:t xml:space="preserve"> ewidencji czasu pracy pracowników Zespołu.</w:t>
      </w:r>
    </w:p>
    <w:p w14:paraId="2B82AD8B" w14:textId="4F52E152" w:rsidR="00C52E29" w:rsidRPr="001604E6" w:rsidRDefault="00C52E29" w:rsidP="00F84788">
      <w:pPr>
        <w:ind w:left="0" w:firstLine="0"/>
        <w:jc w:val="center"/>
        <w:rPr>
          <w:rFonts w:cstheme="minorHAnsi"/>
          <w:b/>
          <w:bCs/>
        </w:rPr>
      </w:pPr>
      <w:r w:rsidRPr="001604E6">
        <w:rPr>
          <w:rFonts w:cstheme="minorHAnsi"/>
          <w:b/>
          <w:bCs/>
        </w:rPr>
        <w:t xml:space="preserve">Dział </w:t>
      </w:r>
      <w:r w:rsidR="00105B40" w:rsidRPr="001604E6">
        <w:rPr>
          <w:rFonts w:cstheme="minorHAnsi"/>
          <w:b/>
          <w:bCs/>
        </w:rPr>
        <w:t>XXIV</w:t>
      </w:r>
    </w:p>
    <w:p w14:paraId="4F48889C" w14:textId="6BE33AB7" w:rsidR="00C52E29" w:rsidRPr="001604E6" w:rsidRDefault="00C52E29" w:rsidP="00F84788">
      <w:pPr>
        <w:spacing w:after="240"/>
        <w:ind w:left="0" w:firstLine="0"/>
        <w:jc w:val="center"/>
        <w:rPr>
          <w:rFonts w:cstheme="minorHAnsi"/>
          <w:b/>
          <w:bCs/>
        </w:rPr>
      </w:pPr>
      <w:r w:rsidRPr="001604E6">
        <w:rPr>
          <w:rFonts w:cstheme="minorHAnsi"/>
          <w:b/>
          <w:bCs/>
        </w:rPr>
        <w:t>Samodzielne Jednoosobowe Stanowisko Pracy ds. Kontroli oraz Systemu Kontroli Zarządczej dla</w:t>
      </w:r>
      <w:r w:rsidR="005A68EC" w:rsidRPr="001604E6">
        <w:rPr>
          <w:rFonts w:cstheme="minorHAnsi"/>
          <w:b/>
          <w:bCs/>
        </w:rPr>
        <w:t> </w:t>
      </w:r>
      <w:r w:rsidRPr="001604E6">
        <w:rPr>
          <w:rFonts w:cstheme="minorHAnsi"/>
          <w:b/>
          <w:bCs/>
        </w:rPr>
        <w:t>Dzielnicy Bemowo</w:t>
      </w:r>
    </w:p>
    <w:p w14:paraId="2CAD9DB8" w14:textId="1BFC3BD1" w:rsidR="00C52E29" w:rsidRPr="001604E6" w:rsidRDefault="00C52E29" w:rsidP="00F84788">
      <w:pPr>
        <w:ind w:left="0" w:firstLine="567"/>
        <w:rPr>
          <w:rFonts w:cstheme="minorHAnsi"/>
        </w:rPr>
      </w:pPr>
      <w:r w:rsidRPr="001604E6">
        <w:rPr>
          <w:rFonts w:cstheme="minorHAnsi"/>
          <w:b/>
          <w:bCs/>
        </w:rPr>
        <w:t xml:space="preserve">§ </w:t>
      </w:r>
      <w:r w:rsidR="00100494" w:rsidRPr="001604E6">
        <w:rPr>
          <w:rFonts w:cstheme="minorHAnsi"/>
          <w:b/>
          <w:bCs/>
        </w:rPr>
        <w:t>83</w:t>
      </w:r>
      <w:r w:rsidRPr="001604E6">
        <w:rPr>
          <w:rFonts w:cstheme="minorHAnsi"/>
          <w:b/>
          <w:bCs/>
        </w:rPr>
        <w:t>.</w:t>
      </w:r>
      <w:r w:rsidRPr="001604E6">
        <w:rPr>
          <w:rFonts w:cstheme="minorHAnsi"/>
        </w:rPr>
        <w:t xml:space="preserve"> Do zakresu działania Samodzielnego Jednoosobowego Stanowiska Pracy ds. Kontroli oraz Systemu Kontroli Zarządczej dla Dzielnicy Bemowo należy w szczególności:</w:t>
      </w:r>
    </w:p>
    <w:p w14:paraId="1B88558B" w14:textId="31345EF7" w:rsidR="00C52E29" w:rsidRPr="001604E6" w:rsidRDefault="00C52E29" w:rsidP="00F84788">
      <w:pPr>
        <w:pStyle w:val="Akapitzlist"/>
        <w:numPr>
          <w:ilvl w:val="0"/>
          <w:numId w:val="10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kontrolowanie działalności </w:t>
      </w:r>
      <w:r w:rsidR="00240223" w:rsidRPr="001604E6">
        <w:rPr>
          <w:rFonts w:asciiTheme="minorHAnsi" w:hAnsiTheme="minorHAnsi" w:cstheme="minorHAnsi"/>
          <w:sz w:val="22"/>
          <w:szCs w:val="22"/>
        </w:rPr>
        <w:t>W</w:t>
      </w:r>
      <w:r w:rsidRPr="001604E6">
        <w:rPr>
          <w:rFonts w:asciiTheme="minorHAnsi" w:hAnsiTheme="minorHAnsi" w:cstheme="minorHAnsi"/>
          <w:sz w:val="22"/>
          <w:szCs w:val="22"/>
        </w:rPr>
        <w:t>ydziałów dla Dzielnicy;</w:t>
      </w:r>
    </w:p>
    <w:p w14:paraId="584663BA" w14:textId="6A6CD43F" w:rsidR="00C52E29" w:rsidRPr="001604E6" w:rsidRDefault="00C52E29" w:rsidP="00F84788">
      <w:pPr>
        <w:pStyle w:val="Akapitzlist"/>
        <w:numPr>
          <w:ilvl w:val="0"/>
          <w:numId w:val="10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kontrolowanie działalności jednostek organizacyjnych m.st. Warszawy</w:t>
      </w:r>
      <w:r w:rsidR="005F7565" w:rsidRPr="001604E6">
        <w:rPr>
          <w:rFonts w:asciiTheme="minorHAnsi" w:hAnsiTheme="minorHAnsi" w:cstheme="minorHAnsi"/>
          <w:kern w:val="2"/>
          <w:sz w:val="22"/>
          <w:szCs w:val="22"/>
          <w:lang w:eastAsia="hi-IN" w:bidi="hi-IN"/>
        </w:rPr>
        <w:t xml:space="preserve"> przekazanych do kompetencji Dzielnicy</w:t>
      </w:r>
      <w:r w:rsidRPr="001604E6">
        <w:rPr>
          <w:rFonts w:asciiTheme="minorHAnsi" w:hAnsiTheme="minorHAnsi" w:cstheme="minorHAnsi"/>
          <w:sz w:val="22"/>
          <w:szCs w:val="22"/>
        </w:rPr>
        <w:t>;</w:t>
      </w:r>
    </w:p>
    <w:p w14:paraId="1F6CB32F" w14:textId="77777777" w:rsidR="00C52E29" w:rsidRPr="001604E6" w:rsidRDefault="00C52E29" w:rsidP="00F84788">
      <w:pPr>
        <w:pStyle w:val="Akapitzlist"/>
        <w:numPr>
          <w:ilvl w:val="0"/>
          <w:numId w:val="10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przekazywanie ustaleń i wyników kontroli Burmistrzowi;</w:t>
      </w:r>
    </w:p>
    <w:p w14:paraId="2822D908" w14:textId="37AA41C1" w:rsidR="00C52E29" w:rsidRPr="001604E6" w:rsidRDefault="00C52E29" w:rsidP="00F84788">
      <w:pPr>
        <w:pStyle w:val="Akapitzlist"/>
        <w:numPr>
          <w:ilvl w:val="0"/>
          <w:numId w:val="10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przygotowanie rocznego harmonogramu kontroli dla Dzielnicy do </w:t>
      </w:r>
      <w:r w:rsidR="000C3B61" w:rsidRPr="001604E6">
        <w:rPr>
          <w:rFonts w:asciiTheme="minorHAnsi" w:hAnsiTheme="minorHAnsi" w:cstheme="minorHAnsi"/>
          <w:sz w:val="22"/>
          <w:szCs w:val="22"/>
        </w:rPr>
        <w:t>zatwierdzenia przez Burmistrza;</w:t>
      </w:r>
    </w:p>
    <w:p w14:paraId="5BECE245" w14:textId="77777777" w:rsidR="00C52E29" w:rsidRPr="001604E6" w:rsidRDefault="00C52E29" w:rsidP="00F84788">
      <w:pPr>
        <w:pStyle w:val="Akapitzlist"/>
        <w:numPr>
          <w:ilvl w:val="0"/>
          <w:numId w:val="10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 xml:space="preserve">przygotowanie rocznego sprawozdania z kontroli wewnętrznej dla Burmistrza; </w:t>
      </w:r>
    </w:p>
    <w:p w14:paraId="29B14D28" w14:textId="77777777" w:rsidR="00C52E29" w:rsidRPr="001604E6" w:rsidRDefault="00C52E29" w:rsidP="00F84788">
      <w:pPr>
        <w:pStyle w:val="Akapitzlist"/>
        <w:numPr>
          <w:ilvl w:val="0"/>
          <w:numId w:val="10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wykonywanie zadań koordynatora samooceny systemu kontroli zarządczej;</w:t>
      </w:r>
    </w:p>
    <w:p w14:paraId="11E9B414" w14:textId="77777777" w:rsidR="00C52E29" w:rsidRPr="001604E6" w:rsidRDefault="00C52E29" w:rsidP="00F84788">
      <w:pPr>
        <w:pStyle w:val="Akapitzlist"/>
        <w:numPr>
          <w:ilvl w:val="0"/>
          <w:numId w:val="10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wykonywanie zadań koordynatora ds. ryzyka;</w:t>
      </w:r>
    </w:p>
    <w:p w14:paraId="4DAE0DC0" w14:textId="77777777" w:rsidR="00C52E29" w:rsidRPr="001604E6" w:rsidRDefault="00C52E29" w:rsidP="00F84788">
      <w:pPr>
        <w:pStyle w:val="Akapitzlist"/>
        <w:numPr>
          <w:ilvl w:val="0"/>
          <w:numId w:val="102"/>
        </w:numPr>
        <w:spacing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prowadzenie Książki Kontroli Wewnętrznych Urzędu Dzielnicy;</w:t>
      </w:r>
    </w:p>
    <w:p w14:paraId="29525837" w14:textId="2D5BD668" w:rsidR="00C52E29" w:rsidRPr="001604E6" w:rsidRDefault="00C52E29" w:rsidP="00F84788">
      <w:pPr>
        <w:pStyle w:val="Akapitzlist"/>
        <w:numPr>
          <w:ilvl w:val="0"/>
          <w:numId w:val="102"/>
        </w:numPr>
        <w:spacing w:after="240" w:line="300" w:lineRule="auto"/>
        <w:ind w:left="851" w:hanging="284"/>
        <w:rPr>
          <w:rFonts w:asciiTheme="minorHAnsi" w:hAnsiTheme="minorHAnsi" w:cstheme="minorHAnsi"/>
          <w:sz w:val="22"/>
          <w:szCs w:val="22"/>
        </w:rPr>
      </w:pPr>
      <w:r w:rsidRPr="001604E6">
        <w:rPr>
          <w:rFonts w:asciiTheme="minorHAnsi" w:hAnsiTheme="minorHAnsi" w:cstheme="minorHAnsi"/>
          <w:sz w:val="22"/>
          <w:szCs w:val="22"/>
        </w:rPr>
        <w:t>prowadzenie Rejestru Zadań Audytowych realizowanych w Urzędzie</w:t>
      </w:r>
      <w:r w:rsidR="00240223" w:rsidRPr="001604E6">
        <w:rPr>
          <w:rFonts w:asciiTheme="minorHAnsi" w:hAnsiTheme="minorHAnsi" w:cstheme="minorHAnsi"/>
          <w:sz w:val="22"/>
          <w:szCs w:val="22"/>
        </w:rPr>
        <w:t xml:space="preserve"> Dzielnicy Bemowo m.</w:t>
      </w:r>
      <w:r w:rsidRPr="001604E6">
        <w:rPr>
          <w:rFonts w:asciiTheme="minorHAnsi" w:hAnsiTheme="minorHAnsi" w:cstheme="minorHAnsi"/>
          <w:sz w:val="22"/>
          <w:szCs w:val="22"/>
        </w:rPr>
        <w:t>st. Warszawy</w:t>
      </w:r>
      <w:r w:rsidR="007E2653" w:rsidRPr="001604E6">
        <w:rPr>
          <w:rFonts w:asciiTheme="minorHAnsi" w:hAnsiTheme="minorHAnsi" w:cstheme="minorHAnsi"/>
          <w:sz w:val="22"/>
          <w:szCs w:val="22"/>
        </w:rPr>
        <w:t>.</w:t>
      </w:r>
    </w:p>
    <w:p w14:paraId="570F0B2C" w14:textId="77777777" w:rsidR="00C52E29" w:rsidRPr="001604E6" w:rsidRDefault="00C52E29" w:rsidP="00F84788">
      <w:pPr>
        <w:ind w:left="0" w:firstLine="0"/>
        <w:jc w:val="center"/>
        <w:rPr>
          <w:rFonts w:eastAsia="Times New Roman" w:cstheme="minorHAnsi"/>
          <w:b/>
        </w:rPr>
      </w:pPr>
      <w:r w:rsidRPr="001604E6">
        <w:rPr>
          <w:rFonts w:eastAsia="Times New Roman" w:cstheme="minorHAnsi"/>
          <w:b/>
        </w:rPr>
        <w:t>Tytuł V</w:t>
      </w:r>
    </w:p>
    <w:p w14:paraId="772C84FA" w14:textId="77777777" w:rsidR="00C52E29" w:rsidRPr="001604E6" w:rsidRDefault="00C52E29" w:rsidP="00F84788">
      <w:pPr>
        <w:spacing w:after="240"/>
        <w:ind w:left="0" w:firstLine="0"/>
        <w:jc w:val="center"/>
        <w:rPr>
          <w:rFonts w:eastAsia="Times New Roman" w:cstheme="minorHAnsi"/>
          <w:b/>
        </w:rPr>
      </w:pPr>
      <w:r w:rsidRPr="001604E6">
        <w:rPr>
          <w:rFonts w:eastAsia="Times New Roman" w:cstheme="minorHAnsi"/>
          <w:b/>
        </w:rPr>
        <w:t>Przepisy końcowe</w:t>
      </w:r>
    </w:p>
    <w:p w14:paraId="01F65D8A" w14:textId="009F6DA6" w:rsidR="00C52E29" w:rsidRPr="001604E6" w:rsidRDefault="00C52E29" w:rsidP="00F84788">
      <w:pPr>
        <w:spacing w:after="240"/>
        <w:ind w:left="0" w:firstLine="567"/>
        <w:rPr>
          <w:rFonts w:eastAsia="Times New Roman" w:cstheme="minorHAnsi"/>
          <w:b/>
          <w:iCs/>
        </w:rPr>
      </w:pPr>
      <w:r w:rsidRPr="001604E6">
        <w:rPr>
          <w:rFonts w:eastAsia="Times New Roman" w:cstheme="minorHAnsi"/>
          <w:b/>
          <w:iCs/>
        </w:rPr>
        <w:t xml:space="preserve">§ </w:t>
      </w:r>
      <w:r w:rsidR="00100494" w:rsidRPr="001604E6">
        <w:rPr>
          <w:rFonts w:eastAsia="Times New Roman" w:cstheme="minorHAnsi"/>
          <w:b/>
          <w:iCs/>
        </w:rPr>
        <w:t>84</w:t>
      </w:r>
      <w:r w:rsidRPr="001604E6">
        <w:rPr>
          <w:rFonts w:eastAsia="Times New Roman" w:cstheme="minorHAnsi"/>
          <w:b/>
          <w:iCs/>
        </w:rPr>
        <w:t>.</w:t>
      </w:r>
      <w:r w:rsidRPr="001604E6">
        <w:rPr>
          <w:rFonts w:eastAsia="Times New Roman" w:cstheme="minorHAnsi"/>
          <w:iCs/>
        </w:rPr>
        <w:t xml:space="preserve"> Wykonanie zarządzenia powierza się Burmistrzowi Dzielnicy Bemowo miasta stołecznego Warszawy.</w:t>
      </w:r>
    </w:p>
    <w:p w14:paraId="3B4C6E24" w14:textId="71710547" w:rsidR="00C52E29" w:rsidRPr="001604E6" w:rsidRDefault="00C52E29" w:rsidP="000C3B61">
      <w:pPr>
        <w:spacing w:after="240"/>
        <w:ind w:left="0" w:firstLine="567"/>
        <w:rPr>
          <w:rFonts w:eastAsia="Times New Roman" w:cstheme="minorHAnsi"/>
          <w:iCs/>
        </w:rPr>
      </w:pPr>
      <w:r w:rsidRPr="001604E6">
        <w:rPr>
          <w:rFonts w:eastAsia="Times New Roman" w:cstheme="minorHAnsi"/>
          <w:b/>
          <w:iCs/>
        </w:rPr>
        <w:t xml:space="preserve">§ </w:t>
      </w:r>
      <w:r w:rsidR="00100494" w:rsidRPr="001604E6">
        <w:rPr>
          <w:rFonts w:eastAsia="Times New Roman" w:cstheme="minorHAnsi"/>
          <w:b/>
          <w:iCs/>
        </w:rPr>
        <w:t>8</w:t>
      </w:r>
      <w:r w:rsidR="00F8454B" w:rsidRPr="001604E6">
        <w:rPr>
          <w:rFonts w:eastAsia="Times New Roman" w:cstheme="minorHAnsi"/>
          <w:b/>
          <w:iCs/>
        </w:rPr>
        <w:t>5</w:t>
      </w:r>
      <w:r w:rsidRPr="001604E6">
        <w:rPr>
          <w:rFonts w:eastAsia="Times New Roman" w:cstheme="minorHAnsi"/>
          <w:b/>
          <w:iCs/>
        </w:rPr>
        <w:t>.</w:t>
      </w:r>
      <w:r w:rsidRPr="001604E6">
        <w:rPr>
          <w:rFonts w:eastAsia="Times New Roman" w:cstheme="minorHAnsi"/>
          <w:iCs/>
        </w:rPr>
        <w:t xml:space="preserve"> 1. Zarządzenie podlega publikacji w Biuletynie Informacji Publicznej miasta stołecznego Warszawy.</w:t>
      </w:r>
    </w:p>
    <w:p w14:paraId="1D3E5015" w14:textId="4338F1CA" w:rsidR="00F708F1" w:rsidRDefault="00C52E29" w:rsidP="000C3B61">
      <w:pPr>
        <w:pStyle w:val="1USTP"/>
        <w:numPr>
          <w:ilvl w:val="0"/>
          <w:numId w:val="103"/>
        </w:numPr>
        <w:ind w:left="0" w:firstLine="567"/>
        <w:rPr>
          <w:rFonts w:asciiTheme="minorHAnsi" w:hAnsiTheme="minorHAnsi"/>
          <w:sz w:val="22"/>
          <w:szCs w:val="22"/>
        </w:rPr>
      </w:pPr>
      <w:r w:rsidRPr="001604E6">
        <w:rPr>
          <w:rFonts w:asciiTheme="minorHAnsi" w:hAnsiTheme="minorHAnsi"/>
          <w:sz w:val="22"/>
          <w:szCs w:val="22"/>
        </w:rPr>
        <w:t>Zarządzenie wchodzi w życie z dniem podpisania.</w:t>
      </w:r>
    </w:p>
    <w:p w14:paraId="133562A1" w14:textId="77777777" w:rsidR="008C359F" w:rsidRPr="00F81410" w:rsidRDefault="008C359F" w:rsidP="000F7753">
      <w:pPr>
        <w:ind w:left="5103" w:firstLine="0"/>
        <w:rPr>
          <w:rFonts w:eastAsia="Times New Roman"/>
          <w:b/>
        </w:rPr>
      </w:pPr>
      <w:r w:rsidRPr="00F81410">
        <w:rPr>
          <w:rFonts w:eastAsia="Times New Roman"/>
          <w:b/>
        </w:rPr>
        <w:t>Prezydent</w:t>
      </w:r>
    </w:p>
    <w:p w14:paraId="7AA09E35" w14:textId="5406B1CA" w:rsidR="008C359F" w:rsidRPr="000F7753" w:rsidRDefault="008C359F" w:rsidP="000F7753">
      <w:pPr>
        <w:ind w:left="4253" w:firstLine="0"/>
        <w:rPr>
          <w:rFonts w:eastAsia="Times New Roman"/>
          <w:b/>
        </w:rPr>
      </w:pPr>
      <w:r w:rsidRPr="00F81410">
        <w:rPr>
          <w:rFonts w:eastAsia="Times New Roman"/>
          <w:b/>
        </w:rPr>
        <w:t>Miasta Stołecznego Warszawy</w:t>
      </w:r>
    </w:p>
    <w:sectPr w:rsidR="008C359F" w:rsidRPr="000F7753" w:rsidSect="00B67CC4">
      <w:footerReference w:type="even" r:id="rId11"/>
      <w:footerReference w:type="default" r:id="rId12"/>
      <w:pgSz w:w="11905" w:h="16837" w:code="9"/>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20D77" w14:textId="77777777" w:rsidR="00A67A9F" w:rsidRDefault="00A67A9F" w:rsidP="00C52E29">
      <w:pPr>
        <w:spacing w:line="240" w:lineRule="auto"/>
      </w:pPr>
      <w:r>
        <w:separator/>
      </w:r>
    </w:p>
  </w:endnote>
  <w:endnote w:type="continuationSeparator" w:id="0">
    <w:p w14:paraId="3ACB25D1" w14:textId="77777777" w:rsidR="00A67A9F" w:rsidRDefault="00A67A9F" w:rsidP="00C52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827A" w14:textId="77777777" w:rsidR="00A67A9F" w:rsidRDefault="00A67A9F" w:rsidP="006073B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4AF638DE" w14:textId="77777777" w:rsidR="00A67A9F" w:rsidRDefault="00A67A9F">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5B90" w14:textId="1A272152" w:rsidR="00A67A9F" w:rsidRPr="00F84788" w:rsidRDefault="00A67A9F" w:rsidP="006073B5">
    <w:pPr>
      <w:pStyle w:val="Stopka"/>
      <w:framePr w:wrap="around" w:vAnchor="text" w:hAnchor="margin" w:xAlign="center" w:y="1"/>
      <w:rPr>
        <w:rStyle w:val="Numerstrony"/>
        <w:rFonts w:asciiTheme="minorHAnsi" w:hAnsiTheme="minorHAnsi"/>
        <w:sz w:val="22"/>
        <w:szCs w:val="22"/>
      </w:rPr>
    </w:pPr>
    <w:r w:rsidRPr="00F84788">
      <w:rPr>
        <w:rStyle w:val="Numerstrony"/>
        <w:rFonts w:asciiTheme="minorHAnsi" w:hAnsiTheme="minorHAnsi"/>
        <w:sz w:val="22"/>
        <w:szCs w:val="22"/>
      </w:rPr>
      <w:fldChar w:fldCharType="begin"/>
    </w:r>
    <w:r w:rsidRPr="00F84788">
      <w:rPr>
        <w:rStyle w:val="Numerstrony"/>
        <w:rFonts w:asciiTheme="minorHAnsi" w:hAnsiTheme="minorHAnsi"/>
        <w:sz w:val="22"/>
        <w:szCs w:val="22"/>
      </w:rPr>
      <w:instrText xml:space="preserve">PAGE  </w:instrText>
    </w:r>
    <w:r w:rsidRPr="00F84788">
      <w:rPr>
        <w:rStyle w:val="Numerstrony"/>
        <w:rFonts w:asciiTheme="minorHAnsi" w:hAnsiTheme="minorHAnsi"/>
        <w:sz w:val="22"/>
        <w:szCs w:val="22"/>
      </w:rPr>
      <w:fldChar w:fldCharType="separate"/>
    </w:r>
    <w:r w:rsidR="000F7753">
      <w:rPr>
        <w:rStyle w:val="Numerstrony"/>
        <w:rFonts w:asciiTheme="minorHAnsi" w:hAnsiTheme="minorHAnsi"/>
        <w:noProof/>
        <w:sz w:val="22"/>
        <w:szCs w:val="22"/>
      </w:rPr>
      <w:t>109</w:t>
    </w:r>
    <w:r w:rsidRPr="00F84788">
      <w:rPr>
        <w:rStyle w:val="Numerstrony"/>
        <w:rFonts w:asciiTheme="minorHAnsi" w:hAnsiTheme="minorHAnsi"/>
        <w:sz w:val="22"/>
        <w:szCs w:val="22"/>
      </w:rPr>
      <w:fldChar w:fldCharType="end"/>
    </w:r>
  </w:p>
  <w:p w14:paraId="156080E7" w14:textId="77777777" w:rsidR="00A67A9F" w:rsidRDefault="00A67A9F">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7F5C" w14:textId="77777777" w:rsidR="00A67A9F" w:rsidRDefault="00A67A9F" w:rsidP="00C52E29">
      <w:pPr>
        <w:spacing w:line="240" w:lineRule="auto"/>
      </w:pPr>
      <w:r>
        <w:separator/>
      </w:r>
    </w:p>
  </w:footnote>
  <w:footnote w:type="continuationSeparator" w:id="0">
    <w:p w14:paraId="10E6AB0D" w14:textId="77777777" w:rsidR="00A67A9F" w:rsidRDefault="00A67A9F" w:rsidP="00C52E29">
      <w:pPr>
        <w:spacing w:line="240" w:lineRule="auto"/>
      </w:pPr>
      <w:r>
        <w:continuationSeparator/>
      </w:r>
    </w:p>
  </w:footnote>
  <w:footnote w:id="1">
    <w:p w14:paraId="1F13876F" w14:textId="282DB456" w:rsidR="00A67A9F" w:rsidRPr="00A67A9F" w:rsidRDefault="00A67A9F" w:rsidP="00A67A9F">
      <w:pPr>
        <w:ind w:left="0" w:firstLine="0"/>
        <w:rPr>
          <w:rFonts w:cs="Calibri"/>
          <w:bCs/>
        </w:rPr>
      </w:pPr>
      <w:r w:rsidRPr="00153246">
        <w:rPr>
          <w:rStyle w:val="Odwoanieprzypisudolnego"/>
          <w:rFonts w:ascii="Calibri" w:hAnsi="Calibri"/>
        </w:rPr>
        <w:footnoteRef/>
      </w:r>
      <w:r w:rsidRPr="00153246">
        <w:rPr>
          <w:rStyle w:val="Odwoanieprzypisudolnego"/>
          <w:rFonts w:ascii="Calibri" w:hAnsi="Calibri"/>
        </w:rPr>
        <w:t>)</w:t>
      </w:r>
      <w:r w:rsidRPr="00153246">
        <w:rPr>
          <w:rFonts w:ascii="Calibri" w:hAnsi="Calibri"/>
        </w:rPr>
        <w:t xml:space="preserve"> Zmiany wymienionego zarządzenia zostały wprowadzone zarządzeniami Prezydenta m.</w:t>
      </w:r>
      <w:r>
        <w:rPr>
          <w:rFonts w:ascii="Calibri" w:hAnsi="Calibri"/>
        </w:rPr>
        <w:t xml:space="preserve">st. Warszawy nr 739/2007 z </w:t>
      </w:r>
      <w:r w:rsidRPr="00153246">
        <w:rPr>
          <w:rFonts w:ascii="Calibri" w:hAnsi="Calibri"/>
        </w:rPr>
        <w:t>28 sierp</w:t>
      </w:r>
      <w:r>
        <w:rPr>
          <w:rFonts w:ascii="Calibri" w:hAnsi="Calibri"/>
        </w:rPr>
        <w:t xml:space="preserve">nia 2007 r., nr 895/2007 z </w:t>
      </w:r>
      <w:r w:rsidRPr="00153246">
        <w:rPr>
          <w:rFonts w:ascii="Calibri" w:hAnsi="Calibri"/>
        </w:rPr>
        <w:t>18 października 2007 r., nr 1010/2007 z 29 listopada 2007 r. i nr 1102/2007 z 27 grudnia 2007 r., nr 1186/2008 z 18 stycznia 2008 r., nr 1199/2008 z 22 stycznia 2008 r., nr 1401/2008 z 10 marca 2008 r., nr 1440/2008 z 20 marca 2008 r., n</w:t>
      </w:r>
      <w:r w:rsidRPr="00153246">
        <w:rPr>
          <w:rFonts w:ascii="Calibri" w:hAnsi="Calibri"/>
          <w:bCs/>
        </w:rPr>
        <w:t>r 1541/2008 z 18 kwietnia 2008 r., nr 1646/2008 z 21 maja 2008 r., nr 1729/2008 z 12 czerwca 2008 r., nr 1792/2008 z 1 lipca 2008 r., nr 1919/2008 z</w:t>
      </w:r>
      <w:r>
        <w:rPr>
          <w:rFonts w:ascii="Calibri" w:hAnsi="Calibri"/>
          <w:bCs/>
        </w:rPr>
        <w:t xml:space="preserve"> </w:t>
      </w:r>
      <w:r w:rsidRPr="00153246">
        <w:rPr>
          <w:rFonts w:ascii="Calibri" w:hAnsi="Calibri"/>
          <w:bCs/>
        </w:rPr>
        <w:t>1 sierpnia 2008 r., nr 2019/2008 z 27 sierpnia 2008 r., nr 2193/2008 z</w:t>
      </w:r>
      <w:r>
        <w:rPr>
          <w:rFonts w:ascii="Calibri" w:hAnsi="Calibri"/>
          <w:bCs/>
        </w:rPr>
        <w:t xml:space="preserve"> </w:t>
      </w:r>
      <w:r w:rsidRPr="00153246">
        <w:rPr>
          <w:rFonts w:ascii="Calibri" w:hAnsi="Calibri"/>
          <w:bCs/>
        </w:rPr>
        <w:t>17 października 2008 r., nr 2357/2008 z 2 grudnia 2008 r. i nr 2467/2008 z 31 grudnia 2008 r., nr 2853/2009 z</w:t>
      </w:r>
      <w:r>
        <w:rPr>
          <w:rFonts w:ascii="Calibri" w:hAnsi="Calibri"/>
          <w:bCs/>
        </w:rPr>
        <w:t xml:space="preserve"> </w:t>
      </w:r>
      <w:r w:rsidRPr="00153246">
        <w:rPr>
          <w:rFonts w:ascii="Calibri" w:hAnsi="Calibri"/>
          <w:bCs/>
        </w:rPr>
        <w:t>14 kwietnia 2009 r., nr 3005/2009 z 8 maja 2009 r., nr 3145/2009 z 2 czerwca 2009 r., nr 3162/2009 z 3 czerwca 2009 r., nr 3252/2009 z 26 czerwca 2009 r., nr 3259/2009 z 29 czerwca 2009 r., nr 3328/2009 z 14 lipca 2009 r., nr 3573/2009 z 20 sierpnia 2009 r., nr 3606/2009 z 1 września 2009 r., nr 3916/2009 z 4 grudnia 2009 r. i nr 4009/2009 z 30 grudnia 2009 r., nr 4175/2010 z 5 lutego 2010 r., nr 4210/2010 z 17 lutego 2010 r., nr 4399/2010 z 1 kwietnia 2010 r., nr 4486/2010 z 14 kwietnia 2010 r., nr 4763/2010 z 7 czerwca 2010 r., nr 5187/2010 z 4 sierpnia 2010 r., nr 5272 z 27 sierpnia 2010 r., nr 5276/2010 z 31 sierpnia 2010 r. i nr 72/2010 z 20 grudnia 2010 r., nr 395/2011 z 15 marca 2011 r., nr 487/2011 z 31 marca 2011 r., nr 890/2011 z 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września 2016 r., nr 1527/2016 z 10 października 2016 r., nr 1688/2016 z 23 listopada 2016 r., nr 1701/2016 z 23 listopada 2016 r., nr 1843/2016 z 16 grudnia 2016 r. i nr 1887/2016 z 29 grudnia 2016 r., nr 156/2017 z 3 lutego 2017 r., nr 448/2017 z 6 marca 2017 r., nr 1350/2017 z 7 sierpnia 2017 r., nr 1437/2017 z 18 sierpnia 2017 r., nr 1570/2017 z 22 września 2017 r., nr 1716/2017 z 31 października 2017 r., nr 1892/2017 z 12 grudnia 2017 r. i nr</w:t>
      </w:r>
      <w:r>
        <w:rPr>
          <w:rFonts w:ascii="Calibri" w:hAnsi="Calibri"/>
          <w:bCs/>
        </w:rPr>
        <w:t xml:space="preserve"> </w:t>
      </w:r>
      <w:r w:rsidRPr="00153246">
        <w:rPr>
          <w:rFonts w:ascii="Calibri" w:hAnsi="Calibri"/>
          <w:bCs/>
        </w:rPr>
        <w:t>1966/2017 z 29 grudnia 2017 r., nr 183/2018 z 2 lutego 2018 r., nr 540/2018 z 28 marca 2018 r., nr 1162/2018 z 19 lipca 2018 r., nr 1437/2018 z 31 sierpnia 2018 r., nr 1469/2018 z 10 września 2018 r., nr 1559/2018 z 1 października 20</w:t>
      </w:r>
      <w:r>
        <w:rPr>
          <w:rFonts w:ascii="Calibri" w:hAnsi="Calibri"/>
          <w:bCs/>
        </w:rPr>
        <w:t xml:space="preserve">18 r. i nr 1851/2018 z 27 listopada </w:t>
      </w:r>
      <w:r w:rsidRPr="00153246">
        <w:rPr>
          <w:rFonts w:ascii="Calibri" w:hAnsi="Calibri"/>
          <w:bCs/>
        </w:rPr>
        <w:t xml:space="preserve">2018 r. oraz nr 160/2019 z 5 lutego 2019 r., nr 624/2019 z 11 kwietnia 2019 r., nr 906/2019 z 29 maja 2019 r., nr 1037/2019 z 19 czerwca 2019 r., nr 1294/2019 z 2 sierpnia 2019 r., nr 1404/2019 z 30 sierpnia 2019 r., nr </w:t>
      </w:r>
      <w:r w:rsidRPr="00153246">
        <w:rPr>
          <w:rFonts w:ascii="Calibri" w:hAnsi="Calibri"/>
        </w:rPr>
        <w:t>1668/2019 z 12 listopada 2019 r. i nr 1868/2019 z 19 grudnia 2019 r. oraz nr 83/2020 z 28 stycznia 2020 r., nr 167/2020 z 10 lutego 2020 r.</w:t>
      </w:r>
      <w:r>
        <w:rPr>
          <w:rFonts w:ascii="Calibri" w:hAnsi="Calibri"/>
        </w:rPr>
        <w:t>,</w:t>
      </w:r>
      <w:r w:rsidRPr="00153246">
        <w:rPr>
          <w:rFonts w:ascii="Calibri" w:hAnsi="Calibri"/>
        </w:rPr>
        <w:t xml:space="preserve"> nr 1076/2020 z 26 sierpnia 2020 r.</w:t>
      </w:r>
      <w:r>
        <w:rPr>
          <w:rFonts w:ascii="Calibri" w:hAnsi="Calibri"/>
        </w:rPr>
        <w:t xml:space="preserve"> i nr 1280/2020 z 28 października 2020 r. oraz nr </w:t>
      </w:r>
      <w:r>
        <w:rPr>
          <w:rFonts w:ascii="Calibri" w:hAnsi="Calibri" w:cs="Calibri"/>
          <w:color w:val="212121"/>
          <w:shd w:val="clear" w:color="auto" w:fill="FFFFFF"/>
        </w:rPr>
        <w:t xml:space="preserve">178/2021 z 10 lutego 2021 r., 475/2021 z 26 marca 2021 r., 1146/2021 z 16 lipca 2021 r., 1828/2021 z 18 listopada 2021 r. i 1950/2021 z 9 grudnia 2021 r. oraz 29/2022 z 11 stycznia 2022 r., nr 1268/2022 z 29 lipca 2022 r. i nr </w:t>
      </w:r>
      <w:r w:rsidRPr="00135283">
        <w:rPr>
          <w:rFonts w:ascii="Calibri" w:hAnsi="Calibri" w:cs="Calibri"/>
          <w:color w:val="212121"/>
          <w:shd w:val="clear" w:color="auto" w:fill="FFFFFF"/>
        </w:rPr>
        <w:t>1518/2022 z 30 września 2022 r.</w:t>
      </w:r>
      <w:r>
        <w:rPr>
          <w:rFonts w:ascii="Calibri" w:hAnsi="Calibri" w:cs="Calibri"/>
          <w:color w:val="212121"/>
          <w:shd w:val="clear" w:color="auto" w:fill="FFFFFF"/>
        </w:rPr>
        <w:t xml:space="preserve"> </w:t>
      </w:r>
      <w:r w:rsidRPr="0042555D">
        <w:rPr>
          <w:rFonts w:ascii="Calibri" w:hAnsi="Calibri" w:cs="Calibri"/>
          <w:shd w:val="clear" w:color="auto" w:fill="FFFFFF"/>
        </w:rPr>
        <w:t xml:space="preserve">oraz </w:t>
      </w:r>
      <w:r w:rsidRPr="0042555D">
        <w:rPr>
          <w:rFonts w:cs="Calibri"/>
        </w:rPr>
        <w:t>nr 22/2023 z 9 stycznia 2023 r. i 167/20223 z 1 lutego 2023 r.</w:t>
      </w:r>
      <w:r>
        <w:rPr>
          <w:rFonts w:cs="Calibri"/>
        </w:rPr>
        <w:t xml:space="preserve"> i nr 812/2023 z 9 maja 2023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052"/>
    <w:multiLevelType w:val="hybridMultilevel"/>
    <w:tmpl w:val="1F9CFC20"/>
    <w:lvl w:ilvl="0" w:tplc="04150017">
      <w:start w:val="1"/>
      <w:numFmt w:val="lowerLetter"/>
      <w:lvlText w:val="%1)"/>
      <w:lvlJc w:val="left"/>
      <w:pPr>
        <w:tabs>
          <w:tab w:val="num" w:pos="1782"/>
        </w:tabs>
        <w:ind w:left="1782" w:hanging="360"/>
      </w:pPr>
    </w:lvl>
    <w:lvl w:ilvl="1" w:tplc="EF4A9080">
      <w:start w:val="1"/>
      <w:numFmt w:val="decimal"/>
      <w:lvlText w:val="%2)"/>
      <w:lvlJc w:val="left"/>
      <w:pPr>
        <w:tabs>
          <w:tab w:val="num" w:pos="2502"/>
        </w:tabs>
        <w:ind w:left="2502" w:hanging="360"/>
      </w:pPr>
      <w:rPr>
        <w:rFonts w:hint="default"/>
      </w:rPr>
    </w:lvl>
    <w:lvl w:ilvl="2" w:tplc="0415001B" w:tentative="1">
      <w:start w:val="1"/>
      <w:numFmt w:val="lowerRoman"/>
      <w:lvlText w:val="%3."/>
      <w:lvlJc w:val="right"/>
      <w:pPr>
        <w:tabs>
          <w:tab w:val="num" w:pos="3222"/>
        </w:tabs>
        <w:ind w:left="3222" w:hanging="180"/>
      </w:pPr>
    </w:lvl>
    <w:lvl w:ilvl="3" w:tplc="0415000F" w:tentative="1">
      <w:start w:val="1"/>
      <w:numFmt w:val="decimal"/>
      <w:lvlText w:val="%4."/>
      <w:lvlJc w:val="left"/>
      <w:pPr>
        <w:tabs>
          <w:tab w:val="num" w:pos="3942"/>
        </w:tabs>
        <w:ind w:left="3942" w:hanging="360"/>
      </w:pPr>
    </w:lvl>
    <w:lvl w:ilvl="4" w:tplc="04150019" w:tentative="1">
      <w:start w:val="1"/>
      <w:numFmt w:val="lowerLetter"/>
      <w:lvlText w:val="%5."/>
      <w:lvlJc w:val="left"/>
      <w:pPr>
        <w:tabs>
          <w:tab w:val="num" w:pos="4662"/>
        </w:tabs>
        <w:ind w:left="4662" w:hanging="360"/>
      </w:pPr>
    </w:lvl>
    <w:lvl w:ilvl="5" w:tplc="0415001B" w:tentative="1">
      <w:start w:val="1"/>
      <w:numFmt w:val="lowerRoman"/>
      <w:lvlText w:val="%6."/>
      <w:lvlJc w:val="right"/>
      <w:pPr>
        <w:tabs>
          <w:tab w:val="num" w:pos="5382"/>
        </w:tabs>
        <w:ind w:left="5382" w:hanging="180"/>
      </w:pPr>
    </w:lvl>
    <w:lvl w:ilvl="6" w:tplc="0415000F" w:tentative="1">
      <w:start w:val="1"/>
      <w:numFmt w:val="decimal"/>
      <w:lvlText w:val="%7."/>
      <w:lvlJc w:val="left"/>
      <w:pPr>
        <w:tabs>
          <w:tab w:val="num" w:pos="6102"/>
        </w:tabs>
        <w:ind w:left="6102" w:hanging="360"/>
      </w:pPr>
    </w:lvl>
    <w:lvl w:ilvl="7" w:tplc="04150019" w:tentative="1">
      <w:start w:val="1"/>
      <w:numFmt w:val="lowerLetter"/>
      <w:lvlText w:val="%8."/>
      <w:lvlJc w:val="left"/>
      <w:pPr>
        <w:tabs>
          <w:tab w:val="num" w:pos="6822"/>
        </w:tabs>
        <w:ind w:left="6822" w:hanging="360"/>
      </w:pPr>
    </w:lvl>
    <w:lvl w:ilvl="8" w:tplc="0415001B" w:tentative="1">
      <w:start w:val="1"/>
      <w:numFmt w:val="lowerRoman"/>
      <w:lvlText w:val="%9."/>
      <w:lvlJc w:val="right"/>
      <w:pPr>
        <w:tabs>
          <w:tab w:val="num" w:pos="7542"/>
        </w:tabs>
        <w:ind w:left="7542" w:hanging="180"/>
      </w:pPr>
    </w:lvl>
  </w:abstractNum>
  <w:abstractNum w:abstractNumId="1" w15:restartNumberingAfterBreak="0">
    <w:nsid w:val="010671F8"/>
    <w:multiLevelType w:val="hybridMultilevel"/>
    <w:tmpl w:val="0B122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720A9"/>
    <w:multiLevelType w:val="hybridMultilevel"/>
    <w:tmpl w:val="E5BA8D1C"/>
    <w:lvl w:ilvl="0" w:tplc="E0DE3AA0">
      <w:start w:val="1"/>
      <w:numFmt w:val="lowerLetter"/>
      <w:lvlText w:val="%1)"/>
      <w:lvlJc w:val="left"/>
      <w:pPr>
        <w:tabs>
          <w:tab w:val="num" w:pos="1324"/>
        </w:tabs>
        <w:ind w:left="1324" w:hanging="360"/>
      </w:pPr>
      <w:rPr>
        <w:rFonts w:cs="Times New Roman"/>
      </w:rPr>
    </w:lvl>
    <w:lvl w:ilvl="1" w:tplc="E1F411A2">
      <w:start w:val="1"/>
      <w:numFmt w:val="bullet"/>
      <w:pStyle w:val="Styl3"/>
      <w:lvlText w:val=""/>
      <w:lvlJc w:val="left"/>
      <w:pPr>
        <w:tabs>
          <w:tab w:val="num" w:pos="1440"/>
        </w:tabs>
        <w:ind w:left="1440" w:hanging="360"/>
      </w:pPr>
      <w:rPr>
        <w:rFonts w:ascii="Symbol" w:hAnsi="Symbol" w:hint="default"/>
      </w:rPr>
    </w:lvl>
    <w:lvl w:ilvl="2" w:tplc="DB84046C">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1F675A1"/>
    <w:multiLevelType w:val="hybridMultilevel"/>
    <w:tmpl w:val="BE3E008A"/>
    <w:lvl w:ilvl="0" w:tplc="408C9BD4">
      <w:start w:val="1"/>
      <w:numFmt w:val="decimal"/>
      <w:lvlText w:val="%1)"/>
      <w:lvlJc w:val="left"/>
      <w:pPr>
        <w:ind w:left="851"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E5F3F"/>
    <w:multiLevelType w:val="hybridMultilevel"/>
    <w:tmpl w:val="9E048D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675DB"/>
    <w:multiLevelType w:val="hybridMultilevel"/>
    <w:tmpl w:val="338291AE"/>
    <w:lvl w:ilvl="0" w:tplc="40FC8E00">
      <w:start w:val="1"/>
      <w:numFmt w:val="decimal"/>
      <w:suff w:val="space"/>
      <w:lvlText w:val="%1)"/>
      <w:lvlJc w:val="left"/>
      <w:pPr>
        <w:ind w:left="1287"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4C05775"/>
    <w:multiLevelType w:val="multilevel"/>
    <w:tmpl w:val="1F600186"/>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F2630F"/>
    <w:multiLevelType w:val="hybridMultilevel"/>
    <w:tmpl w:val="5BD2EC6C"/>
    <w:lvl w:ilvl="0" w:tplc="EC3A0B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5304291"/>
    <w:multiLevelType w:val="hybridMultilevel"/>
    <w:tmpl w:val="DCBC98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5F40F3D"/>
    <w:multiLevelType w:val="hybridMultilevel"/>
    <w:tmpl w:val="8390D55E"/>
    <w:lvl w:ilvl="0" w:tplc="61709D68">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115C97"/>
    <w:multiLevelType w:val="hybridMultilevel"/>
    <w:tmpl w:val="9B323658"/>
    <w:lvl w:ilvl="0" w:tplc="04150017">
      <w:start w:val="1"/>
      <w:numFmt w:val="lowerLetter"/>
      <w:lvlText w:val="%1)"/>
      <w:lvlJc w:val="left"/>
      <w:pPr>
        <w:ind w:left="284" w:firstLine="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014C7"/>
    <w:multiLevelType w:val="hybridMultilevel"/>
    <w:tmpl w:val="FED4AEBE"/>
    <w:lvl w:ilvl="0" w:tplc="509CF5B4">
      <w:start w:val="1"/>
      <w:numFmt w:val="lowerLetter"/>
      <w:lvlText w:val="%1)"/>
      <w:lvlJc w:val="left"/>
      <w:pPr>
        <w:tabs>
          <w:tab w:val="num" w:pos="928"/>
        </w:tabs>
        <w:ind w:left="928" w:hanging="360"/>
      </w:pPr>
      <w:rPr>
        <w:color w:val="auto"/>
      </w:r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 w15:restartNumberingAfterBreak="0">
    <w:nsid w:val="08305551"/>
    <w:multiLevelType w:val="hybridMultilevel"/>
    <w:tmpl w:val="59020916"/>
    <w:lvl w:ilvl="0" w:tplc="97A87D3E">
      <w:start w:val="1"/>
      <w:numFmt w:val="decimal"/>
      <w:suff w:val="space"/>
      <w:lvlText w:val="%1)"/>
      <w:lvlJc w:val="left"/>
      <w:pPr>
        <w:ind w:left="3620" w:hanging="360"/>
      </w:pPr>
      <w:rPr>
        <w:rFonts w:hint="default"/>
        <w:strike w:val="0"/>
      </w:rPr>
    </w:lvl>
    <w:lvl w:ilvl="1" w:tplc="E2A2EE8C">
      <w:start w:val="1"/>
      <w:numFmt w:val="lowerLetter"/>
      <w:lvlText w:val="%2)"/>
      <w:lvlJc w:val="left"/>
      <w:pPr>
        <w:tabs>
          <w:tab w:val="num" w:pos="1440"/>
        </w:tabs>
        <w:ind w:left="1440" w:hanging="360"/>
      </w:pPr>
      <w:rPr>
        <w:rFont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86C36DD"/>
    <w:multiLevelType w:val="hybridMultilevel"/>
    <w:tmpl w:val="9542A80C"/>
    <w:lvl w:ilvl="0" w:tplc="1BD4E9E2">
      <w:start w:val="10"/>
      <w:numFmt w:val="decimal"/>
      <w:suff w:val="space"/>
      <w:lvlText w:val="%1)"/>
      <w:lvlJc w:val="left"/>
      <w:pPr>
        <w:ind w:left="107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98541E"/>
    <w:multiLevelType w:val="hybridMultilevel"/>
    <w:tmpl w:val="A50AEAE2"/>
    <w:lvl w:ilvl="0" w:tplc="6BF89942">
      <w:start w:val="3"/>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089E5183"/>
    <w:multiLevelType w:val="hybridMultilevel"/>
    <w:tmpl w:val="547A2FEA"/>
    <w:lvl w:ilvl="0" w:tplc="04150011">
      <w:start w:val="1"/>
      <w:numFmt w:val="decimal"/>
      <w:lvlText w:val="%1)"/>
      <w:lvlJc w:val="left"/>
      <w:pPr>
        <w:ind w:left="720"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9471F6B"/>
    <w:multiLevelType w:val="hybridMultilevel"/>
    <w:tmpl w:val="6DC8EA34"/>
    <w:lvl w:ilvl="0" w:tplc="04150011">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41BA3"/>
    <w:multiLevelType w:val="multilevel"/>
    <w:tmpl w:val="E4E000BA"/>
    <w:styleLink w:val="WWNum8"/>
    <w:lvl w:ilvl="0">
      <w:start w:val="1"/>
      <w:numFmt w:val="decimal"/>
      <w:lvlText w:val="%1)"/>
      <w:lvlJc w:val="left"/>
      <w:pPr>
        <w:ind w:left="965"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095A051A"/>
    <w:multiLevelType w:val="multilevel"/>
    <w:tmpl w:val="C4626524"/>
    <w:lvl w:ilvl="0">
      <w:start w:val="1"/>
      <w:numFmt w:val="decimal"/>
      <w:lvlText w:val="%1)"/>
      <w:lvlJc w:val="left"/>
      <w:pPr>
        <w:tabs>
          <w:tab w:val="num" w:pos="460"/>
        </w:tabs>
        <w:ind w:left="4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20"/>
        </w:tabs>
        <w:ind w:left="720" w:hanging="360"/>
      </w:pPr>
      <w:rPr>
        <w:sz w:val="24"/>
        <w:szCs w:val="24"/>
      </w:rPr>
    </w:lvl>
    <w:lvl w:ilvl="2">
      <w:start w:val="1"/>
      <w:numFmt w:val="lowerLetter"/>
      <w:lvlText w:val="%3)"/>
      <w:lvlJc w:val="left"/>
      <w:pPr>
        <w:tabs>
          <w:tab w:val="num" w:pos="1080"/>
        </w:tabs>
        <w:ind w:left="1080" w:hanging="360"/>
      </w:pPr>
      <w:rPr>
        <w:rFonts w:asciiTheme="minorHAnsi" w:eastAsia="Times New Roman" w:hAnsiTheme="minorHAnsi" w:cstheme="minorHAnsi"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98612A1"/>
    <w:multiLevelType w:val="multilevel"/>
    <w:tmpl w:val="D0E0D60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9C9113B"/>
    <w:multiLevelType w:val="hybridMultilevel"/>
    <w:tmpl w:val="8528B616"/>
    <w:lvl w:ilvl="0" w:tplc="762C0D4A">
      <w:start w:val="9"/>
      <w:numFmt w:val="decimal"/>
      <w:suff w:val="space"/>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190587"/>
    <w:multiLevelType w:val="hybridMultilevel"/>
    <w:tmpl w:val="9BB28FC6"/>
    <w:lvl w:ilvl="0" w:tplc="1EECA2E8">
      <w:start w:val="2"/>
      <w:numFmt w:val="decimal"/>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0B1439F2"/>
    <w:multiLevelType w:val="hybridMultilevel"/>
    <w:tmpl w:val="11E617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543454"/>
    <w:multiLevelType w:val="hybridMultilevel"/>
    <w:tmpl w:val="52445274"/>
    <w:lvl w:ilvl="0" w:tplc="04150011">
      <w:start w:val="1"/>
      <w:numFmt w:val="decimal"/>
      <w:lvlText w:val="%1)"/>
      <w:lvlJc w:val="left"/>
      <w:pPr>
        <w:ind w:left="1353" w:hanging="360"/>
      </w:pPr>
      <w:rPr>
        <w:rFonts w:hint="default"/>
        <w:strike w:val="0"/>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BD1763E"/>
    <w:multiLevelType w:val="multilevel"/>
    <w:tmpl w:val="95764F92"/>
    <w:lvl w:ilvl="0">
      <w:start w:val="1"/>
      <w:numFmt w:val="decimal"/>
      <w:lvlText w:val="%1)"/>
      <w:lvlJc w:val="left"/>
      <w:pPr>
        <w:ind w:left="720" w:hanging="360"/>
      </w:pPr>
      <w:rPr>
        <w:rFonts w:hint="default"/>
        <w:strike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0BE87909"/>
    <w:multiLevelType w:val="hybridMultilevel"/>
    <w:tmpl w:val="8D9ABDB0"/>
    <w:lvl w:ilvl="0" w:tplc="04150017">
      <w:start w:val="1"/>
      <w:numFmt w:val="lowerLetter"/>
      <w:lvlText w:val="%1)"/>
      <w:lvlJc w:val="left"/>
      <w:pPr>
        <w:ind w:left="7874"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6" w15:restartNumberingAfterBreak="0">
    <w:nsid w:val="0C0554F9"/>
    <w:multiLevelType w:val="hybridMultilevel"/>
    <w:tmpl w:val="B53C484C"/>
    <w:lvl w:ilvl="0" w:tplc="C88E73EC">
      <w:start w:val="3"/>
      <w:numFmt w:val="decimal"/>
      <w:suff w:val="space"/>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15:restartNumberingAfterBreak="0">
    <w:nsid w:val="0D34449B"/>
    <w:multiLevelType w:val="multilevel"/>
    <w:tmpl w:val="831C5CC6"/>
    <w:styleLink w:val="WWNum9"/>
    <w:lvl w:ilvl="0">
      <w:start w:val="1"/>
      <w:numFmt w:val="lowerLetter"/>
      <w:lvlText w:val="%1)"/>
      <w:lvlJc w:val="left"/>
      <w:pPr>
        <w:ind w:left="750" w:hanging="360"/>
      </w:pPr>
      <w:rPr>
        <w:rFonts w:ascii="Times New Roman" w:eastAsia="SimSun" w:hAnsi="Times New Roman" w:cs="Mangal"/>
      </w:rPr>
    </w:lvl>
    <w:lvl w:ilvl="1">
      <w:start w:val="1"/>
      <w:numFmt w:val="lowerLetter"/>
      <w:lvlText w:val="%2."/>
      <w:lvlJc w:val="left"/>
      <w:pPr>
        <w:ind w:left="1470" w:hanging="360"/>
      </w:pPr>
    </w:lvl>
    <w:lvl w:ilvl="2">
      <w:start w:val="1"/>
      <w:numFmt w:val="lowerRoman"/>
      <w:lvlText w:val="%1.%2.%3."/>
      <w:lvlJc w:val="right"/>
      <w:pPr>
        <w:ind w:left="2190" w:hanging="180"/>
      </w:pPr>
    </w:lvl>
    <w:lvl w:ilvl="3">
      <w:start w:val="1"/>
      <w:numFmt w:val="decimal"/>
      <w:lvlText w:val="%1.%2.%3.%4."/>
      <w:lvlJc w:val="left"/>
      <w:pPr>
        <w:ind w:left="2910" w:hanging="360"/>
      </w:pPr>
    </w:lvl>
    <w:lvl w:ilvl="4">
      <w:start w:val="1"/>
      <w:numFmt w:val="lowerLetter"/>
      <w:lvlText w:val="%1.%2.%3.%4.%5."/>
      <w:lvlJc w:val="left"/>
      <w:pPr>
        <w:ind w:left="3630" w:hanging="360"/>
      </w:pPr>
    </w:lvl>
    <w:lvl w:ilvl="5">
      <w:start w:val="1"/>
      <w:numFmt w:val="lowerRoman"/>
      <w:lvlText w:val="%1.%2.%3.%4.%5.%6."/>
      <w:lvlJc w:val="right"/>
      <w:pPr>
        <w:ind w:left="4350" w:hanging="180"/>
      </w:pPr>
    </w:lvl>
    <w:lvl w:ilvl="6">
      <w:start w:val="1"/>
      <w:numFmt w:val="decimal"/>
      <w:lvlText w:val="%1.%2.%3.%4.%5.%6.%7."/>
      <w:lvlJc w:val="left"/>
      <w:pPr>
        <w:ind w:left="5070" w:hanging="360"/>
      </w:pPr>
    </w:lvl>
    <w:lvl w:ilvl="7">
      <w:start w:val="1"/>
      <w:numFmt w:val="lowerLetter"/>
      <w:lvlText w:val="%1.%2.%3.%4.%5.%6.%7.%8."/>
      <w:lvlJc w:val="left"/>
      <w:pPr>
        <w:ind w:left="5790" w:hanging="360"/>
      </w:pPr>
    </w:lvl>
    <w:lvl w:ilvl="8">
      <w:start w:val="1"/>
      <w:numFmt w:val="lowerRoman"/>
      <w:lvlText w:val="%1.%2.%3.%4.%5.%6.%7.%8.%9."/>
      <w:lvlJc w:val="right"/>
      <w:pPr>
        <w:ind w:left="6510" w:hanging="180"/>
      </w:pPr>
    </w:lvl>
  </w:abstractNum>
  <w:abstractNum w:abstractNumId="28" w15:restartNumberingAfterBreak="0">
    <w:nsid w:val="0DBA5D1A"/>
    <w:multiLevelType w:val="hybridMultilevel"/>
    <w:tmpl w:val="16C4CC14"/>
    <w:lvl w:ilvl="0" w:tplc="31B2FBDE">
      <w:start w:val="1"/>
      <w:numFmt w:val="lowerLetter"/>
      <w:lvlText w:val="%1)"/>
      <w:lvlJc w:val="left"/>
      <w:pPr>
        <w:ind w:left="85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534307"/>
    <w:multiLevelType w:val="hybridMultilevel"/>
    <w:tmpl w:val="6BDA1EA6"/>
    <w:lvl w:ilvl="0" w:tplc="04150017">
      <w:start w:val="1"/>
      <w:numFmt w:val="lowerLetter"/>
      <w:lvlText w:val="%1)"/>
      <w:lvlJc w:val="left"/>
      <w:pPr>
        <w:ind w:left="107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9946A6"/>
    <w:multiLevelType w:val="hybridMultilevel"/>
    <w:tmpl w:val="0CA2E0EE"/>
    <w:name w:val="WW8Num9442"/>
    <w:lvl w:ilvl="0" w:tplc="04150011">
      <w:start w:val="1"/>
      <w:numFmt w:val="decimal"/>
      <w:lvlText w:val="%1)"/>
      <w:lvlJc w:val="left"/>
      <w:pPr>
        <w:ind w:left="8866" w:hanging="360"/>
      </w:pPr>
      <w:rPr>
        <w:rFonts w:hint="default"/>
      </w:rPr>
    </w:lvl>
    <w:lvl w:ilvl="1" w:tplc="04150019">
      <w:start w:val="1"/>
      <w:numFmt w:val="lowerLetter"/>
      <w:lvlText w:val="%2."/>
      <w:lvlJc w:val="left"/>
      <w:pPr>
        <w:ind w:left="9586" w:hanging="360"/>
      </w:pPr>
    </w:lvl>
    <w:lvl w:ilvl="2" w:tplc="0415001B">
      <w:start w:val="1"/>
      <w:numFmt w:val="lowerRoman"/>
      <w:lvlText w:val="%3."/>
      <w:lvlJc w:val="right"/>
      <w:pPr>
        <w:ind w:left="10306" w:hanging="180"/>
      </w:pPr>
    </w:lvl>
    <w:lvl w:ilvl="3" w:tplc="0415000F">
      <w:start w:val="1"/>
      <w:numFmt w:val="decimal"/>
      <w:lvlText w:val="%4."/>
      <w:lvlJc w:val="left"/>
      <w:pPr>
        <w:ind w:left="11026" w:hanging="360"/>
      </w:pPr>
    </w:lvl>
    <w:lvl w:ilvl="4" w:tplc="04150019">
      <w:start w:val="1"/>
      <w:numFmt w:val="lowerLetter"/>
      <w:lvlText w:val="%5."/>
      <w:lvlJc w:val="left"/>
      <w:pPr>
        <w:ind w:left="11746" w:hanging="360"/>
      </w:pPr>
    </w:lvl>
    <w:lvl w:ilvl="5" w:tplc="0415001B">
      <w:start w:val="1"/>
      <w:numFmt w:val="lowerRoman"/>
      <w:lvlText w:val="%6."/>
      <w:lvlJc w:val="right"/>
      <w:pPr>
        <w:ind w:left="12466" w:hanging="180"/>
      </w:pPr>
    </w:lvl>
    <w:lvl w:ilvl="6" w:tplc="0415000F">
      <w:start w:val="1"/>
      <w:numFmt w:val="decimal"/>
      <w:lvlText w:val="%7."/>
      <w:lvlJc w:val="left"/>
      <w:pPr>
        <w:ind w:left="13186" w:hanging="360"/>
      </w:pPr>
    </w:lvl>
    <w:lvl w:ilvl="7" w:tplc="04150019">
      <w:start w:val="1"/>
      <w:numFmt w:val="lowerLetter"/>
      <w:lvlText w:val="%8."/>
      <w:lvlJc w:val="left"/>
      <w:pPr>
        <w:ind w:left="13906" w:hanging="360"/>
      </w:pPr>
    </w:lvl>
    <w:lvl w:ilvl="8" w:tplc="0415001B">
      <w:start w:val="1"/>
      <w:numFmt w:val="lowerRoman"/>
      <w:lvlText w:val="%9."/>
      <w:lvlJc w:val="right"/>
      <w:pPr>
        <w:ind w:left="14626" w:hanging="180"/>
      </w:pPr>
    </w:lvl>
  </w:abstractNum>
  <w:abstractNum w:abstractNumId="31" w15:restartNumberingAfterBreak="0">
    <w:nsid w:val="0EB31B33"/>
    <w:multiLevelType w:val="hybridMultilevel"/>
    <w:tmpl w:val="6A9095B2"/>
    <w:lvl w:ilvl="0" w:tplc="5AB070E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C671F0"/>
    <w:multiLevelType w:val="hybridMultilevel"/>
    <w:tmpl w:val="89F26B2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3E39B9"/>
    <w:multiLevelType w:val="hybridMultilevel"/>
    <w:tmpl w:val="D504ADA4"/>
    <w:lvl w:ilvl="0" w:tplc="04150011">
      <w:start w:val="1"/>
      <w:numFmt w:val="decimal"/>
      <w:lvlText w:val="%1)"/>
      <w:lvlJc w:val="left"/>
      <w:pPr>
        <w:ind w:left="360" w:hanging="360"/>
      </w:pPr>
    </w:lvl>
    <w:lvl w:ilvl="1" w:tplc="8EA8245E">
      <w:start w:val="1"/>
      <w:numFmt w:val="lowerLetter"/>
      <w:pStyle w:val="LITERA"/>
      <w:lvlText w:val="%2)"/>
      <w:lvlJc w:val="left"/>
      <w:pPr>
        <w:ind w:left="785" w:hanging="360"/>
      </w:pPr>
      <w:rPr>
        <w:rFonts w:hint="default"/>
      </w:rPr>
    </w:lvl>
    <w:lvl w:ilvl="2" w:tplc="0415001B">
      <w:start w:val="1"/>
      <w:numFmt w:val="lowerRoman"/>
      <w:lvlText w:val="%3."/>
      <w:lvlJc w:val="right"/>
      <w:pPr>
        <w:ind w:left="1800" w:hanging="180"/>
      </w:pPr>
    </w:lvl>
    <w:lvl w:ilvl="3" w:tplc="973C6DDA">
      <w:start w:val="1"/>
      <w:numFmt w:val="decimal"/>
      <w:suff w:val="nothing"/>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2644995"/>
    <w:multiLevelType w:val="hybridMultilevel"/>
    <w:tmpl w:val="E8B868D4"/>
    <w:lvl w:ilvl="0" w:tplc="7566412A">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BC675C"/>
    <w:multiLevelType w:val="hybridMultilevel"/>
    <w:tmpl w:val="5A0CD5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B6694A"/>
    <w:multiLevelType w:val="hybridMultilevel"/>
    <w:tmpl w:val="18A247E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3B77615"/>
    <w:multiLevelType w:val="hybridMultilevel"/>
    <w:tmpl w:val="3146B6BA"/>
    <w:styleLink w:val="WWNum91"/>
    <w:lvl w:ilvl="0" w:tplc="04150011">
      <w:start w:val="1"/>
      <w:numFmt w:val="decimal"/>
      <w:lvlText w:val="%1)"/>
      <w:lvlJc w:val="left"/>
      <w:pPr>
        <w:ind w:left="720" w:hanging="360"/>
      </w:pPr>
    </w:lvl>
    <w:lvl w:ilvl="1" w:tplc="B232C93A">
      <w:start w:val="1"/>
      <w:numFmt w:val="decimal"/>
      <w:suff w:val="space"/>
      <w:lvlText w:val="%2)"/>
      <w:lvlJc w:val="left"/>
      <w:pPr>
        <w:ind w:left="107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CA6D5D"/>
    <w:multiLevelType w:val="multilevel"/>
    <w:tmpl w:val="23643EFA"/>
    <w:lvl w:ilvl="0">
      <w:start w:val="2"/>
      <w:numFmt w:val="decimal"/>
      <w:lvlText w:val="%1)"/>
      <w:lvlJc w:val="left"/>
      <w:pPr>
        <w:tabs>
          <w:tab w:val="num" w:pos="360"/>
        </w:tabs>
        <w:ind w:left="360" w:hanging="360"/>
      </w:pPr>
      <w:rPr>
        <w:rFonts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3D92518"/>
    <w:multiLevelType w:val="hybridMultilevel"/>
    <w:tmpl w:val="A17CA142"/>
    <w:lvl w:ilvl="0" w:tplc="EC42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EF6BB4"/>
    <w:multiLevelType w:val="multilevel"/>
    <w:tmpl w:val="557287E2"/>
    <w:styleLink w:val="WWNum21"/>
    <w:lvl w:ilvl="0">
      <w:start w:val="4"/>
      <w:numFmt w:val="decimal"/>
      <w:lvlText w:val="%1)"/>
      <w:lvlJc w:val="left"/>
      <w:pPr>
        <w:tabs>
          <w:tab w:val="num" w:pos="460"/>
        </w:tabs>
        <w:ind w:left="4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Letter"/>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42F0E7D"/>
    <w:multiLevelType w:val="hybridMultilevel"/>
    <w:tmpl w:val="261A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390F21"/>
    <w:multiLevelType w:val="hybridMultilevel"/>
    <w:tmpl w:val="1DB88978"/>
    <w:lvl w:ilvl="0" w:tplc="5EE4A96A">
      <w:start w:val="1"/>
      <w:numFmt w:val="decimal"/>
      <w:lvlText w:val="%1)"/>
      <w:lvlJc w:val="left"/>
      <w:pPr>
        <w:ind w:left="720" w:hanging="360"/>
      </w:pPr>
      <w:rPr>
        <w:rFonts w:hint="default"/>
      </w:rPr>
    </w:lvl>
    <w:lvl w:ilvl="1" w:tplc="5EE4A9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D977E7"/>
    <w:multiLevelType w:val="hybridMultilevel"/>
    <w:tmpl w:val="CB2CCC86"/>
    <w:lvl w:ilvl="0" w:tplc="18F6D9DE">
      <w:start w:val="13"/>
      <w:numFmt w:val="decimal"/>
      <w:suff w:val="space"/>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FB7E76"/>
    <w:multiLevelType w:val="hybridMultilevel"/>
    <w:tmpl w:val="3FDC5CF2"/>
    <w:lvl w:ilvl="0" w:tplc="05886F88">
      <w:start w:val="1"/>
      <w:numFmt w:val="decimal"/>
      <w:lvlText w:val="%1)"/>
      <w:lvlJc w:val="left"/>
      <w:pPr>
        <w:tabs>
          <w:tab w:val="num" w:pos="567"/>
        </w:tabs>
        <w:ind w:left="567" w:hanging="36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45" w15:restartNumberingAfterBreak="0">
    <w:nsid w:val="16031D77"/>
    <w:multiLevelType w:val="hybridMultilevel"/>
    <w:tmpl w:val="EBF47806"/>
    <w:lvl w:ilvl="0" w:tplc="DA38323E">
      <w:start w:val="1"/>
      <w:numFmt w:val="decimal"/>
      <w:lvlText w:val="%1)"/>
      <w:lvlJc w:val="left"/>
      <w:pPr>
        <w:tabs>
          <w:tab w:val="num" w:pos="1363"/>
        </w:tabs>
        <w:ind w:left="1363" w:hanging="567"/>
      </w:pPr>
      <w:rPr>
        <w:rFonts w:asciiTheme="minorHAnsi" w:hAnsiTheme="minorHAnsi" w:cs="Times New Roman" w:hint="default"/>
        <w:b w:val="0"/>
        <w:i w:val="0"/>
        <w:sz w:val="22"/>
        <w:szCs w:val="22"/>
      </w:rPr>
    </w:lvl>
    <w:lvl w:ilvl="1" w:tplc="04150019">
      <w:start w:val="1"/>
      <w:numFmt w:val="decimal"/>
      <w:lvlText w:val="%2."/>
      <w:lvlJc w:val="left"/>
      <w:pPr>
        <w:tabs>
          <w:tab w:val="num" w:pos="2094"/>
        </w:tabs>
        <w:ind w:left="2094" w:hanging="360"/>
      </w:pPr>
    </w:lvl>
    <w:lvl w:ilvl="2" w:tplc="0415001B">
      <w:start w:val="1"/>
      <w:numFmt w:val="decimal"/>
      <w:lvlText w:val="%3."/>
      <w:lvlJc w:val="left"/>
      <w:pPr>
        <w:tabs>
          <w:tab w:val="num" w:pos="2814"/>
        </w:tabs>
        <w:ind w:left="2814" w:hanging="360"/>
      </w:pPr>
    </w:lvl>
    <w:lvl w:ilvl="3" w:tplc="0415000F">
      <w:start w:val="1"/>
      <w:numFmt w:val="decimal"/>
      <w:lvlText w:val="%4."/>
      <w:lvlJc w:val="left"/>
      <w:pPr>
        <w:tabs>
          <w:tab w:val="num" w:pos="3534"/>
        </w:tabs>
        <w:ind w:left="3534" w:hanging="360"/>
      </w:pPr>
    </w:lvl>
    <w:lvl w:ilvl="4" w:tplc="04150019">
      <w:start w:val="1"/>
      <w:numFmt w:val="decimal"/>
      <w:lvlText w:val="%5."/>
      <w:lvlJc w:val="left"/>
      <w:pPr>
        <w:tabs>
          <w:tab w:val="num" w:pos="4254"/>
        </w:tabs>
        <w:ind w:left="4254" w:hanging="360"/>
      </w:pPr>
    </w:lvl>
    <w:lvl w:ilvl="5" w:tplc="0415001B">
      <w:start w:val="1"/>
      <w:numFmt w:val="decimal"/>
      <w:lvlText w:val="%6."/>
      <w:lvlJc w:val="left"/>
      <w:pPr>
        <w:tabs>
          <w:tab w:val="num" w:pos="4974"/>
        </w:tabs>
        <w:ind w:left="4974" w:hanging="360"/>
      </w:pPr>
    </w:lvl>
    <w:lvl w:ilvl="6" w:tplc="0415000F">
      <w:start w:val="1"/>
      <w:numFmt w:val="decimal"/>
      <w:lvlText w:val="%7."/>
      <w:lvlJc w:val="left"/>
      <w:pPr>
        <w:tabs>
          <w:tab w:val="num" w:pos="5694"/>
        </w:tabs>
        <w:ind w:left="5694" w:hanging="360"/>
      </w:pPr>
    </w:lvl>
    <w:lvl w:ilvl="7" w:tplc="04150019">
      <w:start w:val="1"/>
      <w:numFmt w:val="decimal"/>
      <w:lvlText w:val="%8."/>
      <w:lvlJc w:val="left"/>
      <w:pPr>
        <w:tabs>
          <w:tab w:val="num" w:pos="6414"/>
        </w:tabs>
        <w:ind w:left="6414" w:hanging="360"/>
      </w:pPr>
    </w:lvl>
    <w:lvl w:ilvl="8" w:tplc="0415001B">
      <w:start w:val="1"/>
      <w:numFmt w:val="decimal"/>
      <w:lvlText w:val="%9."/>
      <w:lvlJc w:val="left"/>
      <w:pPr>
        <w:tabs>
          <w:tab w:val="num" w:pos="7134"/>
        </w:tabs>
        <w:ind w:left="7134" w:hanging="360"/>
      </w:pPr>
    </w:lvl>
  </w:abstractNum>
  <w:abstractNum w:abstractNumId="46" w15:restartNumberingAfterBreak="0">
    <w:nsid w:val="16EC062E"/>
    <w:multiLevelType w:val="hybridMultilevel"/>
    <w:tmpl w:val="7C4867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ED1450"/>
    <w:multiLevelType w:val="hybridMultilevel"/>
    <w:tmpl w:val="0CC683D0"/>
    <w:lvl w:ilvl="0" w:tplc="04150017">
      <w:start w:val="1"/>
      <w:numFmt w:val="lowerLetter"/>
      <w:lvlText w:val="%1)"/>
      <w:lvlJc w:val="left"/>
      <w:pPr>
        <w:ind w:left="1068" w:hanging="360"/>
      </w:pPr>
    </w:lvl>
    <w:lvl w:ilvl="1" w:tplc="04150017">
      <w:start w:val="1"/>
      <w:numFmt w:val="lowerLetter"/>
      <w:lvlText w:val="%2)"/>
      <w:lvlJc w:val="left"/>
      <w:pPr>
        <w:tabs>
          <w:tab w:val="num" w:pos="1788"/>
        </w:tabs>
        <w:ind w:left="1788" w:hanging="360"/>
      </w:pPr>
      <w:rPr>
        <w:rFonts w:hint="default"/>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8" w15:restartNumberingAfterBreak="0">
    <w:nsid w:val="180F2CBD"/>
    <w:multiLevelType w:val="multilevel"/>
    <w:tmpl w:val="E0ACE2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Theme="minorHAnsi" w:eastAsia="Times New Roman" w:hAnsiTheme="minorHAnsi" w:cstheme="minorHAns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19E62FB0"/>
    <w:multiLevelType w:val="multilevel"/>
    <w:tmpl w:val="0EBEF7BC"/>
    <w:lvl w:ilvl="0">
      <w:start w:val="1"/>
      <w:numFmt w:val="decimal"/>
      <w:suff w:val="space"/>
      <w:lvlText w:val="%1)"/>
      <w:lvlJc w:val="left"/>
      <w:pPr>
        <w:ind w:left="567" w:hanging="360"/>
      </w:pPr>
      <w:rPr>
        <w:rFonts w:hint="default"/>
        <w:strike w:val="0"/>
      </w:rPr>
    </w:lvl>
    <w:lvl w:ilvl="1">
      <w:start w:val="1"/>
      <w:numFmt w:val="decimal"/>
      <w:lvlText w:val="%2."/>
      <w:lvlJc w:val="left"/>
      <w:pPr>
        <w:tabs>
          <w:tab w:val="num" w:pos="927"/>
        </w:tabs>
        <w:ind w:left="927" w:hanging="360"/>
      </w:pPr>
      <w:rPr>
        <w:rFonts w:cs="Times New Roman" w:hint="default"/>
      </w:rPr>
    </w:lvl>
    <w:lvl w:ilvl="2">
      <w:start w:val="3"/>
      <w:numFmt w:val="decimal"/>
      <w:lvlText w:val="%3)"/>
      <w:lvlJc w:val="left"/>
      <w:pPr>
        <w:tabs>
          <w:tab w:val="num" w:pos="1287"/>
        </w:tabs>
        <w:ind w:left="1287" w:hanging="360"/>
      </w:pPr>
      <w:rPr>
        <w:rFonts w:cs="Times New Roman" w:hint="default"/>
      </w:rPr>
    </w:lvl>
    <w:lvl w:ilvl="3">
      <w:start w:val="1"/>
      <w:numFmt w:val="decimal"/>
      <w:lvlText w:val="(%4)"/>
      <w:lvlJc w:val="left"/>
      <w:pPr>
        <w:tabs>
          <w:tab w:val="num" w:pos="1647"/>
        </w:tabs>
        <w:ind w:left="1647" w:hanging="360"/>
      </w:pPr>
      <w:rPr>
        <w:rFonts w:cs="Times New Roman" w:hint="default"/>
      </w:rPr>
    </w:lvl>
    <w:lvl w:ilvl="4">
      <w:start w:val="1"/>
      <w:numFmt w:val="lowerLetter"/>
      <w:lvlText w:val="(%5)"/>
      <w:lvlJc w:val="left"/>
      <w:pPr>
        <w:tabs>
          <w:tab w:val="num" w:pos="2007"/>
        </w:tabs>
        <w:ind w:left="2007" w:hanging="360"/>
      </w:pPr>
      <w:rPr>
        <w:rFonts w:cs="Times New Roman" w:hint="default"/>
      </w:rPr>
    </w:lvl>
    <w:lvl w:ilvl="5">
      <w:start w:val="1"/>
      <w:numFmt w:val="lowerRoman"/>
      <w:lvlText w:val="(%6)"/>
      <w:lvlJc w:val="left"/>
      <w:pPr>
        <w:tabs>
          <w:tab w:val="num" w:pos="2367"/>
        </w:tabs>
        <w:ind w:left="2367" w:hanging="360"/>
      </w:pPr>
      <w:rPr>
        <w:rFonts w:cs="Times New Roman" w:hint="default"/>
      </w:rPr>
    </w:lvl>
    <w:lvl w:ilvl="6">
      <w:start w:val="1"/>
      <w:numFmt w:val="decimal"/>
      <w:lvlText w:val="%7."/>
      <w:lvlJc w:val="left"/>
      <w:pPr>
        <w:tabs>
          <w:tab w:val="num" w:pos="2727"/>
        </w:tabs>
        <w:ind w:left="2727" w:hanging="360"/>
      </w:pPr>
      <w:rPr>
        <w:rFonts w:cs="Times New Roman" w:hint="default"/>
      </w:rPr>
    </w:lvl>
    <w:lvl w:ilvl="7">
      <w:start w:val="1"/>
      <w:numFmt w:val="lowerLetter"/>
      <w:lvlText w:val="%8."/>
      <w:lvlJc w:val="left"/>
      <w:pPr>
        <w:tabs>
          <w:tab w:val="num" w:pos="3087"/>
        </w:tabs>
        <w:ind w:left="3087" w:hanging="360"/>
      </w:pPr>
      <w:rPr>
        <w:rFonts w:cs="Times New Roman" w:hint="default"/>
      </w:rPr>
    </w:lvl>
    <w:lvl w:ilvl="8">
      <w:start w:val="1"/>
      <w:numFmt w:val="lowerRoman"/>
      <w:lvlText w:val="%9."/>
      <w:lvlJc w:val="left"/>
      <w:pPr>
        <w:tabs>
          <w:tab w:val="num" w:pos="3447"/>
        </w:tabs>
        <w:ind w:left="3447" w:hanging="360"/>
      </w:pPr>
      <w:rPr>
        <w:rFonts w:cs="Times New Roman" w:hint="default"/>
      </w:rPr>
    </w:lvl>
  </w:abstractNum>
  <w:abstractNum w:abstractNumId="50" w15:restartNumberingAfterBreak="0">
    <w:nsid w:val="1ACE7ADA"/>
    <w:multiLevelType w:val="hybridMultilevel"/>
    <w:tmpl w:val="C330A0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DB6764"/>
    <w:multiLevelType w:val="hybridMultilevel"/>
    <w:tmpl w:val="5656B67C"/>
    <w:lvl w:ilvl="0" w:tplc="B63805A8">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1B007819"/>
    <w:multiLevelType w:val="hybridMultilevel"/>
    <w:tmpl w:val="6E8099D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E14D3D"/>
    <w:multiLevelType w:val="hybridMultilevel"/>
    <w:tmpl w:val="A2B2086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C4123D6"/>
    <w:multiLevelType w:val="hybridMultilevel"/>
    <w:tmpl w:val="F37A29C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4E2466"/>
    <w:multiLevelType w:val="hybridMultilevel"/>
    <w:tmpl w:val="2E2EFB4A"/>
    <w:lvl w:ilvl="0" w:tplc="BF34D62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6C126C"/>
    <w:multiLevelType w:val="hybridMultilevel"/>
    <w:tmpl w:val="B99E52CE"/>
    <w:lvl w:ilvl="0" w:tplc="EE3C21E0">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1D225BD1"/>
    <w:multiLevelType w:val="hybridMultilevel"/>
    <w:tmpl w:val="3076AC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8406A6"/>
    <w:multiLevelType w:val="hybridMultilevel"/>
    <w:tmpl w:val="63ECC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1A072B"/>
    <w:multiLevelType w:val="hybridMultilevel"/>
    <w:tmpl w:val="1FC2C8F2"/>
    <w:lvl w:ilvl="0" w:tplc="62885312">
      <w:start w:val="3"/>
      <w:numFmt w:val="decimal"/>
      <w:lvlText w:val="%1)"/>
      <w:lvlJc w:val="left"/>
      <w:pPr>
        <w:tabs>
          <w:tab w:val="num" w:pos="502"/>
        </w:tabs>
        <w:ind w:left="502"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1EEE40B7"/>
    <w:multiLevelType w:val="hybridMultilevel"/>
    <w:tmpl w:val="E11C8A1E"/>
    <w:lvl w:ilvl="0" w:tplc="04150017">
      <w:start w:val="1"/>
      <w:numFmt w:val="lowerLetter"/>
      <w:lvlText w:val="%1)"/>
      <w:lvlJc w:val="left"/>
      <w:pPr>
        <w:ind w:left="107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D01B66"/>
    <w:multiLevelType w:val="hybridMultilevel"/>
    <w:tmpl w:val="5A68D690"/>
    <w:lvl w:ilvl="0" w:tplc="053642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20146212"/>
    <w:multiLevelType w:val="hybridMultilevel"/>
    <w:tmpl w:val="12F2516C"/>
    <w:lvl w:ilvl="0" w:tplc="04150011">
      <w:start w:val="1"/>
      <w:numFmt w:val="decimal"/>
      <w:lvlText w:val="%1)"/>
      <w:lvlJc w:val="left"/>
      <w:pPr>
        <w:tabs>
          <w:tab w:val="num" w:pos="1068"/>
        </w:tabs>
        <w:ind w:left="1068" w:hanging="360"/>
      </w:pPr>
      <w:rPr>
        <w:rFonts w:hint="default"/>
      </w:rPr>
    </w:lvl>
    <w:lvl w:ilvl="1" w:tplc="04150019">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63" w15:restartNumberingAfterBreak="0">
    <w:nsid w:val="2129599F"/>
    <w:multiLevelType w:val="hybridMultilevel"/>
    <w:tmpl w:val="FBDEF7DC"/>
    <w:lvl w:ilvl="0" w:tplc="71AC442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4E5DFF"/>
    <w:multiLevelType w:val="hybridMultilevel"/>
    <w:tmpl w:val="AB2A0620"/>
    <w:lvl w:ilvl="0" w:tplc="506E005E">
      <w:start w:val="1"/>
      <w:numFmt w:val="decimal"/>
      <w:suff w:val="space"/>
      <w:lvlText w:val="%1)"/>
      <w:lvlJc w:val="left"/>
      <w:pPr>
        <w:ind w:left="720" w:hanging="360"/>
      </w:pPr>
      <w:rPr>
        <w:rFonts w:cs="Times New Roman" w:hint="default"/>
        <w:strike w:val="0"/>
      </w:rPr>
    </w:lvl>
    <w:lvl w:ilvl="1" w:tplc="9B12B2D4">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66" w15:restartNumberingAfterBreak="0">
    <w:nsid w:val="23BD31A2"/>
    <w:multiLevelType w:val="hybridMultilevel"/>
    <w:tmpl w:val="B03A43D0"/>
    <w:lvl w:ilvl="0" w:tplc="04150017">
      <w:start w:val="1"/>
      <w:numFmt w:val="lowerLetter"/>
      <w:lvlText w:val="%1)"/>
      <w:lvlJc w:val="left"/>
      <w:pPr>
        <w:ind w:left="2432" w:hanging="360"/>
      </w:p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67" w15:restartNumberingAfterBreak="0">
    <w:nsid w:val="243D764F"/>
    <w:multiLevelType w:val="hybridMultilevel"/>
    <w:tmpl w:val="2DA213B0"/>
    <w:lvl w:ilvl="0" w:tplc="04150011">
      <w:start w:val="1"/>
      <w:numFmt w:val="decimal"/>
      <w:lvlText w:val="%1)"/>
      <w:lvlJc w:val="left"/>
      <w:pPr>
        <w:ind w:left="720" w:hanging="360"/>
      </w:pPr>
    </w:lvl>
    <w:lvl w:ilvl="1" w:tplc="A710A514">
      <w:start w:val="1"/>
      <w:numFmt w:val="lowerLetter"/>
      <w:pStyle w:val="1LITERA"/>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661A34"/>
    <w:multiLevelType w:val="hybridMultilevel"/>
    <w:tmpl w:val="CB86623A"/>
    <w:lvl w:ilvl="0" w:tplc="BD807162">
      <w:start w:val="8"/>
      <w:numFmt w:val="lowerLetter"/>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C66EF3"/>
    <w:multiLevelType w:val="hybridMultilevel"/>
    <w:tmpl w:val="1E480B24"/>
    <w:lvl w:ilvl="0" w:tplc="A2B6C90E">
      <w:start w:val="1"/>
      <w:numFmt w:val="decimal"/>
      <w:suff w:val="space"/>
      <w:lvlText w:val="%1)"/>
      <w:lvlJc w:val="left"/>
      <w:pPr>
        <w:ind w:left="720" w:hanging="360"/>
      </w:pPr>
      <w:rPr>
        <w:rFonts w:hint="default"/>
        <w:color w:val="auto"/>
        <w:sz w:val="22"/>
        <w:szCs w:val="22"/>
      </w:rPr>
    </w:lvl>
    <w:lvl w:ilvl="1" w:tplc="04150017">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0" w15:restartNumberingAfterBreak="0">
    <w:nsid w:val="25515D71"/>
    <w:multiLevelType w:val="hybridMultilevel"/>
    <w:tmpl w:val="F9F240E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6E1794"/>
    <w:multiLevelType w:val="hybridMultilevel"/>
    <w:tmpl w:val="767AA6A8"/>
    <w:lvl w:ilvl="0" w:tplc="04150017">
      <w:start w:val="1"/>
      <w:numFmt w:val="lowerLetter"/>
      <w:lvlText w:val="%1)"/>
      <w:lvlJc w:val="left"/>
      <w:pPr>
        <w:ind w:left="107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917177"/>
    <w:multiLevelType w:val="multilevel"/>
    <w:tmpl w:val="A3A0B7EE"/>
    <w:lvl w:ilvl="0">
      <w:start w:val="27"/>
      <w:numFmt w:val="decimal"/>
      <w:lvlText w:val="%1)"/>
      <w:lvlJc w:val="left"/>
      <w:pPr>
        <w:tabs>
          <w:tab w:val="num" w:pos="560"/>
        </w:tabs>
        <w:ind w:left="560" w:hanging="360"/>
      </w:pPr>
      <w:rPr>
        <w:rFonts w:hint="default"/>
      </w:rPr>
    </w:lvl>
    <w:lvl w:ilvl="1">
      <w:start w:val="1"/>
      <w:numFmt w:val="lowerLetter"/>
      <w:lvlText w:val="%2)"/>
      <w:lvlJc w:val="left"/>
      <w:pPr>
        <w:tabs>
          <w:tab w:val="num" w:pos="920"/>
        </w:tabs>
        <w:ind w:left="920" w:hanging="360"/>
      </w:pPr>
      <w:rPr>
        <w:rFonts w:hint="default"/>
        <w:strike w:val="0"/>
        <w:sz w:val="24"/>
      </w:rPr>
    </w:lvl>
    <w:lvl w:ilvl="2">
      <w:start w:val="1"/>
      <w:numFmt w:val="lowerLetter"/>
      <w:lvlText w:val="%3)"/>
      <w:lvlJc w:val="left"/>
      <w:pPr>
        <w:tabs>
          <w:tab w:val="num" w:pos="1280"/>
        </w:tabs>
        <w:ind w:left="1280" w:hanging="360"/>
      </w:pPr>
      <w:rPr>
        <w:rFonts w:hint="default"/>
      </w:rPr>
    </w:lvl>
    <w:lvl w:ilvl="3">
      <w:start w:val="1"/>
      <w:numFmt w:val="decimal"/>
      <w:lvlText w:val="(%4)"/>
      <w:lvlJc w:val="left"/>
      <w:pPr>
        <w:tabs>
          <w:tab w:val="num" w:pos="1640"/>
        </w:tabs>
        <w:ind w:left="1640" w:hanging="360"/>
      </w:pPr>
      <w:rPr>
        <w:rFonts w:hint="default"/>
      </w:rPr>
    </w:lvl>
    <w:lvl w:ilvl="4">
      <w:start w:val="1"/>
      <w:numFmt w:val="lowerLetter"/>
      <w:lvlText w:val="(%5)"/>
      <w:lvlJc w:val="left"/>
      <w:pPr>
        <w:tabs>
          <w:tab w:val="num" w:pos="2000"/>
        </w:tabs>
        <w:ind w:left="2000" w:hanging="360"/>
      </w:pPr>
      <w:rPr>
        <w:rFonts w:hint="default"/>
      </w:rPr>
    </w:lvl>
    <w:lvl w:ilvl="5">
      <w:start w:val="1"/>
      <w:numFmt w:val="lowerRoman"/>
      <w:lvlText w:val="(%6)"/>
      <w:lvlJc w:val="left"/>
      <w:pPr>
        <w:tabs>
          <w:tab w:val="num" w:pos="2360"/>
        </w:tabs>
        <w:ind w:left="2360" w:hanging="360"/>
      </w:pPr>
      <w:rPr>
        <w:rFonts w:hint="default"/>
      </w:rPr>
    </w:lvl>
    <w:lvl w:ilvl="6">
      <w:start w:val="1"/>
      <w:numFmt w:val="decimal"/>
      <w:lvlText w:val="%7."/>
      <w:lvlJc w:val="left"/>
      <w:pPr>
        <w:tabs>
          <w:tab w:val="num" w:pos="2720"/>
        </w:tabs>
        <w:ind w:left="2720" w:hanging="360"/>
      </w:pPr>
      <w:rPr>
        <w:rFonts w:hint="default"/>
      </w:rPr>
    </w:lvl>
    <w:lvl w:ilvl="7">
      <w:start w:val="1"/>
      <w:numFmt w:val="lowerLetter"/>
      <w:lvlText w:val="%8."/>
      <w:lvlJc w:val="left"/>
      <w:pPr>
        <w:tabs>
          <w:tab w:val="num" w:pos="3080"/>
        </w:tabs>
        <w:ind w:left="3080" w:hanging="360"/>
      </w:pPr>
      <w:rPr>
        <w:rFonts w:hint="default"/>
      </w:rPr>
    </w:lvl>
    <w:lvl w:ilvl="8">
      <w:start w:val="1"/>
      <w:numFmt w:val="lowerRoman"/>
      <w:lvlText w:val="%9."/>
      <w:lvlJc w:val="left"/>
      <w:pPr>
        <w:tabs>
          <w:tab w:val="num" w:pos="3440"/>
        </w:tabs>
        <w:ind w:left="3440" w:hanging="360"/>
      </w:pPr>
      <w:rPr>
        <w:rFonts w:hint="default"/>
      </w:rPr>
    </w:lvl>
  </w:abstractNum>
  <w:abstractNum w:abstractNumId="73" w15:restartNumberingAfterBreak="0">
    <w:nsid w:val="25BF5109"/>
    <w:multiLevelType w:val="hybridMultilevel"/>
    <w:tmpl w:val="5638FA82"/>
    <w:lvl w:ilvl="0" w:tplc="04150017">
      <w:start w:val="1"/>
      <w:numFmt w:val="lowerLetter"/>
      <w:lvlText w:val="%1)"/>
      <w:lvlJc w:val="left"/>
      <w:pPr>
        <w:ind w:left="284" w:firstLine="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5D401F8"/>
    <w:multiLevelType w:val="hybridMultilevel"/>
    <w:tmpl w:val="358CA70A"/>
    <w:styleLink w:val="WWNum101"/>
    <w:lvl w:ilvl="0" w:tplc="9632753C">
      <w:start w:val="1"/>
      <w:numFmt w:val="lowerLetter"/>
      <w:lvlText w:val="%1)"/>
      <w:lvlJc w:val="left"/>
      <w:pPr>
        <w:ind w:left="720" w:hanging="360"/>
      </w:pPr>
      <w:rPr>
        <w:rFonts w:ascii="Times New Roman" w:hAnsi="Times New Roman" w:cs="Times New Roman" w:hint="default"/>
      </w:rPr>
    </w:lvl>
    <w:lvl w:ilvl="1" w:tplc="04150017">
      <w:start w:val="1"/>
      <w:numFmt w:val="lowerLetter"/>
      <w:lvlText w:val="%2)"/>
      <w:lvlJc w:val="left"/>
      <w:pPr>
        <w:ind w:left="928"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64734B1"/>
    <w:multiLevelType w:val="hybridMultilevel"/>
    <w:tmpl w:val="6804E940"/>
    <w:lvl w:ilvl="0" w:tplc="A96E8DDE">
      <w:start w:val="1"/>
      <w:numFmt w:val="decimal"/>
      <w:lvlText w:val="%1."/>
      <w:lvlJc w:val="left"/>
      <w:pPr>
        <w:tabs>
          <w:tab w:val="num" w:pos="720"/>
        </w:tabs>
        <w:ind w:left="720" w:hanging="360"/>
      </w:pPr>
      <w:rPr>
        <w:rFonts w:hint="default"/>
      </w:rPr>
    </w:lvl>
    <w:lvl w:ilvl="1" w:tplc="1534F48A">
      <w:start w:val="1"/>
      <w:numFmt w:val="upperRoman"/>
      <w:lvlText w:val="%2."/>
      <w:lvlJc w:val="left"/>
      <w:pPr>
        <w:tabs>
          <w:tab w:val="num" w:pos="1800"/>
        </w:tabs>
        <w:ind w:left="1800" w:hanging="720"/>
      </w:pPr>
      <w:rPr>
        <w:rFonts w:hint="default"/>
        <w:b/>
      </w:rPr>
    </w:lvl>
    <w:lvl w:ilvl="2" w:tplc="B63805A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EE3C21E0">
      <w:start w:val="1"/>
      <w:numFmt w:val="lowerLetter"/>
      <w:lvlText w:val="%5)"/>
      <w:lvlJc w:val="left"/>
      <w:pPr>
        <w:tabs>
          <w:tab w:val="num" w:pos="3600"/>
        </w:tabs>
        <w:ind w:left="3600" w:hanging="360"/>
      </w:pPr>
      <w:rPr>
        <w:rFonts w:hint="default"/>
      </w:rPr>
    </w:lvl>
    <w:lvl w:ilvl="5" w:tplc="42285338">
      <w:start w:val="5"/>
      <w:numFmt w:val="decimal"/>
      <w:lvlText w:val="%6)"/>
      <w:lvlJc w:val="left"/>
      <w:pPr>
        <w:tabs>
          <w:tab w:val="num" w:pos="4500"/>
        </w:tabs>
        <w:ind w:left="4500" w:hanging="360"/>
      </w:pPr>
      <w:rPr>
        <w:rFonts w:hint="default"/>
      </w:rPr>
    </w:lvl>
    <w:lvl w:ilvl="6" w:tplc="E850EB68">
      <w:start w:val="1"/>
      <w:numFmt w:val="lowerLetter"/>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6B22ABA"/>
    <w:multiLevelType w:val="hybridMultilevel"/>
    <w:tmpl w:val="58344FD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26C345DF"/>
    <w:multiLevelType w:val="hybridMultilevel"/>
    <w:tmpl w:val="6A1C2844"/>
    <w:lvl w:ilvl="0" w:tplc="01660E7E">
      <w:start w:val="5"/>
      <w:numFmt w:val="decimal"/>
      <w:suff w:val="space"/>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77D2F67"/>
    <w:multiLevelType w:val="hybridMultilevel"/>
    <w:tmpl w:val="7E6A1B22"/>
    <w:lvl w:ilvl="0" w:tplc="04150017">
      <w:start w:val="1"/>
      <w:numFmt w:val="lowerLetter"/>
      <w:lvlText w:val="%1)"/>
      <w:lvlJc w:val="left"/>
      <w:pPr>
        <w:ind w:left="1287" w:hanging="360"/>
      </w:pPr>
    </w:lvl>
    <w:lvl w:ilvl="1" w:tplc="7658767A">
      <w:start w:val="1"/>
      <w:numFmt w:val="bullet"/>
      <w:lvlText w:val=""/>
      <w:lvlJc w:val="left"/>
      <w:pPr>
        <w:ind w:left="2007" w:hanging="360"/>
      </w:pPr>
      <w:rPr>
        <w:rFonts w:ascii="Symbol" w:hAnsi="Symbol"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294B4EC2"/>
    <w:multiLevelType w:val="hybridMultilevel"/>
    <w:tmpl w:val="752EDA0E"/>
    <w:lvl w:ilvl="0" w:tplc="7658767A">
      <w:start w:val="1"/>
      <w:numFmt w:val="bullet"/>
      <w:lvlText w:val=""/>
      <w:lvlJc w:val="left"/>
      <w:pPr>
        <w:ind w:left="107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3D15D6"/>
    <w:multiLevelType w:val="hybridMultilevel"/>
    <w:tmpl w:val="B77CB7AE"/>
    <w:lvl w:ilvl="0" w:tplc="04150017">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2B1A4A92"/>
    <w:multiLevelType w:val="hybridMultilevel"/>
    <w:tmpl w:val="285EF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B424306"/>
    <w:multiLevelType w:val="hybridMultilevel"/>
    <w:tmpl w:val="1834DF88"/>
    <w:lvl w:ilvl="0" w:tplc="226CEC9A">
      <w:start w:val="1"/>
      <w:numFmt w:val="lowerLetter"/>
      <w:lvlText w:val="%1)"/>
      <w:lvlJc w:val="left"/>
      <w:pPr>
        <w:tabs>
          <w:tab w:val="num" w:pos="2016"/>
        </w:tabs>
        <w:ind w:left="2016" w:hanging="360"/>
      </w:pPr>
      <w:rPr>
        <w:rFonts w:hint="default"/>
      </w:rPr>
    </w:lvl>
    <w:lvl w:ilvl="1" w:tplc="04150019">
      <w:start w:val="1"/>
      <w:numFmt w:val="lowerLetter"/>
      <w:lvlText w:val="%2."/>
      <w:lvlJc w:val="left"/>
      <w:pPr>
        <w:tabs>
          <w:tab w:val="num" w:pos="1668"/>
        </w:tabs>
        <w:ind w:left="1668" w:hanging="360"/>
      </w:pPr>
    </w:lvl>
    <w:lvl w:ilvl="2" w:tplc="0415001B" w:tentative="1">
      <w:start w:val="1"/>
      <w:numFmt w:val="lowerRoman"/>
      <w:lvlText w:val="%3."/>
      <w:lvlJc w:val="right"/>
      <w:pPr>
        <w:tabs>
          <w:tab w:val="num" w:pos="2388"/>
        </w:tabs>
        <w:ind w:left="2388" w:hanging="180"/>
      </w:pPr>
    </w:lvl>
    <w:lvl w:ilvl="3" w:tplc="0415000F" w:tentative="1">
      <w:start w:val="1"/>
      <w:numFmt w:val="decimal"/>
      <w:lvlText w:val="%4."/>
      <w:lvlJc w:val="left"/>
      <w:pPr>
        <w:tabs>
          <w:tab w:val="num" w:pos="3108"/>
        </w:tabs>
        <w:ind w:left="3108" w:hanging="360"/>
      </w:pPr>
    </w:lvl>
    <w:lvl w:ilvl="4" w:tplc="04150019" w:tentative="1">
      <w:start w:val="1"/>
      <w:numFmt w:val="lowerLetter"/>
      <w:lvlText w:val="%5."/>
      <w:lvlJc w:val="left"/>
      <w:pPr>
        <w:tabs>
          <w:tab w:val="num" w:pos="3828"/>
        </w:tabs>
        <w:ind w:left="3828" w:hanging="360"/>
      </w:pPr>
    </w:lvl>
    <w:lvl w:ilvl="5" w:tplc="0415001B" w:tentative="1">
      <w:start w:val="1"/>
      <w:numFmt w:val="lowerRoman"/>
      <w:lvlText w:val="%6."/>
      <w:lvlJc w:val="right"/>
      <w:pPr>
        <w:tabs>
          <w:tab w:val="num" w:pos="4548"/>
        </w:tabs>
        <w:ind w:left="4548" w:hanging="180"/>
      </w:pPr>
    </w:lvl>
    <w:lvl w:ilvl="6" w:tplc="0415000F" w:tentative="1">
      <w:start w:val="1"/>
      <w:numFmt w:val="decimal"/>
      <w:lvlText w:val="%7."/>
      <w:lvlJc w:val="left"/>
      <w:pPr>
        <w:tabs>
          <w:tab w:val="num" w:pos="5268"/>
        </w:tabs>
        <w:ind w:left="5268" w:hanging="360"/>
      </w:pPr>
    </w:lvl>
    <w:lvl w:ilvl="7" w:tplc="04150019" w:tentative="1">
      <w:start w:val="1"/>
      <w:numFmt w:val="lowerLetter"/>
      <w:lvlText w:val="%8."/>
      <w:lvlJc w:val="left"/>
      <w:pPr>
        <w:tabs>
          <w:tab w:val="num" w:pos="5988"/>
        </w:tabs>
        <w:ind w:left="5988" w:hanging="360"/>
      </w:pPr>
    </w:lvl>
    <w:lvl w:ilvl="8" w:tplc="0415001B" w:tentative="1">
      <w:start w:val="1"/>
      <w:numFmt w:val="lowerRoman"/>
      <w:lvlText w:val="%9."/>
      <w:lvlJc w:val="right"/>
      <w:pPr>
        <w:tabs>
          <w:tab w:val="num" w:pos="6708"/>
        </w:tabs>
        <w:ind w:left="6708" w:hanging="180"/>
      </w:pPr>
    </w:lvl>
  </w:abstractNum>
  <w:abstractNum w:abstractNumId="83" w15:restartNumberingAfterBreak="0">
    <w:nsid w:val="2D850F28"/>
    <w:multiLevelType w:val="multilevel"/>
    <w:tmpl w:val="AD68F6E2"/>
    <w:lvl w:ilvl="0">
      <w:start w:val="1"/>
      <w:numFmt w:val="decimal"/>
      <w:lvlText w:val="%1)"/>
      <w:lvlJc w:val="left"/>
      <w:pPr>
        <w:tabs>
          <w:tab w:val="num" w:pos="460"/>
        </w:tabs>
        <w:ind w:left="4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Letter"/>
      <w:lvlText w:val="%3)"/>
      <w:lvlJc w:val="left"/>
      <w:pPr>
        <w:tabs>
          <w:tab w:val="num" w:pos="1080"/>
        </w:tabs>
        <w:ind w:left="1080" w:hanging="360"/>
      </w:pPr>
      <w:rPr>
        <w:rFonts w:asciiTheme="minorHAnsi" w:eastAsia="Times New Roman" w:hAnsiTheme="minorHAnsi" w:cstheme="minorHAns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2E4B2CB1"/>
    <w:multiLevelType w:val="hybridMultilevel"/>
    <w:tmpl w:val="D2B2714E"/>
    <w:lvl w:ilvl="0" w:tplc="8E1064B2">
      <w:start w:val="5"/>
      <w:numFmt w:val="decimal"/>
      <w:suff w:val="space"/>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826D1F"/>
    <w:multiLevelType w:val="hybridMultilevel"/>
    <w:tmpl w:val="338CC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080AFD"/>
    <w:multiLevelType w:val="hybridMultilevel"/>
    <w:tmpl w:val="8CF2C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F144B56"/>
    <w:multiLevelType w:val="hybridMultilevel"/>
    <w:tmpl w:val="6BC4AF10"/>
    <w:lvl w:ilvl="0" w:tplc="AF586D22">
      <w:start w:val="1"/>
      <w:numFmt w:val="decimal"/>
      <w:suff w:val="space"/>
      <w:lvlText w:val="%1)"/>
      <w:lvlJc w:val="left"/>
      <w:pPr>
        <w:ind w:left="720" w:hanging="360"/>
      </w:pPr>
      <w:rPr>
        <w:rFonts w:asciiTheme="minorHAnsi" w:eastAsiaTheme="minorEastAsia" w:hAnsiTheme="minorHAnsi" w:cs="Times New Roman" w:hint="default"/>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8" w15:restartNumberingAfterBreak="0">
    <w:nsid w:val="2F823DCB"/>
    <w:multiLevelType w:val="hybridMultilevel"/>
    <w:tmpl w:val="BB0C2B3C"/>
    <w:lvl w:ilvl="0" w:tplc="7658767A">
      <w:start w:val="1"/>
      <w:numFmt w:val="bullet"/>
      <w:lvlText w:val=""/>
      <w:lvlJc w:val="left"/>
      <w:pPr>
        <w:ind w:left="1593" w:hanging="360"/>
      </w:pPr>
      <w:rPr>
        <w:rFonts w:ascii="Symbol" w:hAnsi="Symbol" w:hint="default"/>
      </w:rPr>
    </w:lvl>
    <w:lvl w:ilvl="1" w:tplc="04150019" w:tentative="1">
      <w:start w:val="1"/>
      <w:numFmt w:val="lowerLetter"/>
      <w:lvlText w:val="%2."/>
      <w:lvlJc w:val="left"/>
      <w:pPr>
        <w:ind w:left="2313" w:hanging="360"/>
      </w:pPr>
    </w:lvl>
    <w:lvl w:ilvl="2" w:tplc="0415001B" w:tentative="1">
      <w:start w:val="1"/>
      <w:numFmt w:val="lowerRoman"/>
      <w:lvlText w:val="%3."/>
      <w:lvlJc w:val="right"/>
      <w:pPr>
        <w:ind w:left="3033" w:hanging="180"/>
      </w:pPr>
    </w:lvl>
    <w:lvl w:ilvl="3" w:tplc="0415000F" w:tentative="1">
      <w:start w:val="1"/>
      <w:numFmt w:val="decimal"/>
      <w:lvlText w:val="%4."/>
      <w:lvlJc w:val="left"/>
      <w:pPr>
        <w:ind w:left="3753" w:hanging="360"/>
      </w:pPr>
    </w:lvl>
    <w:lvl w:ilvl="4" w:tplc="04150019" w:tentative="1">
      <w:start w:val="1"/>
      <w:numFmt w:val="lowerLetter"/>
      <w:lvlText w:val="%5."/>
      <w:lvlJc w:val="left"/>
      <w:pPr>
        <w:ind w:left="4473" w:hanging="360"/>
      </w:pPr>
    </w:lvl>
    <w:lvl w:ilvl="5" w:tplc="0415001B" w:tentative="1">
      <w:start w:val="1"/>
      <w:numFmt w:val="lowerRoman"/>
      <w:lvlText w:val="%6."/>
      <w:lvlJc w:val="right"/>
      <w:pPr>
        <w:ind w:left="5193" w:hanging="180"/>
      </w:pPr>
    </w:lvl>
    <w:lvl w:ilvl="6" w:tplc="0415000F" w:tentative="1">
      <w:start w:val="1"/>
      <w:numFmt w:val="decimal"/>
      <w:lvlText w:val="%7."/>
      <w:lvlJc w:val="left"/>
      <w:pPr>
        <w:ind w:left="5913" w:hanging="360"/>
      </w:pPr>
    </w:lvl>
    <w:lvl w:ilvl="7" w:tplc="04150019" w:tentative="1">
      <w:start w:val="1"/>
      <w:numFmt w:val="lowerLetter"/>
      <w:lvlText w:val="%8."/>
      <w:lvlJc w:val="left"/>
      <w:pPr>
        <w:ind w:left="6633" w:hanging="360"/>
      </w:pPr>
    </w:lvl>
    <w:lvl w:ilvl="8" w:tplc="0415001B" w:tentative="1">
      <w:start w:val="1"/>
      <w:numFmt w:val="lowerRoman"/>
      <w:lvlText w:val="%9."/>
      <w:lvlJc w:val="right"/>
      <w:pPr>
        <w:ind w:left="7353" w:hanging="180"/>
      </w:pPr>
    </w:lvl>
  </w:abstractNum>
  <w:abstractNum w:abstractNumId="89" w15:restartNumberingAfterBreak="0">
    <w:nsid w:val="2FA87284"/>
    <w:multiLevelType w:val="hybridMultilevel"/>
    <w:tmpl w:val="96A259D8"/>
    <w:lvl w:ilvl="0" w:tplc="D6F287C8">
      <w:start w:val="2"/>
      <w:numFmt w:val="decimal"/>
      <w:lvlText w:val="%1)"/>
      <w:lvlJc w:val="left"/>
      <w:pPr>
        <w:ind w:left="851" w:hanging="284"/>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00D23E0"/>
    <w:multiLevelType w:val="hybridMultilevel"/>
    <w:tmpl w:val="D2CA4D78"/>
    <w:lvl w:ilvl="0" w:tplc="04150011">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253560"/>
    <w:multiLevelType w:val="hybridMultilevel"/>
    <w:tmpl w:val="B61CCCDC"/>
    <w:lvl w:ilvl="0" w:tplc="04150017">
      <w:start w:val="1"/>
      <w:numFmt w:val="lowerLetter"/>
      <w:lvlText w:val="%1)"/>
      <w:lvlJc w:val="left"/>
      <w:pPr>
        <w:ind w:left="1287" w:hanging="360"/>
      </w:pPr>
    </w:lvl>
    <w:lvl w:ilvl="1" w:tplc="7658767A">
      <w:start w:val="1"/>
      <w:numFmt w:val="bullet"/>
      <w:lvlText w:val=""/>
      <w:lvlJc w:val="left"/>
      <w:pPr>
        <w:ind w:left="2007" w:hanging="360"/>
      </w:pPr>
      <w:rPr>
        <w:rFonts w:ascii="Symbol" w:hAnsi="Symbol" w:hint="default"/>
        <w:b w:val="0"/>
        <w:color w:val="auto"/>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303758DC"/>
    <w:multiLevelType w:val="hybridMultilevel"/>
    <w:tmpl w:val="450E9288"/>
    <w:lvl w:ilvl="0" w:tplc="61E4FBEA">
      <w:start w:val="2"/>
      <w:numFmt w:val="decimal"/>
      <w:suff w:val="space"/>
      <w:lvlText w:val="%1)"/>
      <w:lvlJc w:val="left"/>
      <w:pPr>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0BA1AB8"/>
    <w:multiLevelType w:val="hybridMultilevel"/>
    <w:tmpl w:val="E32CBE62"/>
    <w:lvl w:ilvl="0" w:tplc="04150017">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8F00C0"/>
    <w:multiLevelType w:val="hybridMultilevel"/>
    <w:tmpl w:val="C18CA92E"/>
    <w:lvl w:ilvl="0" w:tplc="D31EC6D2">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6D3757"/>
    <w:multiLevelType w:val="hybridMultilevel"/>
    <w:tmpl w:val="7AC67E08"/>
    <w:lvl w:ilvl="0" w:tplc="E9089F94">
      <w:start w:val="4"/>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7D0FF9"/>
    <w:multiLevelType w:val="multilevel"/>
    <w:tmpl w:val="69FA3E12"/>
    <w:styleLink w:val="Styl1"/>
    <w:lvl w:ilvl="0">
      <w:start w:val="1"/>
      <w:numFmt w:val="lowerLetter"/>
      <w:lvlText w:val="%1"/>
      <w:lvlJc w:val="left"/>
      <w:pPr>
        <w:ind w:left="1134" w:hanging="850"/>
      </w:pPr>
      <w:rPr>
        <w:rFonts w:ascii="Calibri" w:hAnsi="Calibri" w:hint="default"/>
        <w:sz w:val="22"/>
      </w:rPr>
    </w:lvl>
    <w:lvl w:ilvl="1">
      <w:start w:val="1"/>
      <w:numFmt w:val="decimal"/>
      <w:lvlText w:val="%2)"/>
      <w:lvlJc w:val="left"/>
      <w:pPr>
        <w:ind w:left="3828" w:hanging="360"/>
      </w:pPr>
      <w:rPr>
        <w:rFonts w:ascii="Calibri" w:hAnsi="Calibri" w:hint="default"/>
        <w:sz w:val="22"/>
      </w:rPr>
    </w:lvl>
    <w:lvl w:ilvl="2">
      <w:start w:val="1"/>
      <w:numFmt w:val="lowerRoman"/>
      <w:lvlText w:val="%3)"/>
      <w:lvlJc w:val="left"/>
      <w:pPr>
        <w:ind w:left="4188" w:hanging="360"/>
      </w:pPr>
      <w:rPr>
        <w:rFonts w:hint="default"/>
      </w:rPr>
    </w:lvl>
    <w:lvl w:ilvl="3">
      <w:start w:val="1"/>
      <w:numFmt w:val="bullet"/>
      <w:lvlText w:val=""/>
      <w:lvlJc w:val="left"/>
      <w:pPr>
        <w:ind w:left="4548" w:hanging="360"/>
      </w:pPr>
      <w:rPr>
        <w:rFonts w:ascii="Symbol" w:hAnsi="Symbol" w:hint="default"/>
      </w:rPr>
    </w:lvl>
    <w:lvl w:ilvl="4">
      <w:start w:val="1"/>
      <w:numFmt w:val="lowerLetter"/>
      <w:lvlText w:val="(%5)"/>
      <w:lvlJc w:val="left"/>
      <w:pPr>
        <w:ind w:left="4908" w:hanging="360"/>
      </w:pPr>
      <w:rPr>
        <w:rFonts w:hint="default"/>
      </w:rPr>
    </w:lvl>
    <w:lvl w:ilvl="5">
      <w:start w:val="1"/>
      <w:numFmt w:val="lowerRoman"/>
      <w:lvlText w:val="(%6)"/>
      <w:lvlJc w:val="left"/>
      <w:pPr>
        <w:ind w:left="5268" w:hanging="360"/>
      </w:pPr>
      <w:rPr>
        <w:rFonts w:hint="default"/>
      </w:rPr>
    </w:lvl>
    <w:lvl w:ilvl="6">
      <w:start w:val="1"/>
      <w:numFmt w:val="decimal"/>
      <w:lvlText w:val="%7."/>
      <w:lvlJc w:val="left"/>
      <w:pPr>
        <w:ind w:left="5628" w:hanging="360"/>
      </w:pPr>
      <w:rPr>
        <w:rFonts w:hint="default"/>
      </w:rPr>
    </w:lvl>
    <w:lvl w:ilvl="7">
      <w:start w:val="1"/>
      <w:numFmt w:val="lowerLetter"/>
      <w:lvlText w:val="%8."/>
      <w:lvlJc w:val="left"/>
      <w:pPr>
        <w:ind w:left="5988" w:hanging="360"/>
      </w:pPr>
      <w:rPr>
        <w:rFonts w:hint="default"/>
      </w:rPr>
    </w:lvl>
    <w:lvl w:ilvl="8">
      <w:start w:val="1"/>
      <w:numFmt w:val="lowerRoman"/>
      <w:lvlText w:val="%9."/>
      <w:lvlJc w:val="left"/>
      <w:pPr>
        <w:ind w:left="6348" w:hanging="360"/>
      </w:pPr>
      <w:rPr>
        <w:rFonts w:hint="default"/>
      </w:rPr>
    </w:lvl>
  </w:abstractNum>
  <w:abstractNum w:abstractNumId="97" w15:restartNumberingAfterBreak="0">
    <w:nsid w:val="32EF36D5"/>
    <w:multiLevelType w:val="multilevel"/>
    <w:tmpl w:val="AF689998"/>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Times New Roman" w:hAnsi="Calibri"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345B3602"/>
    <w:multiLevelType w:val="hybridMultilevel"/>
    <w:tmpl w:val="6C8A8444"/>
    <w:lvl w:ilvl="0" w:tplc="04150017">
      <w:start w:val="1"/>
      <w:numFmt w:val="lowerLetter"/>
      <w:lvlText w:val="%1)"/>
      <w:lvlJc w:val="left"/>
      <w:pPr>
        <w:ind w:left="1714" w:hanging="360"/>
      </w:pPr>
      <w:rPr>
        <w:rFonts w:hint="default"/>
        <w:strike w:val="0"/>
      </w:rPr>
    </w:lvl>
    <w:lvl w:ilvl="1" w:tplc="04150019" w:tentative="1">
      <w:start w:val="1"/>
      <w:numFmt w:val="lowerLetter"/>
      <w:lvlText w:val="%2."/>
      <w:lvlJc w:val="left"/>
      <w:pPr>
        <w:ind w:left="2434" w:hanging="360"/>
      </w:pPr>
    </w:lvl>
    <w:lvl w:ilvl="2" w:tplc="0415001B" w:tentative="1">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99" w15:restartNumberingAfterBreak="0">
    <w:nsid w:val="359E3D9A"/>
    <w:multiLevelType w:val="hybridMultilevel"/>
    <w:tmpl w:val="FA1A3EA6"/>
    <w:lvl w:ilvl="0" w:tplc="29E45A82">
      <w:start w:val="1"/>
      <w:numFmt w:val="lowerLetter"/>
      <w:lvlText w:val="%1)"/>
      <w:lvlJc w:val="left"/>
      <w:pPr>
        <w:tabs>
          <w:tab w:val="num" w:pos="1788"/>
        </w:tabs>
        <w:ind w:left="1788"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5A82555"/>
    <w:multiLevelType w:val="hybridMultilevel"/>
    <w:tmpl w:val="E32A62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5F77CCD"/>
    <w:multiLevelType w:val="hybridMultilevel"/>
    <w:tmpl w:val="CEDEBA34"/>
    <w:lvl w:ilvl="0" w:tplc="75B404B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6A76D47"/>
    <w:multiLevelType w:val="hybridMultilevel"/>
    <w:tmpl w:val="4EFEEDA4"/>
    <w:styleLink w:val="WWNum151"/>
    <w:lvl w:ilvl="0" w:tplc="7BAA9778">
      <w:start w:val="1"/>
      <w:numFmt w:val="decimal"/>
      <w:suff w:val="space"/>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6C57054"/>
    <w:multiLevelType w:val="hybridMultilevel"/>
    <w:tmpl w:val="519C34FA"/>
    <w:lvl w:ilvl="0" w:tplc="04150017">
      <w:start w:val="1"/>
      <w:numFmt w:val="lowerLetter"/>
      <w:lvlText w:val="%1)"/>
      <w:lvlJc w:val="left"/>
      <w:pPr>
        <w:ind w:left="284" w:firstLine="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70E54E8"/>
    <w:multiLevelType w:val="hybridMultilevel"/>
    <w:tmpl w:val="06A8DFB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372D69F3"/>
    <w:multiLevelType w:val="hybridMultilevel"/>
    <w:tmpl w:val="9D786D3A"/>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37B31403"/>
    <w:multiLevelType w:val="hybridMultilevel"/>
    <w:tmpl w:val="850EFC54"/>
    <w:lvl w:ilvl="0" w:tplc="EF7AB77A">
      <w:start w:val="1"/>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7DC3FE9"/>
    <w:multiLevelType w:val="hybridMultilevel"/>
    <w:tmpl w:val="0CB6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868283C"/>
    <w:multiLevelType w:val="hybridMultilevel"/>
    <w:tmpl w:val="704EFB3E"/>
    <w:lvl w:ilvl="0" w:tplc="6C5C6926">
      <w:start w:val="1"/>
      <w:numFmt w:val="decimal"/>
      <w:lvlText w:val="%1)"/>
      <w:lvlJc w:val="left"/>
      <w:pPr>
        <w:ind w:left="85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8D45513"/>
    <w:multiLevelType w:val="hybridMultilevel"/>
    <w:tmpl w:val="F4E46968"/>
    <w:lvl w:ilvl="0" w:tplc="04150017">
      <w:start w:val="1"/>
      <w:numFmt w:val="lowerLetter"/>
      <w:lvlText w:val="%1)"/>
      <w:lvlJc w:val="left"/>
      <w:pPr>
        <w:ind w:left="1069" w:hanging="360"/>
      </w:pPr>
    </w:lvl>
    <w:lvl w:ilvl="1" w:tplc="4F781744">
      <w:start w:val="2"/>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15:restartNumberingAfterBreak="0">
    <w:nsid w:val="392F7EA6"/>
    <w:multiLevelType w:val="hybridMultilevel"/>
    <w:tmpl w:val="F48AD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95375CE"/>
    <w:multiLevelType w:val="hybridMultilevel"/>
    <w:tmpl w:val="61580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9AB19D3"/>
    <w:multiLevelType w:val="multilevel"/>
    <w:tmpl w:val="E1DAE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strike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3" w15:restartNumberingAfterBreak="0">
    <w:nsid w:val="39ED68C0"/>
    <w:multiLevelType w:val="hybridMultilevel"/>
    <w:tmpl w:val="AFD40864"/>
    <w:styleLink w:val="WWNum81"/>
    <w:lvl w:ilvl="0" w:tplc="F3FA5FE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9FB12CA"/>
    <w:multiLevelType w:val="multilevel"/>
    <w:tmpl w:val="4F8AEF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77"/>
        </w:tabs>
        <w:ind w:left="1477"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3AB62555"/>
    <w:multiLevelType w:val="hybridMultilevel"/>
    <w:tmpl w:val="F2F2C238"/>
    <w:lvl w:ilvl="0" w:tplc="098ED9A6">
      <w:start w:val="1"/>
      <w:numFmt w:val="lowerLetter"/>
      <w:lvlText w:val="%1)"/>
      <w:lvlJc w:val="left"/>
      <w:pPr>
        <w:tabs>
          <w:tab w:val="num" w:pos="2557"/>
        </w:tabs>
        <w:ind w:left="2557" w:hanging="397"/>
      </w:pPr>
      <w:rPr>
        <w:rFonts w:hint="default"/>
        <w:b w:val="0"/>
        <w:i w:val="0"/>
        <w:sz w:val="24"/>
        <w:szCs w:val="24"/>
      </w:rPr>
    </w:lvl>
    <w:lvl w:ilvl="1" w:tplc="97541A14">
      <w:start w:val="1"/>
      <w:numFmt w:val="lowerLetter"/>
      <w:lvlText w:val="%2)"/>
      <w:lvlJc w:val="left"/>
      <w:pPr>
        <w:tabs>
          <w:tab w:val="num" w:pos="1477"/>
        </w:tabs>
        <w:ind w:left="1477" w:hanging="397"/>
      </w:pPr>
      <w:rPr>
        <w:rFonts w:hint="default"/>
        <w:b w:val="0"/>
        <w:i w:val="0"/>
        <w:sz w:val="22"/>
        <w:szCs w:val="22"/>
      </w:rPr>
    </w:lvl>
    <w:lvl w:ilvl="2" w:tplc="9EE08E14">
      <w:start w:val="11"/>
      <w:numFmt w:val="decimal"/>
      <w:lvlText w:val="%3)"/>
      <w:lvlJc w:val="left"/>
      <w:pPr>
        <w:tabs>
          <w:tab w:val="num" w:pos="2340"/>
        </w:tabs>
        <w:ind w:left="2340" w:hanging="36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ACE43C3"/>
    <w:multiLevelType w:val="hybridMultilevel"/>
    <w:tmpl w:val="94C6E4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ADB32E5"/>
    <w:multiLevelType w:val="hybridMultilevel"/>
    <w:tmpl w:val="6A1ACFBE"/>
    <w:lvl w:ilvl="0" w:tplc="404643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C217469"/>
    <w:multiLevelType w:val="hybridMultilevel"/>
    <w:tmpl w:val="7FB6C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D7025E8"/>
    <w:multiLevelType w:val="hybridMultilevel"/>
    <w:tmpl w:val="D22A2476"/>
    <w:lvl w:ilvl="0" w:tplc="2710D5B8">
      <w:start w:val="6"/>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D7E4F28"/>
    <w:multiLevelType w:val="hybridMultilevel"/>
    <w:tmpl w:val="D6B2FE84"/>
    <w:lvl w:ilvl="0" w:tplc="781C29CA">
      <w:start w:val="13"/>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DC03803"/>
    <w:multiLevelType w:val="hybridMultilevel"/>
    <w:tmpl w:val="9AFE8902"/>
    <w:lvl w:ilvl="0" w:tplc="B5CE10B8">
      <w:start w:val="1"/>
      <w:numFmt w:val="lowerLetter"/>
      <w:lvlText w:val="%1)"/>
      <w:lvlJc w:val="left"/>
      <w:pPr>
        <w:tabs>
          <w:tab w:val="num" w:pos="1080"/>
        </w:tabs>
        <w:ind w:left="1080" w:hanging="360"/>
      </w:pPr>
      <w:rPr>
        <w:rFonts w:hint="default"/>
        <w:sz w:val="22"/>
        <w:szCs w:val="22"/>
      </w:rPr>
    </w:lvl>
    <w:lvl w:ilvl="1" w:tplc="77380562">
      <w:start w:val="5"/>
      <w:numFmt w:val="decimal"/>
      <w:lvlText w:val="%2)"/>
      <w:lvlJc w:val="left"/>
      <w:pPr>
        <w:tabs>
          <w:tab w:val="num" w:pos="732"/>
        </w:tabs>
        <w:ind w:left="732" w:hanging="360"/>
      </w:pPr>
      <w:rPr>
        <w:rFonts w:hint="default"/>
        <w:sz w:val="24"/>
        <w:szCs w:val="24"/>
      </w:r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122" w15:restartNumberingAfterBreak="0">
    <w:nsid w:val="3DCA2754"/>
    <w:multiLevelType w:val="hybridMultilevel"/>
    <w:tmpl w:val="3F7E2518"/>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EAA51C8"/>
    <w:multiLevelType w:val="hybridMultilevel"/>
    <w:tmpl w:val="65004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EEB7949"/>
    <w:multiLevelType w:val="hybridMultilevel"/>
    <w:tmpl w:val="E884ADE6"/>
    <w:lvl w:ilvl="0" w:tplc="1E52845A">
      <w:start w:val="2"/>
      <w:numFmt w:val="decimal"/>
      <w:suff w:val="nothing"/>
      <w:lvlText w:val="%1."/>
      <w:lvlJc w:val="left"/>
      <w:pPr>
        <w:ind w:left="284" w:firstLine="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F444D62"/>
    <w:multiLevelType w:val="hybridMultilevel"/>
    <w:tmpl w:val="DDAEDA66"/>
    <w:lvl w:ilvl="0" w:tplc="04150017">
      <w:start w:val="1"/>
      <w:numFmt w:val="lowerLetter"/>
      <w:lvlText w:val="%1)"/>
      <w:lvlJc w:val="left"/>
      <w:pPr>
        <w:ind w:left="114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F446D1D8">
      <w:start w:val="4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3F776DA5"/>
    <w:multiLevelType w:val="hybridMultilevel"/>
    <w:tmpl w:val="E9620928"/>
    <w:lvl w:ilvl="0" w:tplc="95DCC378">
      <w:start w:val="1"/>
      <w:numFmt w:val="decimal"/>
      <w:pStyle w:val="3PUNKT"/>
      <w:suff w:val="space"/>
      <w:lvlText w:val="%1)"/>
      <w:lvlJc w:val="left"/>
      <w:pPr>
        <w:ind w:left="1637"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00C59DF"/>
    <w:multiLevelType w:val="hybridMultilevel"/>
    <w:tmpl w:val="12500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02059FB"/>
    <w:multiLevelType w:val="hybridMultilevel"/>
    <w:tmpl w:val="38F8EAFC"/>
    <w:lvl w:ilvl="0" w:tplc="46A4960E">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12C65F6"/>
    <w:multiLevelType w:val="hybridMultilevel"/>
    <w:tmpl w:val="9F449D64"/>
    <w:lvl w:ilvl="0" w:tplc="30C68EFA">
      <w:start w:val="15"/>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1BC0DEF"/>
    <w:multiLevelType w:val="hybridMultilevel"/>
    <w:tmpl w:val="A984B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1E24098"/>
    <w:multiLevelType w:val="hybridMultilevel"/>
    <w:tmpl w:val="79368ACA"/>
    <w:lvl w:ilvl="0" w:tplc="74DED51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2631800"/>
    <w:multiLevelType w:val="hybridMultilevel"/>
    <w:tmpl w:val="53A2F974"/>
    <w:lvl w:ilvl="0" w:tplc="147E92B2">
      <w:start w:val="2"/>
      <w:numFmt w:val="decimal"/>
      <w:suff w:val="space"/>
      <w:lvlText w:val="%1."/>
      <w:lvlJc w:val="left"/>
      <w:pPr>
        <w:ind w:left="1920" w:hanging="360"/>
      </w:pPr>
      <w:rPr>
        <w:rFonts w:hint="default"/>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133" w15:restartNumberingAfterBreak="0">
    <w:nsid w:val="42C3705E"/>
    <w:multiLevelType w:val="hybridMultilevel"/>
    <w:tmpl w:val="489CEE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2F916F9"/>
    <w:multiLevelType w:val="hybridMultilevel"/>
    <w:tmpl w:val="E7F8AA26"/>
    <w:lvl w:ilvl="0" w:tplc="04150017">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30853BA"/>
    <w:multiLevelType w:val="hybridMultilevel"/>
    <w:tmpl w:val="76065A72"/>
    <w:lvl w:ilvl="0" w:tplc="04150017">
      <w:start w:val="1"/>
      <w:numFmt w:val="lowerLetter"/>
      <w:lvlText w:val="%1)"/>
      <w:lvlJc w:val="left"/>
      <w:pPr>
        <w:ind w:left="568" w:firstLine="283"/>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43857CBA"/>
    <w:multiLevelType w:val="hybridMultilevel"/>
    <w:tmpl w:val="A0322732"/>
    <w:lvl w:ilvl="0" w:tplc="7658767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7" w15:restartNumberingAfterBreak="0">
    <w:nsid w:val="44635643"/>
    <w:multiLevelType w:val="hybridMultilevel"/>
    <w:tmpl w:val="394A1828"/>
    <w:lvl w:ilvl="0" w:tplc="895ABA1E">
      <w:start w:val="5"/>
      <w:numFmt w:val="lowerLetter"/>
      <w:lvlText w:val="%1)"/>
      <w:lvlJc w:val="left"/>
      <w:pPr>
        <w:ind w:left="78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4EE2A50"/>
    <w:multiLevelType w:val="hybridMultilevel"/>
    <w:tmpl w:val="D4E266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5B626B8"/>
    <w:multiLevelType w:val="hybridMultilevel"/>
    <w:tmpl w:val="5F48C738"/>
    <w:lvl w:ilvl="0" w:tplc="4CC0B322">
      <w:start w:val="2"/>
      <w:numFmt w:val="decimal"/>
      <w:lvlText w:val="%1)"/>
      <w:lvlJc w:val="left"/>
      <w:pPr>
        <w:tabs>
          <w:tab w:val="num" w:pos="502"/>
        </w:tabs>
        <w:ind w:left="502" w:hanging="360"/>
      </w:pPr>
      <w:rPr>
        <w:rFonts w:hint="default"/>
        <w:strike w:val="0"/>
        <w:color w:val="auto"/>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60F732D"/>
    <w:multiLevelType w:val="hybridMultilevel"/>
    <w:tmpl w:val="B9C2F20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466143B9"/>
    <w:multiLevelType w:val="hybridMultilevel"/>
    <w:tmpl w:val="D6A065F2"/>
    <w:lvl w:ilvl="0" w:tplc="9584971E">
      <w:start w:val="1"/>
      <w:numFmt w:val="decimal"/>
      <w:lvlText w:val="%1)"/>
      <w:lvlJc w:val="left"/>
      <w:pPr>
        <w:ind w:left="927" w:hanging="360"/>
      </w:pPr>
      <w:rPr>
        <w:rFonts w:asciiTheme="minorHAnsi" w:hAnsiTheme="minorHAnsi" w:cstheme="minorHAnsi"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2" w15:restartNumberingAfterBreak="0">
    <w:nsid w:val="46EC02C0"/>
    <w:multiLevelType w:val="multilevel"/>
    <w:tmpl w:val="ABA8B5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3" w15:restartNumberingAfterBreak="0">
    <w:nsid w:val="48B22BA1"/>
    <w:multiLevelType w:val="hybridMultilevel"/>
    <w:tmpl w:val="E45AEEFC"/>
    <w:lvl w:ilvl="0" w:tplc="FD5ECBD8">
      <w:start w:val="22"/>
      <w:numFmt w:val="decimal"/>
      <w:suff w:val="space"/>
      <w:lvlText w:val="%1)"/>
      <w:lvlJc w:val="left"/>
      <w:pPr>
        <w:ind w:left="928"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9592239"/>
    <w:multiLevelType w:val="hybridMultilevel"/>
    <w:tmpl w:val="3F10B598"/>
    <w:lvl w:ilvl="0" w:tplc="BE5697FE">
      <w:start w:val="11"/>
      <w:numFmt w:val="decimal"/>
      <w:suff w:val="space"/>
      <w:lvlText w:val="%1)"/>
      <w:lvlJc w:val="left"/>
      <w:pPr>
        <w:ind w:left="107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9F57E1B"/>
    <w:multiLevelType w:val="hybridMultilevel"/>
    <w:tmpl w:val="56765EEC"/>
    <w:lvl w:ilvl="0" w:tplc="7658767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A277491"/>
    <w:multiLevelType w:val="hybridMultilevel"/>
    <w:tmpl w:val="F29879B0"/>
    <w:lvl w:ilvl="0" w:tplc="BAEECF48">
      <w:start w:val="8"/>
      <w:numFmt w:val="decimal"/>
      <w:suff w:val="space"/>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AC06471"/>
    <w:multiLevelType w:val="hybridMultilevel"/>
    <w:tmpl w:val="D0CCB52E"/>
    <w:lvl w:ilvl="0" w:tplc="2B189308">
      <w:start w:val="1"/>
      <w:numFmt w:val="decimal"/>
      <w:suff w:val="space"/>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B8739FA"/>
    <w:multiLevelType w:val="hybridMultilevel"/>
    <w:tmpl w:val="E8825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C1F184A"/>
    <w:multiLevelType w:val="hybridMultilevel"/>
    <w:tmpl w:val="8C60BB58"/>
    <w:lvl w:ilvl="0" w:tplc="04150017">
      <w:start w:val="1"/>
      <w:numFmt w:val="lowerLetter"/>
      <w:lvlText w:val="%1)"/>
      <w:lvlJc w:val="left"/>
      <w:pPr>
        <w:ind w:left="107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C231D11"/>
    <w:multiLevelType w:val="hybridMultilevel"/>
    <w:tmpl w:val="9604BD06"/>
    <w:lvl w:ilvl="0" w:tplc="0CDE0A3C">
      <w:start w:val="1"/>
      <w:numFmt w:val="lowerLetter"/>
      <w:lvlText w:val="%1)"/>
      <w:lvlJc w:val="left"/>
      <w:pPr>
        <w:ind w:left="1287" w:hanging="360"/>
      </w:pPr>
      <w:rPr>
        <w:rFonts w:hint="default"/>
        <w:strike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4E0F69F4"/>
    <w:multiLevelType w:val="hybridMultilevel"/>
    <w:tmpl w:val="09D21F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2" w15:restartNumberingAfterBreak="0">
    <w:nsid w:val="4E9E397F"/>
    <w:multiLevelType w:val="hybridMultilevel"/>
    <w:tmpl w:val="49DE4794"/>
    <w:lvl w:ilvl="0" w:tplc="E438CF1E">
      <w:start w:val="1"/>
      <w:numFmt w:val="decimal"/>
      <w:pStyle w:val="PUNKT"/>
      <w:suff w:val="nothing"/>
      <w:lvlText w:val="%1)"/>
      <w:lvlJc w:val="left"/>
      <w:pPr>
        <w:ind w:left="710" w:hanging="28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2746EE8">
      <w:start w:val="1"/>
      <w:numFmt w:val="lowerLetter"/>
      <w:lvlText w:val="%2)"/>
      <w:lvlJc w:val="left"/>
      <w:pPr>
        <w:ind w:left="2345" w:hanging="360"/>
      </w:pPr>
      <w:rPr>
        <w:rFonts w:ascii="Calibri" w:eastAsia="Arial Unicode MS" w:hAnsi="Calibri" w:cs="Times New Roman"/>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3"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4" w15:restartNumberingAfterBreak="0">
    <w:nsid w:val="500817A8"/>
    <w:multiLevelType w:val="hybridMultilevel"/>
    <w:tmpl w:val="5AB42C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5" w15:restartNumberingAfterBreak="0">
    <w:nsid w:val="500A5745"/>
    <w:multiLevelType w:val="hybridMultilevel"/>
    <w:tmpl w:val="A1C81AE6"/>
    <w:lvl w:ilvl="0" w:tplc="4BC2C9A6">
      <w:start w:val="1"/>
      <w:numFmt w:val="decimal"/>
      <w:lvlText w:val="%1)"/>
      <w:lvlJc w:val="left"/>
      <w:pPr>
        <w:tabs>
          <w:tab w:val="num" w:pos="1080"/>
        </w:tabs>
        <w:ind w:left="1080" w:hanging="360"/>
      </w:pPr>
      <w:rPr>
        <w:strike w:val="0"/>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6" w15:restartNumberingAfterBreak="0">
    <w:nsid w:val="50650215"/>
    <w:multiLevelType w:val="hybridMultilevel"/>
    <w:tmpl w:val="1BA4BD4A"/>
    <w:lvl w:ilvl="0" w:tplc="72549A76">
      <w:start w:val="1"/>
      <w:numFmt w:val="lowerLetter"/>
      <w:lvlText w:val="%1)"/>
      <w:lvlJc w:val="left"/>
      <w:pPr>
        <w:ind w:left="786" w:hanging="360"/>
      </w:pPr>
      <w:rPr>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7" w15:restartNumberingAfterBreak="0">
    <w:nsid w:val="508C4031"/>
    <w:multiLevelType w:val="hybridMultilevel"/>
    <w:tmpl w:val="ACF6F0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10F6EDA"/>
    <w:multiLevelType w:val="hybridMultilevel"/>
    <w:tmpl w:val="515E07F6"/>
    <w:lvl w:ilvl="0" w:tplc="D31447E2">
      <w:start w:val="2"/>
      <w:numFmt w:val="decimal"/>
      <w:lvlText w:val="%1)"/>
      <w:lvlJc w:val="left"/>
      <w:pPr>
        <w:tabs>
          <w:tab w:val="num" w:pos="720"/>
        </w:tabs>
        <w:ind w:left="720" w:hanging="360"/>
      </w:pPr>
      <w:rPr>
        <w:rFonts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1BF5A62"/>
    <w:multiLevelType w:val="hybridMultilevel"/>
    <w:tmpl w:val="9F82E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21E0853"/>
    <w:multiLevelType w:val="hybridMultilevel"/>
    <w:tmpl w:val="1086518C"/>
    <w:lvl w:ilvl="0" w:tplc="C0B21440">
      <w:start w:val="3"/>
      <w:numFmt w:val="lowerLetter"/>
      <w:lvlText w:val="%1)"/>
      <w:lvlJc w:val="left"/>
      <w:pPr>
        <w:tabs>
          <w:tab w:val="num" w:pos="1495"/>
        </w:tabs>
        <w:ind w:left="1495"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27F2AC4"/>
    <w:multiLevelType w:val="hybridMultilevel"/>
    <w:tmpl w:val="D8B8BC52"/>
    <w:lvl w:ilvl="0" w:tplc="04150017">
      <w:start w:val="1"/>
      <w:numFmt w:val="lowerLetter"/>
      <w:lvlText w:val="%1)"/>
      <w:lvlJc w:val="left"/>
      <w:pPr>
        <w:ind w:left="1083" w:hanging="360"/>
      </w:pPr>
    </w:lvl>
    <w:lvl w:ilvl="1" w:tplc="04150019">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62" w15:restartNumberingAfterBreak="0">
    <w:nsid w:val="539D7D41"/>
    <w:multiLevelType w:val="hybridMultilevel"/>
    <w:tmpl w:val="E0B87CE8"/>
    <w:lvl w:ilvl="0" w:tplc="04150017">
      <w:start w:val="1"/>
      <w:numFmt w:val="lowerLetter"/>
      <w:lvlText w:val="%1)"/>
      <w:lvlJc w:val="left"/>
      <w:pPr>
        <w:ind w:left="284" w:firstLine="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3DB2E6E"/>
    <w:multiLevelType w:val="hybridMultilevel"/>
    <w:tmpl w:val="0264229A"/>
    <w:lvl w:ilvl="0" w:tplc="02108E2C">
      <w:start w:val="4"/>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3DE2F17"/>
    <w:multiLevelType w:val="hybridMultilevel"/>
    <w:tmpl w:val="8E9425BE"/>
    <w:lvl w:ilvl="0" w:tplc="04150017">
      <w:start w:val="1"/>
      <w:numFmt w:val="lowerLetter"/>
      <w:lvlText w:val="%1)"/>
      <w:lvlJc w:val="left"/>
      <w:pPr>
        <w:ind w:left="284" w:firstLine="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4087074"/>
    <w:multiLevelType w:val="hybridMultilevel"/>
    <w:tmpl w:val="C5B8A254"/>
    <w:lvl w:ilvl="0" w:tplc="F710D80C">
      <w:start w:val="1"/>
      <w:numFmt w:val="decimal"/>
      <w:suff w:val="space"/>
      <w:lvlText w:val="%1)"/>
      <w:lvlJc w:val="left"/>
      <w:pPr>
        <w:ind w:left="1322" w:hanging="329"/>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6" w15:restartNumberingAfterBreak="0">
    <w:nsid w:val="5413328E"/>
    <w:multiLevelType w:val="hybridMultilevel"/>
    <w:tmpl w:val="B3845E20"/>
    <w:lvl w:ilvl="0" w:tplc="E940F65C">
      <w:start w:val="1"/>
      <w:numFmt w:val="decimal"/>
      <w:suff w:val="space"/>
      <w:lvlText w:val="%1)"/>
      <w:lvlJc w:val="left"/>
      <w:pPr>
        <w:ind w:left="502"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545801D8"/>
    <w:multiLevelType w:val="hybridMultilevel"/>
    <w:tmpl w:val="B3B825C8"/>
    <w:lvl w:ilvl="0" w:tplc="CB76202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5A02ACD"/>
    <w:multiLevelType w:val="hybridMultilevel"/>
    <w:tmpl w:val="727ED040"/>
    <w:lvl w:ilvl="0" w:tplc="F3FA5FE6">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9" w15:restartNumberingAfterBreak="0">
    <w:nsid w:val="56137082"/>
    <w:multiLevelType w:val="hybridMultilevel"/>
    <w:tmpl w:val="F22E5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63F7615"/>
    <w:multiLevelType w:val="multilevel"/>
    <w:tmpl w:val="9312B62C"/>
    <w:styleLink w:val="WWNum10"/>
    <w:lvl w:ilvl="0">
      <w:start w:val="1"/>
      <w:numFmt w:val="lowerLetter"/>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1" w15:restartNumberingAfterBreak="0">
    <w:nsid w:val="57CF5E23"/>
    <w:multiLevelType w:val="hybridMultilevel"/>
    <w:tmpl w:val="F3082E26"/>
    <w:lvl w:ilvl="0" w:tplc="F35E1D8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82C61E9"/>
    <w:multiLevelType w:val="hybridMultilevel"/>
    <w:tmpl w:val="C1A0D09E"/>
    <w:lvl w:ilvl="0" w:tplc="317CB888">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90857AA"/>
    <w:multiLevelType w:val="hybridMultilevel"/>
    <w:tmpl w:val="B54E20AE"/>
    <w:lvl w:ilvl="0" w:tplc="04150017">
      <w:start w:val="1"/>
      <w:numFmt w:val="lowerLetter"/>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A663650"/>
    <w:multiLevelType w:val="hybridMultilevel"/>
    <w:tmpl w:val="B5DAE56E"/>
    <w:lvl w:ilvl="0" w:tplc="F3FA5FE6">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5" w15:restartNumberingAfterBreak="0">
    <w:nsid w:val="5A7A39C2"/>
    <w:multiLevelType w:val="hybridMultilevel"/>
    <w:tmpl w:val="F556843C"/>
    <w:lvl w:ilvl="0" w:tplc="83606E7A">
      <w:start w:val="2"/>
      <w:numFmt w:val="lowerLetter"/>
      <w:lvlText w:val="%1)"/>
      <w:lvlJc w:val="left"/>
      <w:pPr>
        <w:tabs>
          <w:tab w:val="num" w:pos="928"/>
        </w:tabs>
        <w:ind w:left="928" w:hanging="360"/>
      </w:pPr>
      <w:rPr>
        <w:rFonts w:hint="default"/>
      </w:r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6" w15:restartNumberingAfterBreak="0">
    <w:nsid w:val="5A92625B"/>
    <w:multiLevelType w:val="hybridMultilevel"/>
    <w:tmpl w:val="06567F98"/>
    <w:lvl w:ilvl="0" w:tplc="8D6AA634">
      <w:start w:val="7"/>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AD44D06"/>
    <w:multiLevelType w:val="multilevel"/>
    <w:tmpl w:val="FF6C7918"/>
    <w:lvl w:ilvl="0">
      <w:start w:val="1"/>
      <w:numFmt w:val="decimal"/>
      <w:lvlText w:val="%1)"/>
      <w:lvlJc w:val="left"/>
      <w:pPr>
        <w:tabs>
          <w:tab w:val="num" w:pos="460"/>
        </w:tabs>
        <w:ind w:left="460" w:hanging="360"/>
      </w:pPr>
      <w:rPr>
        <w:rFonts w:ascii="Times New Roman" w:eastAsia="Times New Roman" w:hAnsi="Times New Roman" w:cs="Times New Roman" w:hint="default"/>
        <w:b w:val="0"/>
        <w:sz w:val="24"/>
        <w:szCs w:val="24"/>
      </w:rPr>
    </w:lvl>
    <w:lvl w:ilvl="1">
      <w:start w:val="3"/>
      <w:numFmt w:val="decimal"/>
      <w:lvlText w:val="%2)"/>
      <w:lvlJc w:val="left"/>
      <w:pPr>
        <w:tabs>
          <w:tab w:val="num" w:pos="720"/>
        </w:tabs>
        <w:ind w:left="720" w:hanging="360"/>
      </w:pPr>
      <w:rPr>
        <w:rFonts w:hint="default"/>
        <w:sz w:val="22"/>
        <w:szCs w:val="22"/>
      </w:rPr>
    </w:lvl>
    <w:lvl w:ilvl="2">
      <w:start w:val="3"/>
      <w:numFmt w:val="decimal"/>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15:restartNumberingAfterBreak="0">
    <w:nsid w:val="5CE92C25"/>
    <w:multiLevelType w:val="hybridMultilevel"/>
    <w:tmpl w:val="779E5B3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9" w15:restartNumberingAfterBreak="0">
    <w:nsid w:val="5D3B5813"/>
    <w:multiLevelType w:val="multilevel"/>
    <w:tmpl w:val="014621C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suff w:val="space"/>
      <w:lvlText w:val="%3)"/>
      <w:lvlJc w:val="left"/>
      <w:pPr>
        <w:ind w:left="1080" w:hanging="360"/>
      </w:pPr>
      <w:rPr>
        <w:rFonts w:cs="Times New Roman" w:hint="default"/>
        <w:strike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0" w15:restartNumberingAfterBreak="0">
    <w:nsid w:val="5D3D350A"/>
    <w:multiLevelType w:val="multilevel"/>
    <w:tmpl w:val="0F268A26"/>
    <w:styleLink w:val="WWNum15"/>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15:restartNumberingAfterBreak="0">
    <w:nsid w:val="5DA96BDE"/>
    <w:multiLevelType w:val="hybridMultilevel"/>
    <w:tmpl w:val="18B4243E"/>
    <w:lvl w:ilvl="0" w:tplc="C41E6232">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E3F6C96"/>
    <w:multiLevelType w:val="hybridMultilevel"/>
    <w:tmpl w:val="5136E774"/>
    <w:lvl w:ilvl="0" w:tplc="105CF6F6">
      <w:start w:val="5"/>
      <w:numFmt w:val="lowerLetter"/>
      <w:lvlText w:val="%1)"/>
      <w:lvlJc w:val="left"/>
      <w:pPr>
        <w:tabs>
          <w:tab w:val="num" w:pos="1211"/>
        </w:tabs>
        <w:ind w:left="1211"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ECC0BF5"/>
    <w:multiLevelType w:val="hybridMultilevel"/>
    <w:tmpl w:val="826ABAD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4" w15:restartNumberingAfterBreak="0">
    <w:nsid w:val="5F8364F5"/>
    <w:multiLevelType w:val="hybridMultilevel"/>
    <w:tmpl w:val="BA4441CE"/>
    <w:lvl w:ilvl="0" w:tplc="7658767A">
      <w:start w:val="1"/>
      <w:numFmt w:val="bullet"/>
      <w:lvlText w:val=""/>
      <w:lvlJc w:val="left"/>
      <w:pPr>
        <w:ind w:left="1287" w:hanging="360"/>
      </w:pPr>
      <w:rPr>
        <w:rFonts w:ascii="Symbol" w:hAnsi="Symbol"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5" w15:restartNumberingAfterBreak="0">
    <w:nsid w:val="60B13E98"/>
    <w:multiLevelType w:val="hybridMultilevel"/>
    <w:tmpl w:val="F6943CCE"/>
    <w:lvl w:ilvl="0" w:tplc="835CF594">
      <w:start w:val="20"/>
      <w:numFmt w:val="lowerLetter"/>
      <w:lvlText w:val="%1)"/>
      <w:lvlJc w:val="left"/>
      <w:pPr>
        <w:ind w:left="78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1B948C5"/>
    <w:multiLevelType w:val="hybridMultilevel"/>
    <w:tmpl w:val="0C242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1D44EC6"/>
    <w:multiLevelType w:val="hybridMultilevel"/>
    <w:tmpl w:val="854E6794"/>
    <w:lvl w:ilvl="0" w:tplc="04150017">
      <w:start w:val="1"/>
      <w:numFmt w:val="lowerLetter"/>
      <w:lvlText w:val="%1)"/>
      <w:lvlJc w:val="left"/>
      <w:pPr>
        <w:ind w:left="284" w:firstLine="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3F46054"/>
    <w:multiLevelType w:val="hybridMultilevel"/>
    <w:tmpl w:val="9E021848"/>
    <w:styleLink w:val="WWNum61"/>
    <w:lvl w:ilvl="0" w:tplc="F3FA5FE6">
      <w:start w:val="1"/>
      <w:numFmt w:val="bullet"/>
      <w:lvlText w:val=""/>
      <w:lvlJc w:val="left"/>
      <w:pPr>
        <w:ind w:left="1083" w:hanging="360"/>
      </w:pPr>
      <w:rPr>
        <w:rFonts w:ascii="Symbol" w:hAnsi="Symbol" w:hint="default"/>
        <w:color w:val="auto"/>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89" w15:restartNumberingAfterBreak="0">
    <w:nsid w:val="64705D4F"/>
    <w:multiLevelType w:val="hybridMultilevel"/>
    <w:tmpl w:val="EC644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6F50824"/>
    <w:multiLevelType w:val="hybridMultilevel"/>
    <w:tmpl w:val="D95C5A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76A216D"/>
    <w:multiLevelType w:val="hybridMultilevel"/>
    <w:tmpl w:val="0A2EDAFC"/>
    <w:lvl w:ilvl="0" w:tplc="04150017">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2" w15:restartNumberingAfterBreak="0">
    <w:nsid w:val="67864F12"/>
    <w:multiLevelType w:val="hybridMultilevel"/>
    <w:tmpl w:val="665A28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3" w15:restartNumberingAfterBreak="0">
    <w:nsid w:val="67EA46F9"/>
    <w:multiLevelType w:val="hybridMultilevel"/>
    <w:tmpl w:val="0B783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9AA5C8A"/>
    <w:multiLevelType w:val="multilevel"/>
    <w:tmpl w:val="4BDA81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7"/>
      <w:numFmt w:val="decimal"/>
      <w:lvlText w:val="%3)"/>
      <w:lvlJc w:val="left"/>
      <w:pPr>
        <w:tabs>
          <w:tab w:val="num" w:pos="1080"/>
        </w:tabs>
        <w:ind w:left="1080" w:hanging="360"/>
      </w:pPr>
      <w:rPr>
        <w:rFonts w:cs="Times New Roman" w:hint="default"/>
        <w:strike w:val="0"/>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5" w15:restartNumberingAfterBreak="0">
    <w:nsid w:val="69AD67D4"/>
    <w:multiLevelType w:val="hybridMultilevel"/>
    <w:tmpl w:val="DB9457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6" w15:restartNumberingAfterBreak="0">
    <w:nsid w:val="6B172CEE"/>
    <w:multiLevelType w:val="hybridMultilevel"/>
    <w:tmpl w:val="C6125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BC93CE0"/>
    <w:multiLevelType w:val="hybridMultilevel"/>
    <w:tmpl w:val="51D0050C"/>
    <w:lvl w:ilvl="0" w:tplc="7658767A">
      <w:start w:val="1"/>
      <w:numFmt w:val="bullet"/>
      <w:lvlText w:val=""/>
      <w:lvlJc w:val="left"/>
      <w:pPr>
        <w:ind w:left="1287" w:hanging="360"/>
      </w:pPr>
      <w:rPr>
        <w:rFonts w:ascii="Symbol" w:hAnsi="Symbol"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8" w15:restartNumberingAfterBreak="0">
    <w:nsid w:val="6D63503A"/>
    <w:multiLevelType w:val="hybridMultilevel"/>
    <w:tmpl w:val="6B46E90E"/>
    <w:lvl w:ilvl="0" w:tplc="451CD10E">
      <w:start w:val="1"/>
      <w:numFmt w:val="lowerLetter"/>
      <w:lvlText w:val="%1)"/>
      <w:lvlJc w:val="left"/>
      <w:pPr>
        <w:tabs>
          <w:tab w:val="num" w:pos="1068"/>
        </w:tabs>
        <w:ind w:left="1068" w:hanging="360"/>
      </w:pPr>
      <w:rPr>
        <w:rFonts w:hint="default"/>
        <w:strike w:val="0"/>
        <w:color w:val="auto"/>
      </w:rPr>
    </w:lvl>
    <w:lvl w:ilvl="1" w:tplc="04150019" w:tentative="1">
      <w:start w:val="1"/>
      <w:numFmt w:val="lowerLetter"/>
      <w:lvlText w:val="%2."/>
      <w:lvlJc w:val="left"/>
      <w:pPr>
        <w:tabs>
          <w:tab w:val="num" w:pos="2006"/>
        </w:tabs>
        <w:ind w:left="2006" w:hanging="360"/>
      </w:pPr>
    </w:lvl>
    <w:lvl w:ilvl="2" w:tplc="0415001B" w:tentative="1">
      <w:start w:val="1"/>
      <w:numFmt w:val="lowerRoman"/>
      <w:lvlText w:val="%3."/>
      <w:lvlJc w:val="right"/>
      <w:pPr>
        <w:tabs>
          <w:tab w:val="num" w:pos="2726"/>
        </w:tabs>
        <w:ind w:left="2726" w:hanging="180"/>
      </w:pPr>
    </w:lvl>
    <w:lvl w:ilvl="3" w:tplc="0415000F" w:tentative="1">
      <w:start w:val="1"/>
      <w:numFmt w:val="decimal"/>
      <w:lvlText w:val="%4."/>
      <w:lvlJc w:val="left"/>
      <w:pPr>
        <w:tabs>
          <w:tab w:val="num" w:pos="3446"/>
        </w:tabs>
        <w:ind w:left="3446" w:hanging="360"/>
      </w:pPr>
    </w:lvl>
    <w:lvl w:ilvl="4" w:tplc="04150019" w:tentative="1">
      <w:start w:val="1"/>
      <w:numFmt w:val="lowerLetter"/>
      <w:lvlText w:val="%5."/>
      <w:lvlJc w:val="left"/>
      <w:pPr>
        <w:tabs>
          <w:tab w:val="num" w:pos="4166"/>
        </w:tabs>
        <w:ind w:left="4166" w:hanging="360"/>
      </w:pPr>
    </w:lvl>
    <w:lvl w:ilvl="5" w:tplc="0415001B" w:tentative="1">
      <w:start w:val="1"/>
      <w:numFmt w:val="lowerRoman"/>
      <w:lvlText w:val="%6."/>
      <w:lvlJc w:val="right"/>
      <w:pPr>
        <w:tabs>
          <w:tab w:val="num" w:pos="4886"/>
        </w:tabs>
        <w:ind w:left="4886" w:hanging="180"/>
      </w:pPr>
    </w:lvl>
    <w:lvl w:ilvl="6" w:tplc="0415000F" w:tentative="1">
      <w:start w:val="1"/>
      <w:numFmt w:val="decimal"/>
      <w:lvlText w:val="%7."/>
      <w:lvlJc w:val="left"/>
      <w:pPr>
        <w:tabs>
          <w:tab w:val="num" w:pos="5606"/>
        </w:tabs>
        <w:ind w:left="5606" w:hanging="360"/>
      </w:pPr>
    </w:lvl>
    <w:lvl w:ilvl="7" w:tplc="04150019" w:tentative="1">
      <w:start w:val="1"/>
      <w:numFmt w:val="lowerLetter"/>
      <w:lvlText w:val="%8."/>
      <w:lvlJc w:val="left"/>
      <w:pPr>
        <w:tabs>
          <w:tab w:val="num" w:pos="6326"/>
        </w:tabs>
        <w:ind w:left="6326" w:hanging="360"/>
      </w:pPr>
    </w:lvl>
    <w:lvl w:ilvl="8" w:tplc="0415001B" w:tentative="1">
      <w:start w:val="1"/>
      <w:numFmt w:val="lowerRoman"/>
      <w:lvlText w:val="%9."/>
      <w:lvlJc w:val="right"/>
      <w:pPr>
        <w:tabs>
          <w:tab w:val="num" w:pos="7046"/>
        </w:tabs>
        <w:ind w:left="7046" w:hanging="180"/>
      </w:pPr>
    </w:lvl>
  </w:abstractNum>
  <w:abstractNum w:abstractNumId="199" w15:restartNumberingAfterBreak="0">
    <w:nsid w:val="6D731526"/>
    <w:multiLevelType w:val="multilevel"/>
    <w:tmpl w:val="09B84142"/>
    <w:styleLink w:val="WWNum2"/>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0" w15:restartNumberingAfterBreak="0">
    <w:nsid w:val="6E964CCB"/>
    <w:multiLevelType w:val="multilevel"/>
    <w:tmpl w:val="827C5C14"/>
    <w:lvl w:ilvl="0">
      <w:start w:val="9"/>
      <w:numFmt w:val="decimal"/>
      <w:suff w:val="space"/>
      <w:lvlText w:val="%1)"/>
      <w:lvlJc w:val="left"/>
      <w:pPr>
        <w:ind w:left="928" w:hanging="360"/>
      </w:pPr>
      <w:rPr>
        <w:rFonts w:hint="default"/>
        <w:strike w:val="0"/>
      </w:rPr>
    </w:lvl>
    <w:lvl w:ilvl="1">
      <w:start w:val="1"/>
      <w:numFmt w:val="decimal"/>
      <w:lvlText w:val="%2."/>
      <w:lvlJc w:val="left"/>
      <w:pPr>
        <w:tabs>
          <w:tab w:val="num" w:pos="1288"/>
        </w:tabs>
        <w:ind w:left="1288" w:hanging="360"/>
      </w:pPr>
      <w:rPr>
        <w:rFonts w:cs="Times New Roman" w:hint="default"/>
      </w:rPr>
    </w:lvl>
    <w:lvl w:ilvl="2">
      <w:start w:val="3"/>
      <w:numFmt w:val="decimal"/>
      <w:lvlText w:val="%3)"/>
      <w:lvlJc w:val="left"/>
      <w:pPr>
        <w:tabs>
          <w:tab w:val="num" w:pos="1648"/>
        </w:tabs>
        <w:ind w:left="1648" w:hanging="360"/>
      </w:pPr>
      <w:rPr>
        <w:rFonts w:cs="Times New Roman" w:hint="default"/>
      </w:rPr>
    </w:lvl>
    <w:lvl w:ilvl="3">
      <w:start w:val="1"/>
      <w:numFmt w:val="decimal"/>
      <w:lvlText w:val="(%4)"/>
      <w:lvlJc w:val="left"/>
      <w:pPr>
        <w:tabs>
          <w:tab w:val="num" w:pos="2008"/>
        </w:tabs>
        <w:ind w:left="2008" w:hanging="360"/>
      </w:pPr>
      <w:rPr>
        <w:rFonts w:cs="Times New Roman" w:hint="default"/>
      </w:rPr>
    </w:lvl>
    <w:lvl w:ilvl="4">
      <w:start w:val="1"/>
      <w:numFmt w:val="lowerLetter"/>
      <w:lvlText w:val="(%5)"/>
      <w:lvlJc w:val="left"/>
      <w:pPr>
        <w:tabs>
          <w:tab w:val="num" w:pos="2368"/>
        </w:tabs>
        <w:ind w:left="2368" w:hanging="360"/>
      </w:pPr>
      <w:rPr>
        <w:rFonts w:cs="Times New Roman" w:hint="default"/>
      </w:rPr>
    </w:lvl>
    <w:lvl w:ilvl="5">
      <w:start w:val="1"/>
      <w:numFmt w:val="lowerRoman"/>
      <w:lvlText w:val="(%6)"/>
      <w:lvlJc w:val="left"/>
      <w:pPr>
        <w:tabs>
          <w:tab w:val="num" w:pos="2728"/>
        </w:tabs>
        <w:ind w:left="2728" w:hanging="360"/>
      </w:pPr>
      <w:rPr>
        <w:rFonts w:cs="Times New Roman" w:hint="default"/>
      </w:rPr>
    </w:lvl>
    <w:lvl w:ilvl="6">
      <w:start w:val="1"/>
      <w:numFmt w:val="decimal"/>
      <w:lvlText w:val="%7."/>
      <w:lvlJc w:val="left"/>
      <w:pPr>
        <w:tabs>
          <w:tab w:val="num" w:pos="3088"/>
        </w:tabs>
        <w:ind w:left="3088" w:hanging="360"/>
      </w:pPr>
      <w:rPr>
        <w:rFonts w:cs="Times New Roman" w:hint="default"/>
      </w:rPr>
    </w:lvl>
    <w:lvl w:ilvl="7">
      <w:start w:val="1"/>
      <w:numFmt w:val="lowerLetter"/>
      <w:lvlText w:val="%8."/>
      <w:lvlJc w:val="left"/>
      <w:pPr>
        <w:tabs>
          <w:tab w:val="num" w:pos="3448"/>
        </w:tabs>
        <w:ind w:left="3448" w:hanging="360"/>
      </w:pPr>
      <w:rPr>
        <w:rFonts w:cs="Times New Roman" w:hint="default"/>
      </w:rPr>
    </w:lvl>
    <w:lvl w:ilvl="8">
      <w:start w:val="1"/>
      <w:numFmt w:val="lowerRoman"/>
      <w:lvlText w:val="%9."/>
      <w:lvlJc w:val="left"/>
      <w:pPr>
        <w:tabs>
          <w:tab w:val="num" w:pos="3808"/>
        </w:tabs>
        <w:ind w:left="3808" w:hanging="360"/>
      </w:pPr>
      <w:rPr>
        <w:rFonts w:cs="Times New Roman" w:hint="default"/>
      </w:rPr>
    </w:lvl>
  </w:abstractNum>
  <w:abstractNum w:abstractNumId="201" w15:restartNumberingAfterBreak="0">
    <w:nsid w:val="6F810858"/>
    <w:multiLevelType w:val="hybridMultilevel"/>
    <w:tmpl w:val="37AABFB8"/>
    <w:lvl w:ilvl="0" w:tplc="764480E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FA73175"/>
    <w:multiLevelType w:val="hybridMultilevel"/>
    <w:tmpl w:val="65B650A8"/>
    <w:lvl w:ilvl="0" w:tplc="142C5DD0">
      <w:start w:val="1"/>
      <w:numFmt w:val="decimal"/>
      <w:lvlText w:val="%1)"/>
      <w:lvlJc w:val="left"/>
      <w:pPr>
        <w:ind w:left="851" w:hanging="284"/>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3" w15:restartNumberingAfterBreak="0">
    <w:nsid w:val="6FE85D99"/>
    <w:multiLevelType w:val="hybridMultilevel"/>
    <w:tmpl w:val="0658D7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4" w15:restartNumberingAfterBreak="0">
    <w:nsid w:val="70345301"/>
    <w:multiLevelType w:val="hybridMultilevel"/>
    <w:tmpl w:val="23F6EF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5" w15:restartNumberingAfterBreak="0">
    <w:nsid w:val="710B7DC9"/>
    <w:multiLevelType w:val="hybridMultilevel"/>
    <w:tmpl w:val="C580710E"/>
    <w:lvl w:ilvl="0" w:tplc="04150017">
      <w:start w:val="1"/>
      <w:numFmt w:val="lowerLetter"/>
      <w:lvlText w:val="%1)"/>
      <w:lvlJc w:val="left"/>
      <w:pPr>
        <w:ind w:left="284" w:firstLine="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123282F"/>
    <w:multiLevelType w:val="multilevel"/>
    <w:tmpl w:val="AFAE4F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7" w15:restartNumberingAfterBreak="0">
    <w:nsid w:val="71767AE0"/>
    <w:multiLevelType w:val="hybridMultilevel"/>
    <w:tmpl w:val="9014F988"/>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8" w15:restartNumberingAfterBreak="0">
    <w:nsid w:val="71F92AD0"/>
    <w:multiLevelType w:val="hybridMultilevel"/>
    <w:tmpl w:val="631C8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3067999"/>
    <w:multiLevelType w:val="hybridMultilevel"/>
    <w:tmpl w:val="84BED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3420070"/>
    <w:multiLevelType w:val="hybridMultilevel"/>
    <w:tmpl w:val="1284B764"/>
    <w:lvl w:ilvl="0" w:tplc="B4F83B5A">
      <w:start w:val="1"/>
      <w:numFmt w:val="decimal"/>
      <w:suff w:val="space"/>
      <w:lvlText w:val="%1)"/>
      <w:lvlJc w:val="left"/>
      <w:pPr>
        <w:ind w:left="284" w:firstLine="283"/>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35B2AAD"/>
    <w:multiLevelType w:val="hybridMultilevel"/>
    <w:tmpl w:val="E6CE0AA6"/>
    <w:lvl w:ilvl="0" w:tplc="D65618B4">
      <w:start w:val="1"/>
      <w:numFmt w:val="decimal"/>
      <w:suff w:val="space"/>
      <w:lvlText w:val="%1)"/>
      <w:lvlJc w:val="left"/>
      <w:pPr>
        <w:ind w:left="1070" w:hanging="360"/>
      </w:pPr>
      <w:rPr>
        <w:rFonts w:hint="default"/>
        <w:strike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12" w15:restartNumberingAfterBreak="0">
    <w:nsid w:val="737340B8"/>
    <w:multiLevelType w:val="hybridMultilevel"/>
    <w:tmpl w:val="23524D06"/>
    <w:lvl w:ilvl="0" w:tplc="42C4C548">
      <w:start w:val="3"/>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39036DF"/>
    <w:multiLevelType w:val="hybridMultilevel"/>
    <w:tmpl w:val="8638BBD8"/>
    <w:lvl w:ilvl="0" w:tplc="7658767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4261F83"/>
    <w:multiLevelType w:val="hybridMultilevel"/>
    <w:tmpl w:val="D8D88EB2"/>
    <w:lvl w:ilvl="0" w:tplc="CE76FEA2">
      <w:start w:val="1"/>
      <w:numFmt w:val="decimal"/>
      <w:lvlText w:val="%1)"/>
      <w:lvlJc w:val="left"/>
      <w:pPr>
        <w:ind w:left="644" w:hanging="360"/>
      </w:pPr>
      <w:rPr>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5" w15:restartNumberingAfterBreak="0">
    <w:nsid w:val="74791F7D"/>
    <w:multiLevelType w:val="multilevel"/>
    <w:tmpl w:val="87BE1B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77"/>
        </w:tabs>
        <w:ind w:left="1477"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6" w15:restartNumberingAfterBreak="0">
    <w:nsid w:val="74B62B73"/>
    <w:multiLevelType w:val="hybridMultilevel"/>
    <w:tmpl w:val="30B62A04"/>
    <w:lvl w:ilvl="0" w:tplc="8A822A60">
      <w:start w:val="24"/>
      <w:numFmt w:val="decimal"/>
      <w:suff w:val="space"/>
      <w:lvlText w:val="%1)"/>
      <w:lvlJc w:val="left"/>
      <w:pPr>
        <w:ind w:left="1920" w:hanging="360"/>
      </w:pPr>
      <w:rPr>
        <w:rFonts w:hint="default"/>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17" w15:restartNumberingAfterBreak="0">
    <w:nsid w:val="75255231"/>
    <w:multiLevelType w:val="hybridMultilevel"/>
    <w:tmpl w:val="4EB4D2F6"/>
    <w:lvl w:ilvl="0" w:tplc="F8CC513C">
      <w:start w:val="4"/>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55350D3"/>
    <w:multiLevelType w:val="hybridMultilevel"/>
    <w:tmpl w:val="1832B07E"/>
    <w:lvl w:ilvl="0" w:tplc="3C8A0402">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9" w15:restartNumberingAfterBreak="0">
    <w:nsid w:val="757E2D3C"/>
    <w:multiLevelType w:val="hybridMultilevel"/>
    <w:tmpl w:val="0B4A6D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5D40BFE"/>
    <w:multiLevelType w:val="hybridMultilevel"/>
    <w:tmpl w:val="83AC042A"/>
    <w:lvl w:ilvl="0" w:tplc="2BDAB52C">
      <w:start w:val="2"/>
      <w:numFmt w:val="decimal"/>
      <w:suff w:val="space"/>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61B332F"/>
    <w:multiLevelType w:val="hybridMultilevel"/>
    <w:tmpl w:val="A0B23F56"/>
    <w:lvl w:ilvl="0" w:tplc="888604A8">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6AF6F93"/>
    <w:multiLevelType w:val="hybridMultilevel"/>
    <w:tmpl w:val="4E545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751355B"/>
    <w:multiLevelType w:val="hybridMultilevel"/>
    <w:tmpl w:val="463CBBB0"/>
    <w:lvl w:ilvl="0" w:tplc="5AE0BB8E">
      <w:start w:val="2"/>
      <w:numFmt w:val="decimal"/>
      <w:suff w:val="space"/>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7A66BDC"/>
    <w:multiLevelType w:val="hybridMultilevel"/>
    <w:tmpl w:val="8F10D00C"/>
    <w:lvl w:ilvl="0" w:tplc="06426F32">
      <w:start w:val="1"/>
      <w:numFmt w:val="lowerLetter"/>
      <w:lvlText w:val="%1)"/>
      <w:lvlJc w:val="left"/>
      <w:pPr>
        <w:tabs>
          <w:tab w:val="num" w:pos="1788"/>
        </w:tabs>
        <w:ind w:left="1788" w:hanging="360"/>
      </w:pPr>
      <w:rPr>
        <w:color w:val="auto"/>
        <w:sz w:val="22"/>
        <w:szCs w:val="22"/>
      </w:rPr>
    </w:lvl>
    <w:lvl w:ilvl="1" w:tplc="EA3CAE4A">
      <w:start w:val="1"/>
      <w:numFmt w:val="lowerLetter"/>
      <w:lvlText w:val="%2)"/>
      <w:lvlJc w:val="left"/>
      <w:pPr>
        <w:tabs>
          <w:tab w:val="num" w:pos="1440"/>
        </w:tabs>
        <w:ind w:left="1440" w:hanging="360"/>
      </w:pPr>
      <w:rPr>
        <w:rFonts w:hint="default"/>
      </w:rPr>
    </w:lvl>
    <w:lvl w:ilvl="2" w:tplc="8A6CDDEC">
      <w:start w:val="210"/>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77E145E7"/>
    <w:multiLevelType w:val="hybridMultilevel"/>
    <w:tmpl w:val="09707582"/>
    <w:lvl w:ilvl="0" w:tplc="7F8EC84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9377E53"/>
    <w:multiLevelType w:val="multilevel"/>
    <w:tmpl w:val="24005902"/>
    <w:styleLink w:val="WWNum1"/>
    <w:lvl w:ilvl="0">
      <w:start w:val="1"/>
      <w:numFmt w:val="decimal"/>
      <w:lvlText w:val="%1)"/>
      <w:lvlJc w:val="left"/>
      <w:pPr>
        <w:ind w:left="1080" w:hanging="360"/>
      </w:pPr>
    </w:lvl>
    <w:lvl w:ilvl="1">
      <w:start w:val="2"/>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7" w15:restartNumberingAfterBreak="0">
    <w:nsid w:val="79DF2D44"/>
    <w:multiLevelType w:val="hybridMultilevel"/>
    <w:tmpl w:val="0532CBA4"/>
    <w:lvl w:ilvl="0" w:tplc="E56604CA">
      <w:start w:val="1"/>
      <w:numFmt w:val="lowerLetter"/>
      <w:suff w:val="space"/>
      <w:lvlText w:val="%1)"/>
      <w:lvlJc w:val="left"/>
      <w:pPr>
        <w:ind w:left="720" w:hanging="360"/>
      </w:pPr>
      <w:rPr>
        <w:rFonts w:hint="default"/>
        <w:strike w:val="0"/>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28" w15:restartNumberingAfterBreak="0">
    <w:nsid w:val="7A207C3E"/>
    <w:multiLevelType w:val="hybridMultilevel"/>
    <w:tmpl w:val="2C562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A3B6ECE"/>
    <w:multiLevelType w:val="hybridMultilevel"/>
    <w:tmpl w:val="282EDCC4"/>
    <w:lvl w:ilvl="0" w:tplc="D8D6397A">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0" w15:restartNumberingAfterBreak="0">
    <w:nsid w:val="7ACB1778"/>
    <w:multiLevelType w:val="hybridMultilevel"/>
    <w:tmpl w:val="C25A99C8"/>
    <w:lvl w:ilvl="0" w:tplc="23D402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1" w15:restartNumberingAfterBreak="0">
    <w:nsid w:val="7B82011D"/>
    <w:multiLevelType w:val="hybridMultilevel"/>
    <w:tmpl w:val="C3263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BBA5784"/>
    <w:multiLevelType w:val="hybridMultilevel"/>
    <w:tmpl w:val="4CA01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BDB5865"/>
    <w:multiLevelType w:val="hybridMultilevel"/>
    <w:tmpl w:val="A0B02F16"/>
    <w:lvl w:ilvl="0" w:tplc="01E4C576">
      <w:start w:val="1"/>
      <w:numFmt w:val="decimal"/>
      <w:lvlText w:val="%1)"/>
      <w:lvlJc w:val="left"/>
      <w:pPr>
        <w:ind w:left="720" w:hanging="360"/>
      </w:pPr>
      <w:rPr>
        <w:rFonts w:cs="Times New Roman" w:hint="default"/>
      </w:rPr>
    </w:lvl>
    <w:lvl w:ilvl="1" w:tplc="9B12B2D4">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4" w15:restartNumberingAfterBreak="0">
    <w:nsid w:val="7BE8341C"/>
    <w:multiLevelType w:val="hybridMultilevel"/>
    <w:tmpl w:val="A0464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BEC5803"/>
    <w:multiLevelType w:val="hybridMultilevel"/>
    <w:tmpl w:val="6EA2A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D26715D"/>
    <w:multiLevelType w:val="hybridMultilevel"/>
    <w:tmpl w:val="8FFC1D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DA03A41"/>
    <w:multiLevelType w:val="hybridMultilevel"/>
    <w:tmpl w:val="CF464B3C"/>
    <w:lvl w:ilvl="0" w:tplc="B694E294">
      <w:start w:val="2"/>
      <w:numFmt w:val="decimal"/>
      <w:pStyle w:val="1USTP"/>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DCF4C0C"/>
    <w:multiLevelType w:val="hybridMultilevel"/>
    <w:tmpl w:val="68340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DE22DCD"/>
    <w:multiLevelType w:val="hybridMultilevel"/>
    <w:tmpl w:val="5A0CD5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DFA3954"/>
    <w:multiLevelType w:val="hybridMultilevel"/>
    <w:tmpl w:val="5A78041C"/>
    <w:lvl w:ilvl="0" w:tplc="04150017">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1" w15:restartNumberingAfterBreak="0">
    <w:nsid w:val="7F1D5F1F"/>
    <w:multiLevelType w:val="hybridMultilevel"/>
    <w:tmpl w:val="80FE1E7A"/>
    <w:lvl w:ilvl="0" w:tplc="04150017">
      <w:start w:val="1"/>
      <w:numFmt w:val="lowerLetter"/>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2" w15:restartNumberingAfterBreak="0">
    <w:nsid w:val="7FA41C9B"/>
    <w:multiLevelType w:val="hybridMultilevel"/>
    <w:tmpl w:val="139A3BBA"/>
    <w:lvl w:ilvl="0" w:tplc="2E140ED2">
      <w:start w:val="6"/>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FF47ED8"/>
    <w:multiLevelType w:val="hybridMultilevel"/>
    <w:tmpl w:val="5BF6633A"/>
    <w:lvl w:ilvl="0" w:tplc="C624E8BC">
      <w:start w:val="1"/>
      <w:numFmt w:val="decimal"/>
      <w:lvlText w:val="%1)"/>
      <w:lvlJc w:val="left"/>
      <w:pPr>
        <w:tabs>
          <w:tab w:val="num" w:pos="928"/>
        </w:tabs>
        <w:ind w:left="928" w:hanging="360"/>
      </w:pPr>
      <w:rPr>
        <w:rFonts w:asciiTheme="minorHAnsi" w:hAnsiTheme="minorHAnsi" w:hint="default"/>
        <w:b w:val="0"/>
        <w:color w:val="auto"/>
        <w:sz w:val="22"/>
        <w:szCs w:val="22"/>
        <w:u w:val="none"/>
      </w:rPr>
    </w:lvl>
    <w:lvl w:ilvl="1" w:tplc="0415000F">
      <w:start w:val="1"/>
      <w:numFmt w:val="decimal"/>
      <w:lvlText w:val="%2."/>
      <w:lvlJc w:val="left"/>
      <w:pPr>
        <w:tabs>
          <w:tab w:val="num" w:pos="-1535"/>
        </w:tabs>
        <w:ind w:left="-1535" w:hanging="360"/>
      </w:pPr>
      <w:rPr>
        <w:rFonts w:hint="default"/>
      </w:rPr>
    </w:lvl>
    <w:lvl w:ilvl="2" w:tplc="0415001B" w:tentative="1">
      <w:start w:val="1"/>
      <w:numFmt w:val="lowerRoman"/>
      <w:lvlText w:val="%3."/>
      <w:lvlJc w:val="right"/>
      <w:pPr>
        <w:tabs>
          <w:tab w:val="num" w:pos="-815"/>
        </w:tabs>
        <w:ind w:left="-815" w:hanging="180"/>
      </w:pPr>
    </w:lvl>
    <w:lvl w:ilvl="3" w:tplc="0415000F" w:tentative="1">
      <w:start w:val="1"/>
      <w:numFmt w:val="decimal"/>
      <w:lvlText w:val="%4."/>
      <w:lvlJc w:val="left"/>
      <w:pPr>
        <w:tabs>
          <w:tab w:val="num" w:pos="-95"/>
        </w:tabs>
        <w:ind w:left="-95" w:hanging="360"/>
      </w:pPr>
    </w:lvl>
    <w:lvl w:ilvl="4" w:tplc="04150019" w:tentative="1">
      <w:start w:val="1"/>
      <w:numFmt w:val="lowerLetter"/>
      <w:lvlText w:val="%5."/>
      <w:lvlJc w:val="left"/>
      <w:pPr>
        <w:tabs>
          <w:tab w:val="num" w:pos="625"/>
        </w:tabs>
        <w:ind w:left="625" w:hanging="360"/>
      </w:pPr>
    </w:lvl>
    <w:lvl w:ilvl="5" w:tplc="0415001B" w:tentative="1">
      <w:start w:val="1"/>
      <w:numFmt w:val="lowerRoman"/>
      <w:lvlText w:val="%6."/>
      <w:lvlJc w:val="right"/>
      <w:pPr>
        <w:tabs>
          <w:tab w:val="num" w:pos="1345"/>
        </w:tabs>
        <w:ind w:left="1345" w:hanging="180"/>
      </w:pPr>
    </w:lvl>
    <w:lvl w:ilvl="6" w:tplc="0415000F" w:tentative="1">
      <w:start w:val="1"/>
      <w:numFmt w:val="decimal"/>
      <w:lvlText w:val="%7."/>
      <w:lvlJc w:val="left"/>
      <w:pPr>
        <w:tabs>
          <w:tab w:val="num" w:pos="2065"/>
        </w:tabs>
        <w:ind w:left="2065" w:hanging="360"/>
      </w:pPr>
    </w:lvl>
    <w:lvl w:ilvl="7" w:tplc="04150019" w:tentative="1">
      <w:start w:val="1"/>
      <w:numFmt w:val="lowerLetter"/>
      <w:lvlText w:val="%8."/>
      <w:lvlJc w:val="left"/>
      <w:pPr>
        <w:tabs>
          <w:tab w:val="num" w:pos="2785"/>
        </w:tabs>
        <w:ind w:left="2785" w:hanging="360"/>
      </w:pPr>
    </w:lvl>
    <w:lvl w:ilvl="8" w:tplc="0415001B" w:tentative="1">
      <w:start w:val="1"/>
      <w:numFmt w:val="lowerRoman"/>
      <w:lvlText w:val="%9."/>
      <w:lvlJc w:val="right"/>
      <w:pPr>
        <w:tabs>
          <w:tab w:val="num" w:pos="3505"/>
        </w:tabs>
        <w:ind w:left="3505" w:hanging="180"/>
      </w:pPr>
    </w:lvl>
  </w:abstractNum>
  <w:num w:numId="1">
    <w:abstractNumId w:val="152"/>
  </w:num>
  <w:num w:numId="2">
    <w:abstractNumId w:val="33"/>
  </w:num>
  <w:num w:numId="3">
    <w:abstractNumId w:val="199"/>
  </w:num>
  <w:num w:numId="4">
    <w:abstractNumId w:val="19"/>
  </w:num>
  <w:num w:numId="5">
    <w:abstractNumId w:val="17"/>
  </w:num>
  <w:num w:numId="6">
    <w:abstractNumId w:val="27"/>
  </w:num>
  <w:num w:numId="7">
    <w:abstractNumId w:val="170"/>
  </w:num>
  <w:num w:numId="8">
    <w:abstractNumId w:val="180"/>
  </w:num>
  <w:num w:numId="9">
    <w:abstractNumId w:val="226"/>
  </w:num>
  <w:num w:numId="10">
    <w:abstractNumId w:val="96"/>
  </w:num>
  <w:num w:numId="11">
    <w:abstractNumId w:val="67"/>
  </w:num>
  <w:num w:numId="12">
    <w:abstractNumId w:val="52"/>
  </w:num>
  <w:num w:numId="13">
    <w:abstractNumId w:val="219"/>
  </w:num>
  <w:num w:numId="14">
    <w:abstractNumId w:val="190"/>
  </w:num>
  <w:num w:numId="15">
    <w:abstractNumId w:val="236"/>
  </w:num>
  <w:num w:numId="16">
    <w:abstractNumId w:val="22"/>
  </w:num>
  <w:num w:numId="17">
    <w:abstractNumId w:val="238"/>
  </w:num>
  <w:num w:numId="18">
    <w:abstractNumId w:val="4"/>
  </w:num>
  <w:num w:numId="19">
    <w:abstractNumId w:val="73"/>
  </w:num>
  <w:num w:numId="20">
    <w:abstractNumId w:val="10"/>
  </w:num>
  <w:num w:numId="21">
    <w:abstractNumId w:val="162"/>
  </w:num>
  <w:num w:numId="22">
    <w:abstractNumId w:val="187"/>
  </w:num>
  <w:num w:numId="23">
    <w:abstractNumId w:val="104"/>
  </w:num>
  <w:num w:numId="24">
    <w:abstractNumId w:val="58"/>
  </w:num>
  <w:num w:numId="25">
    <w:abstractNumId w:val="135"/>
  </w:num>
  <w:num w:numId="26">
    <w:abstractNumId w:val="210"/>
  </w:num>
  <w:num w:numId="27">
    <w:abstractNumId w:val="66"/>
  </w:num>
  <w:num w:numId="28">
    <w:abstractNumId w:val="237"/>
  </w:num>
  <w:num w:numId="29">
    <w:abstractNumId w:val="127"/>
  </w:num>
  <w:num w:numId="30">
    <w:abstractNumId w:val="189"/>
  </w:num>
  <w:num w:numId="31">
    <w:abstractNumId w:val="205"/>
  </w:num>
  <w:num w:numId="32">
    <w:abstractNumId w:val="164"/>
  </w:num>
  <w:num w:numId="33">
    <w:abstractNumId w:val="103"/>
  </w:num>
  <w:num w:numId="34">
    <w:abstractNumId w:val="28"/>
  </w:num>
  <w:num w:numId="35">
    <w:abstractNumId w:val="133"/>
  </w:num>
  <w:num w:numId="36">
    <w:abstractNumId w:val="86"/>
  </w:num>
  <w:num w:numId="37">
    <w:abstractNumId w:val="159"/>
  </w:num>
  <w:num w:numId="38">
    <w:abstractNumId w:val="234"/>
  </w:num>
  <w:num w:numId="39">
    <w:abstractNumId w:val="50"/>
  </w:num>
  <w:num w:numId="40">
    <w:abstractNumId w:val="157"/>
  </w:num>
  <w:num w:numId="41">
    <w:abstractNumId w:val="81"/>
  </w:num>
  <w:num w:numId="42">
    <w:abstractNumId w:val="213"/>
  </w:num>
  <w:num w:numId="43">
    <w:abstractNumId w:val="145"/>
  </w:num>
  <w:num w:numId="44">
    <w:abstractNumId w:val="118"/>
  </w:num>
  <w:num w:numId="45">
    <w:abstractNumId w:val="16"/>
  </w:num>
  <w:num w:numId="46">
    <w:abstractNumId w:val="98"/>
  </w:num>
  <w:num w:numId="47">
    <w:abstractNumId w:val="227"/>
  </w:num>
  <w:num w:numId="48">
    <w:abstractNumId w:val="90"/>
  </w:num>
  <w:num w:numId="49">
    <w:abstractNumId w:val="134"/>
  </w:num>
  <w:num w:numId="50">
    <w:abstractNumId w:val="110"/>
  </w:num>
  <w:num w:numId="51">
    <w:abstractNumId w:val="208"/>
  </w:num>
  <w:num w:numId="52">
    <w:abstractNumId w:val="35"/>
  </w:num>
  <w:num w:numId="53">
    <w:abstractNumId w:val="46"/>
  </w:num>
  <w:num w:numId="54">
    <w:abstractNumId w:val="232"/>
  </w:num>
  <w:num w:numId="55">
    <w:abstractNumId w:val="100"/>
  </w:num>
  <w:num w:numId="56">
    <w:abstractNumId w:val="130"/>
  </w:num>
  <w:num w:numId="57">
    <w:abstractNumId w:val="138"/>
  </w:num>
  <w:num w:numId="58">
    <w:abstractNumId w:val="123"/>
  </w:num>
  <w:num w:numId="59">
    <w:abstractNumId w:val="126"/>
  </w:num>
  <w:num w:numId="60">
    <w:abstractNumId w:val="41"/>
  </w:num>
  <w:num w:numId="61">
    <w:abstractNumId w:val="192"/>
  </w:num>
  <w:num w:numId="62">
    <w:abstractNumId w:val="204"/>
  </w:num>
  <w:num w:numId="63">
    <w:abstractNumId w:val="195"/>
  </w:num>
  <w:num w:numId="64">
    <w:abstractNumId w:val="178"/>
  </w:num>
  <w:num w:numId="65">
    <w:abstractNumId w:val="169"/>
  </w:num>
  <w:num w:numId="66">
    <w:abstractNumId w:val="171"/>
  </w:num>
  <w:num w:numId="67">
    <w:abstractNumId w:val="231"/>
  </w:num>
  <w:num w:numId="68">
    <w:abstractNumId w:val="222"/>
  </w:num>
  <w:num w:numId="69">
    <w:abstractNumId w:val="8"/>
  </w:num>
  <w:num w:numId="70">
    <w:abstractNumId w:val="5"/>
  </w:num>
  <w:num w:numId="71">
    <w:abstractNumId w:val="63"/>
  </w:num>
  <w:num w:numId="72">
    <w:abstractNumId w:val="122"/>
  </w:num>
  <w:num w:numId="73">
    <w:abstractNumId w:val="15"/>
  </w:num>
  <w:num w:numId="74">
    <w:abstractNumId w:val="203"/>
  </w:num>
  <w:num w:numId="75">
    <w:abstractNumId w:val="23"/>
  </w:num>
  <w:num w:numId="76">
    <w:abstractNumId w:val="91"/>
  </w:num>
  <w:num w:numId="77">
    <w:abstractNumId w:val="88"/>
  </w:num>
  <w:num w:numId="78">
    <w:abstractNumId w:val="78"/>
  </w:num>
  <w:num w:numId="79">
    <w:abstractNumId w:val="197"/>
  </w:num>
  <w:num w:numId="80">
    <w:abstractNumId w:val="240"/>
  </w:num>
  <w:num w:numId="81">
    <w:abstractNumId w:val="80"/>
  </w:num>
  <w:num w:numId="82">
    <w:abstractNumId w:val="184"/>
  </w:num>
  <w:num w:numId="83">
    <w:abstractNumId w:val="191"/>
  </w:num>
  <w:num w:numId="84">
    <w:abstractNumId w:val="150"/>
  </w:num>
  <w:num w:numId="85">
    <w:abstractNumId w:val="57"/>
  </w:num>
  <w:num w:numId="86">
    <w:abstractNumId w:val="116"/>
  </w:num>
  <w:num w:numId="87">
    <w:abstractNumId w:val="93"/>
  </w:num>
  <w:num w:numId="88">
    <w:abstractNumId w:val="70"/>
  </w:num>
  <w:num w:numId="89">
    <w:abstractNumId w:val="173"/>
  </w:num>
  <w:num w:numId="90">
    <w:abstractNumId w:val="29"/>
  </w:num>
  <w:num w:numId="91">
    <w:abstractNumId w:val="79"/>
  </w:num>
  <w:num w:numId="92">
    <w:abstractNumId w:val="149"/>
  </w:num>
  <w:num w:numId="93">
    <w:abstractNumId w:val="71"/>
  </w:num>
  <w:num w:numId="94">
    <w:abstractNumId w:val="101"/>
  </w:num>
  <w:num w:numId="95">
    <w:abstractNumId w:val="55"/>
  </w:num>
  <w:num w:numId="96">
    <w:abstractNumId w:val="172"/>
  </w:num>
  <w:num w:numId="97">
    <w:abstractNumId w:val="235"/>
  </w:num>
  <w:num w:numId="98">
    <w:abstractNumId w:val="193"/>
  </w:num>
  <w:num w:numId="99">
    <w:abstractNumId w:val="147"/>
  </w:num>
  <w:num w:numId="100">
    <w:abstractNumId w:val="34"/>
  </w:num>
  <w:num w:numId="101">
    <w:abstractNumId w:val="94"/>
  </w:num>
  <w:num w:numId="102">
    <w:abstractNumId w:val="196"/>
  </w:num>
  <w:num w:numId="103">
    <w:abstractNumId w:val="237"/>
    <w:lvlOverride w:ilvl="0">
      <w:startOverride w:val="2"/>
    </w:lvlOverride>
  </w:num>
  <w:num w:numId="104">
    <w:abstractNumId w:val="1"/>
  </w:num>
  <w:num w:numId="1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
  </w:num>
  <w:num w:numId="107">
    <w:abstractNumId w:val="177"/>
  </w:num>
  <w:num w:numId="108">
    <w:abstractNumId w:val="83"/>
  </w:num>
  <w:num w:numId="109">
    <w:abstractNumId w:val="188"/>
  </w:num>
  <w:num w:numId="110">
    <w:abstractNumId w:val="113"/>
  </w:num>
  <w:num w:numId="111">
    <w:abstractNumId w:val="37"/>
  </w:num>
  <w:num w:numId="112">
    <w:abstractNumId w:val="74"/>
    <w:lvlOverride w:ilvl="0">
      <w:lvl w:ilvl="0" w:tplc="9632753C">
        <w:start w:val="1"/>
        <w:numFmt w:val="lowerLetter"/>
        <w:lvlText w:val="%1)"/>
        <w:lvlJc w:val="left"/>
        <w:pPr>
          <w:ind w:left="720" w:hanging="360"/>
        </w:pPr>
        <w:rPr>
          <w:rFonts w:asciiTheme="minorHAnsi" w:hAnsiTheme="minorHAnsi" w:cstheme="minorHAnsi" w:hint="default"/>
        </w:rPr>
      </w:lvl>
    </w:lvlOverride>
  </w:num>
  <w:num w:numId="113">
    <w:abstractNumId w:val="102"/>
  </w:num>
  <w:num w:numId="114">
    <w:abstractNumId w:val="42"/>
  </w:num>
  <w:num w:numId="115">
    <w:abstractNumId w:val="202"/>
  </w:num>
  <w:num w:numId="116">
    <w:abstractNumId w:val="75"/>
  </w:num>
  <w:num w:numId="117">
    <w:abstractNumId w:val="51"/>
  </w:num>
  <w:num w:numId="118">
    <w:abstractNumId w:val="45"/>
  </w:num>
  <w:num w:numId="119">
    <w:abstractNumId w:val="59"/>
  </w:num>
  <w:num w:numId="120">
    <w:abstractNumId w:val="198"/>
  </w:num>
  <w:num w:numId="121">
    <w:abstractNumId w:val="0"/>
  </w:num>
  <w:num w:numId="122">
    <w:abstractNumId w:val="89"/>
  </w:num>
  <w:num w:numId="123">
    <w:abstractNumId w:val="221"/>
  </w:num>
  <w:num w:numId="124">
    <w:abstractNumId w:val="12"/>
  </w:num>
  <w:num w:numId="1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0"/>
  </w:num>
  <w:num w:numId="127">
    <w:abstractNumId w:val="99"/>
  </w:num>
  <w:num w:numId="128">
    <w:abstractNumId w:val="224"/>
  </w:num>
  <w:num w:numId="129">
    <w:abstractNumId w:val="121"/>
  </w:num>
  <w:num w:numId="130">
    <w:abstractNumId w:val="183"/>
  </w:num>
  <w:num w:numId="131">
    <w:abstractNumId w:val="92"/>
  </w:num>
  <w:num w:numId="132">
    <w:abstractNumId w:val="148"/>
  </w:num>
  <w:num w:numId="133">
    <w:abstractNumId w:val="128"/>
  </w:num>
  <w:num w:numId="134">
    <w:abstractNumId w:val="174"/>
  </w:num>
  <w:num w:numId="135">
    <w:abstractNumId w:val="168"/>
  </w:num>
  <w:num w:numId="136">
    <w:abstractNumId w:val="30"/>
  </w:num>
  <w:num w:numId="137">
    <w:abstractNumId w:val="211"/>
  </w:num>
  <w:num w:numId="138">
    <w:abstractNumId w:val="225"/>
  </w:num>
  <w:num w:numId="139">
    <w:abstractNumId w:val="181"/>
  </w:num>
  <w:num w:numId="140">
    <w:abstractNumId w:val="161"/>
  </w:num>
  <w:num w:numId="141">
    <w:abstractNumId w:val="156"/>
  </w:num>
  <w:num w:numId="142">
    <w:abstractNumId w:val="53"/>
  </w:num>
  <w:num w:numId="143">
    <w:abstractNumId w:val="39"/>
  </w:num>
  <w:num w:numId="144">
    <w:abstractNumId w:val="242"/>
  </w:num>
  <w:num w:numId="145">
    <w:abstractNumId w:val="43"/>
  </w:num>
  <w:num w:numId="146">
    <w:abstractNumId w:val="21"/>
  </w:num>
  <w:num w:numId="147">
    <w:abstractNumId w:val="26"/>
  </w:num>
  <w:num w:numId="148">
    <w:abstractNumId w:val="214"/>
  </w:num>
  <w:num w:numId="149">
    <w:abstractNumId w:val="56"/>
  </w:num>
  <w:num w:numId="150">
    <w:abstractNumId w:val="215"/>
  </w:num>
  <w:num w:numId="151">
    <w:abstractNumId w:val="115"/>
  </w:num>
  <w:num w:numId="152">
    <w:abstractNumId w:val="166"/>
  </w:num>
  <w:num w:numId="153">
    <w:abstractNumId w:val="64"/>
  </w:num>
  <w:num w:numId="154">
    <w:abstractNumId w:val="47"/>
  </w:num>
  <w:num w:numId="155">
    <w:abstractNumId w:val="233"/>
  </w:num>
  <w:num w:numId="156">
    <w:abstractNumId w:val="158"/>
  </w:num>
  <w:num w:numId="157">
    <w:abstractNumId w:val="114"/>
  </w:num>
  <w:num w:numId="158">
    <w:abstractNumId w:val="72"/>
  </w:num>
  <w:num w:numId="159">
    <w:abstractNumId w:val="226"/>
    <w:lvlOverride w:ilvl="0">
      <w:lvl w:ilvl="0">
        <w:start w:val="1"/>
        <w:numFmt w:val="decimal"/>
        <w:lvlText w:val="%1)"/>
        <w:lvlJc w:val="left"/>
        <w:pPr>
          <w:ind w:left="1080" w:hanging="360"/>
        </w:pPr>
        <w:rPr>
          <w:color w:val="auto"/>
        </w:rPr>
      </w:lvl>
    </w:lvlOverride>
  </w:num>
  <w:num w:numId="160">
    <w:abstractNumId w:val="226"/>
    <w:lvlOverride w:ilvl="0">
      <w:startOverride w:val="1"/>
    </w:lvlOverride>
  </w:num>
  <w:num w:numId="161">
    <w:abstractNumId w:val="17"/>
    <w:lvlOverride w:ilvl="0">
      <w:startOverride w:val="1"/>
    </w:lvlOverride>
  </w:num>
  <w:num w:numId="162">
    <w:abstractNumId w:val="19"/>
    <w:lvlOverride w:ilvl="0">
      <w:startOverride w:val="1"/>
    </w:lvlOverride>
  </w:num>
  <w:num w:numId="163">
    <w:abstractNumId w:val="139"/>
  </w:num>
  <w:num w:numId="164">
    <w:abstractNumId w:val="9"/>
  </w:num>
  <w:num w:numId="165">
    <w:abstractNumId w:val="38"/>
  </w:num>
  <w:num w:numId="166">
    <w:abstractNumId w:val="44"/>
  </w:num>
  <w:num w:numId="167">
    <w:abstractNumId w:val="241"/>
  </w:num>
  <w:num w:numId="168">
    <w:abstractNumId w:val="65"/>
  </w:num>
  <w:num w:numId="169">
    <w:abstractNumId w:val="11"/>
  </w:num>
  <w:num w:numId="170">
    <w:abstractNumId w:val="25"/>
  </w:num>
  <w:num w:numId="171">
    <w:abstractNumId w:val="131"/>
  </w:num>
  <w:num w:numId="172">
    <w:abstractNumId w:val="175"/>
  </w:num>
  <w:num w:numId="173">
    <w:abstractNumId w:val="212"/>
  </w:num>
  <w:num w:numId="174">
    <w:abstractNumId w:val="163"/>
  </w:num>
  <w:num w:numId="175">
    <w:abstractNumId w:val="182"/>
  </w:num>
  <w:num w:numId="176">
    <w:abstractNumId w:val="137"/>
  </w:num>
  <w:num w:numId="177">
    <w:abstractNumId w:val="185"/>
  </w:num>
  <w:num w:numId="178">
    <w:abstractNumId w:val="68"/>
  </w:num>
  <w:num w:numId="17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7"/>
  </w:num>
  <w:num w:numId="181">
    <w:abstractNumId w:val="85"/>
  </w:num>
  <w:num w:numId="182">
    <w:abstractNumId w:val="6"/>
  </w:num>
  <w:num w:numId="183">
    <w:abstractNumId w:val="107"/>
  </w:num>
  <w:num w:numId="184">
    <w:abstractNumId w:val="106"/>
  </w:num>
  <w:num w:numId="185">
    <w:abstractNumId w:val="179"/>
  </w:num>
  <w:num w:numId="186">
    <w:abstractNumId w:val="125"/>
    <w:lvlOverride w:ilvl="0">
      <w:startOverride w:val="1"/>
    </w:lvlOverride>
    <w:lvlOverride w:ilvl="1">
      <w:startOverride w:val="1"/>
    </w:lvlOverride>
    <w:lvlOverride w:ilvl="2">
      <w:startOverride w:val="4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4"/>
  </w:num>
  <w:num w:numId="189">
    <w:abstractNumId w:val="200"/>
  </w:num>
  <w:num w:numId="1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9"/>
  </w:num>
  <w:num w:numId="193">
    <w:abstractNumId w:val="112"/>
  </w:num>
  <w:num w:numId="1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7"/>
  </w:num>
  <w:num w:numId="196">
    <w:abstractNumId w:val="27"/>
    <w:lvlOverride w:ilvl="0">
      <w:lvl w:ilvl="0">
        <w:start w:val="1"/>
        <w:numFmt w:val="lowerLetter"/>
        <w:lvlText w:val="%1)"/>
        <w:lvlJc w:val="left"/>
        <w:pPr>
          <w:ind w:left="750" w:hanging="360"/>
        </w:pPr>
        <w:rPr>
          <w:rFonts w:asciiTheme="minorHAnsi" w:eastAsia="SimSun" w:hAnsiTheme="minorHAnsi" w:cs="Mangal" w:hint="default"/>
        </w:rPr>
      </w:lvl>
    </w:lvlOverride>
  </w:num>
  <w:num w:numId="197">
    <w:abstractNumId w:val="36"/>
  </w:num>
  <w:num w:numId="198">
    <w:abstractNumId w:val="154"/>
  </w:num>
  <w:num w:numId="199">
    <w:abstractNumId w:val="136"/>
  </w:num>
  <w:num w:numId="200">
    <w:abstractNumId w:val="223"/>
  </w:num>
  <w:num w:numId="201">
    <w:abstractNumId w:val="62"/>
  </w:num>
  <w:num w:numId="20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2"/>
  </w:num>
  <w:num w:numId="204">
    <w:abstractNumId w:val="243"/>
  </w:num>
  <w:num w:numId="205">
    <w:abstractNumId w:val="60"/>
  </w:num>
  <w:num w:numId="206">
    <w:abstractNumId w:val="87"/>
    <w:lvlOverride w:ilvl="0">
      <w:lvl w:ilvl="0" w:tplc="AF586D22">
        <w:start w:val="1"/>
        <w:numFmt w:val="decimal"/>
        <w:suff w:val="space"/>
        <w:lvlText w:val="%1)"/>
        <w:lvlJc w:val="left"/>
        <w:pPr>
          <w:ind w:left="720" w:hanging="360"/>
        </w:pPr>
        <w:rPr>
          <w:rFonts w:asciiTheme="minorHAnsi" w:eastAsiaTheme="minorEastAsia" w:hAnsiTheme="minorHAnsi" w:cs="Times New Roman" w:hint="default"/>
          <w:sz w:val="22"/>
          <w:szCs w:val="22"/>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07">
    <w:abstractNumId w:val="243"/>
  </w:num>
  <w:num w:numId="208">
    <w:abstractNumId w:val="74"/>
  </w:num>
  <w:num w:numId="209">
    <w:abstractNumId w:val="129"/>
  </w:num>
  <w:num w:numId="210">
    <w:abstractNumId w:val="176"/>
  </w:num>
  <w:num w:numId="211">
    <w:abstractNumId w:val="14"/>
  </w:num>
  <w:num w:numId="212">
    <w:abstractNumId w:val="84"/>
  </w:num>
  <w:num w:numId="213">
    <w:abstractNumId w:val="32"/>
  </w:num>
  <w:num w:numId="214">
    <w:abstractNumId w:val="217"/>
  </w:num>
  <w:num w:numId="215">
    <w:abstractNumId w:val="40"/>
  </w:num>
  <w:num w:numId="216">
    <w:abstractNumId w:val="141"/>
  </w:num>
  <w:num w:numId="217">
    <w:abstractNumId w:val="119"/>
  </w:num>
  <w:num w:numId="218">
    <w:abstractNumId w:val="20"/>
  </w:num>
  <w:num w:numId="219">
    <w:abstractNumId w:val="216"/>
  </w:num>
  <w:num w:numId="220">
    <w:abstractNumId w:val="40"/>
    <w:lvlOverride w:ilvl="0">
      <w:lvl w:ilvl="0">
        <w:start w:val="4"/>
        <w:numFmt w:val="decimal"/>
        <w:lvlText w:val="%1)"/>
        <w:lvlJc w:val="left"/>
        <w:pPr>
          <w:tabs>
            <w:tab w:val="num" w:pos="786"/>
          </w:tabs>
          <w:ind w:left="786" w:hanging="360"/>
        </w:pPr>
        <w:rPr>
          <w:rFonts w:asciiTheme="minorHAnsi" w:eastAsia="Times New Roman" w:hAnsiTheme="minorHAnsi" w:cstheme="minorHAnsi" w:hint="default"/>
          <w:b w:val="0"/>
          <w:sz w:val="22"/>
          <w:szCs w:val="22"/>
        </w:rPr>
      </w:lvl>
    </w:lvlOverride>
  </w:num>
  <w:num w:numId="221">
    <w:abstractNumId w:val="102"/>
    <w:lvlOverride w:ilvl="0">
      <w:lvl w:ilvl="0" w:tplc="7BAA9778">
        <w:start w:val="1"/>
        <w:numFmt w:val="decimal"/>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22">
    <w:abstractNumId w:val="31"/>
  </w:num>
  <w:num w:numId="223">
    <w:abstractNumId w:val="24"/>
  </w:num>
  <w:num w:numId="224">
    <w:abstractNumId w:val="165"/>
  </w:num>
  <w:num w:numId="225">
    <w:abstractNumId w:val="207"/>
  </w:num>
  <w:num w:numId="226">
    <w:abstractNumId w:val="105"/>
  </w:num>
  <w:num w:numId="227">
    <w:abstractNumId w:val="140"/>
  </w:num>
  <w:num w:numId="228">
    <w:abstractNumId w:val="111"/>
  </w:num>
  <w:num w:numId="229">
    <w:abstractNumId w:val="167"/>
  </w:num>
  <w:num w:numId="230">
    <w:abstractNumId w:val="3"/>
  </w:num>
  <w:num w:numId="231">
    <w:abstractNumId w:val="186"/>
  </w:num>
  <w:num w:numId="232">
    <w:abstractNumId w:val="108"/>
  </w:num>
  <w:num w:numId="233">
    <w:abstractNumId w:val="108"/>
    <w:lvlOverride w:ilvl="0">
      <w:lvl w:ilvl="0" w:tplc="6C5C6926">
        <w:start w:val="1"/>
        <w:numFmt w:val="decimal"/>
        <w:lvlText w:val="%1)"/>
        <w:lvlJc w:val="left"/>
        <w:pPr>
          <w:ind w:left="851"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4">
    <w:abstractNumId w:val="45"/>
    <w:lvlOverride w:ilvl="0">
      <w:lvl w:ilvl="0" w:tplc="DA38323E">
        <w:start w:val="1"/>
        <w:numFmt w:val="decimal"/>
        <w:lvlText w:val="%1)"/>
        <w:lvlJc w:val="left"/>
        <w:pPr>
          <w:ind w:left="851" w:hanging="284"/>
        </w:pPr>
        <w:rPr>
          <w:rFonts w:asciiTheme="minorHAnsi" w:hAnsiTheme="minorHAnsi" w:cs="Times New Roman" w:hint="default"/>
          <w:b w:val="0"/>
          <w:i w:val="0"/>
          <w:sz w:val="22"/>
          <w:szCs w:val="22"/>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5">
    <w:abstractNumId w:val="97"/>
    <w:lvlOverride w:ilvl="0">
      <w:lvl w:ilvl="0">
        <w:start w:val="1"/>
        <w:numFmt w:val="decimal"/>
        <w:lvlText w:val="%1)"/>
        <w:lvlJc w:val="left"/>
        <w:pPr>
          <w:tabs>
            <w:tab w:val="num" w:pos="567"/>
          </w:tabs>
          <w:ind w:left="851" w:hanging="284"/>
        </w:pPr>
        <w:rPr>
          <w:rFonts w:asciiTheme="minorHAnsi" w:eastAsia="Times New Roman" w:hAnsiTheme="minorHAnsi" w:cstheme="minorHAnsi" w:hint="default"/>
        </w:rPr>
      </w:lvl>
    </w:lvlOverride>
    <w:lvlOverride w:ilvl="1">
      <w:lvl w:ilvl="1">
        <w:start w:val="1"/>
        <w:numFmt w:val="lowerLetter"/>
        <w:lvlText w:val="%2)"/>
        <w:lvlJc w:val="left"/>
        <w:pPr>
          <w:tabs>
            <w:tab w:val="num" w:pos="851"/>
          </w:tabs>
          <w:ind w:left="1134" w:hanging="283"/>
        </w:pPr>
        <w:rPr>
          <w:rFonts w:hint="default"/>
        </w:rPr>
      </w:lvl>
    </w:lvlOverride>
    <w:lvlOverride w:ilvl="2">
      <w:lvl w:ilvl="2">
        <w:start w:val="1"/>
        <w:numFmt w:val="lowerLetter"/>
        <w:lvlText w:val="%3)"/>
        <w:lvlJc w:val="left"/>
        <w:pPr>
          <w:tabs>
            <w:tab w:val="num" w:pos="567"/>
          </w:tabs>
          <w:ind w:left="851" w:hanging="284"/>
        </w:pPr>
        <w:rPr>
          <w:rFonts w:ascii="Calibri" w:eastAsia="Times New Roman" w:hAnsi="Calibri" w:cs="Times New Roman" w:hint="default"/>
        </w:rPr>
      </w:lvl>
    </w:lvlOverride>
    <w:lvlOverride w:ilvl="3">
      <w:lvl w:ilvl="3">
        <w:start w:val="1"/>
        <w:numFmt w:val="decimal"/>
        <w:lvlText w:val="(%4)"/>
        <w:lvlJc w:val="left"/>
        <w:pPr>
          <w:tabs>
            <w:tab w:val="num" w:pos="567"/>
          </w:tabs>
          <w:ind w:left="851" w:hanging="284"/>
        </w:pPr>
        <w:rPr>
          <w:rFonts w:hint="default"/>
        </w:rPr>
      </w:lvl>
    </w:lvlOverride>
    <w:lvlOverride w:ilvl="4">
      <w:lvl w:ilvl="4">
        <w:start w:val="1"/>
        <w:numFmt w:val="lowerLetter"/>
        <w:lvlText w:val="(%5)"/>
        <w:lvlJc w:val="left"/>
        <w:pPr>
          <w:tabs>
            <w:tab w:val="num" w:pos="567"/>
          </w:tabs>
          <w:ind w:left="851" w:hanging="284"/>
        </w:pPr>
        <w:rPr>
          <w:rFonts w:hint="default"/>
        </w:rPr>
      </w:lvl>
    </w:lvlOverride>
    <w:lvlOverride w:ilvl="5">
      <w:lvl w:ilvl="5">
        <w:start w:val="1"/>
        <w:numFmt w:val="lowerRoman"/>
        <w:lvlText w:val="(%6)"/>
        <w:lvlJc w:val="left"/>
        <w:pPr>
          <w:tabs>
            <w:tab w:val="num" w:pos="567"/>
          </w:tabs>
          <w:ind w:left="851" w:hanging="284"/>
        </w:pPr>
        <w:rPr>
          <w:rFonts w:hint="default"/>
        </w:rPr>
      </w:lvl>
    </w:lvlOverride>
    <w:lvlOverride w:ilvl="6">
      <w:lvl w:ilvl="6">
        <w:start w:val="1"/>
        <w:numFmt w:val="decimal"/>
        <w:lvlText w:val="%7."/>
        <w:lvlJc w:val="left"/>
        <w:pPr>
          <w:tabs>
            <w:tab w:val="num" w:pos="567"/>
          </w:tabs>
          <w:ind w:left="851" w:hanging="284"/>
        </w:pPr>
        <w:rPr>
          <w:rFonts w:hint="default"/>
        </w:rPr>
      </w:lvl>
    </w:lvlOverride>
    <w:lvlOverride w:ilvl="7">
      <w:lvl w:ilvl="7">
        <w:start w:val="1"/>
        <w:numFmt w:val="lowerLetter"/>
        <w:lvlText w:val="%8."/>
        <w:lvlJc w:val="left"/>
        <w:pPr>
          <w:tabs>
            <w:tab w:val="num" w:pos="567"/>
          </w:tabs>
          <w:ind w:left="851" w:hanging="284"/>
        </w:pPr>
        <w:rPr>
          <w:rFonts w:hint="default"/>
        </w:rPr>
      </w:lvl>
    </w:lvlOverride>
    <w:lvlOverride w:ilvl="8">
      <w:lvl w:ilvl="8">
        <w:start w:val="1"/>
        <w:numFmt w:val="lowerRoman"/>
        <w:lvlText w:val="%9."/>
        <w:lvlJc w:val="left"/>
        <w:pPr>
          <w:tabs>
            <w:tab w:val="num" w:pos="567"/>
          </w:tabs>
          <w:ind w:left="851" w:hanging="284"/>
        </w:pPr>
        <w:rPr>
          <w:rFonts w:hint="default"/>
        </w:rPr>
      </w:lvl>
    </w:lvlOverride>
  </w:num>
  <w:num w:numId="236">
    <w:abstractNumId w:val="166"/>
    <w:lvlOverride w:ilvl="0">
      <w:lvl w:ilvl="0" w:tplc="E940F65C">
        <w:start w:val="1"/>
        <w:numFmt w:val="decimal"/>
        <w:suff w:val="space"/>
        <w:lvlText w:val="%1)"/>
        <w:lvlJc w:val="left"/>
        <w:pPr>
          <w:ind w:left="851" w:hanging="284"/>
        </w:pPr>
        <w:rPr>
          <w:rFonts w:cs="Times New Roman" w:hint="default"/>
          <w:b w:val="0"/>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7">
    <w:abstractNumId w:val="2"/>
  </w:num>
  <w:num w:numId="238">
    <w:abstractNumId w:val="120"/>
  </w:num>
  <w:num w:numId="239">
    <w:abstractNumId w:val="220"/>
  </w:num>
  <w:num w:numId="240">
    <w:abstractNumId w:val="95"/>
  </w:num>
  <w:num w:numId="241">
    <w:abstractNumId w:val="77"/>
  </w:num>
  <w:num w:numId="242">
    <w:abstractNumId w:val="146"/>
  </w:num>
  <w:num w:numId="243">
    <w:abstractNumId w:val="143"/>
  </w:num>
  <w:num w:numId="244">
    <w:abstractNumId w:val="124"/>
  </w:num>
  <w:num w:numId="245">
    <w:abstractNumId w:val="124"/>
    <w:lvlOverride w:ilvl="0">
      <w:lvl w:ilvl="0" w:tplc="1E52845A">
        <w:start w:val="2"/>
        <w:numFmt w:val="decimal"/>
        <w:suff w:val="nothing"/>
        <w:lvlText w:val="%1."/>
        <w:lvlJc w:val="left"/>
        <w:pPr>
          <w:ind w:left="79" w:firstLine="281"/>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46">
    <w:abstractNumId w:val="49"/>
    <w:lvlOverride w:ilvl="0">
      <w:lvl w:ilvl="0">
        <w:start w:val="1"/>
        <w:numFmt w:val="decimal"/>
        <w:suff w:val="space"/>
        <w:lvlText w:val="%1)"/>
        <w:lvlJc w:val="left"/>
        <w:pPr>
          <w:ind w:left="567" w:hanging="360"/>
        </w:pPr>
        <w:rPr>
          <w:rFonts w:hint="default"/>
          <w:strike w:val="0"/>
        </w:rPr>
      </w:lvl>
    </w:lvlOverride>
    <w:lvlOverride w:ilvl="1">
      <w:lvl w:ilvl="1">
        <w:start w:val="1"/>
        <w:numFmt w:val="decimal"/>
        <w:lvlText w:val="%2."/>
        <w:lvlJc w:val="left"/>
        <w:pPr>
          <w:tabs>
            <w:tab w:val="num" w:pos="927"/>
          </w:tabs>
          <w:ind w:left="927" w:hanging="360"/>
        </w:pPr>
        <w:rPr>
          <w:rFonts w:cs="Times New Roman" w:hint="default"/>
        </w:rPr>
      </w:lvl>
    </w:lvlOverride>
    <w:lvlOverride w:ilvl="2">
      <w:lvl w:ilvl="2">
        <w:start w:val="3"/>
        <w:numFmt w:val="decimal"/>
        <w:lvlText w:val="%3)"/>
        <w:lvlJc w:val="left"/>
        <w:pPr>
          <w:tabs>
            <w:tab w:val="num" w:pos="1287"/>
          </w:tabs>
          <w:ind w:left="1287" w:hanging="360"/>
        </w:pPr>
        <w:rPr>
          <w:rFonts w:cs="Times New Roman" w:hint="default"/>
        </w:rPr>
      </w:lvl>
    </w:lvlOverride>
    <w:lvlOverride w:ilvl="3">
      <w:lvl w:ilvl="3">
        <w:start w:val="1"/>
        <w:numFmt w:val="decimal"/>
        <w:lvlText w:val="(%4)"/>
        <w:lvlJc w:val="left"/>
        <w:pPr>
          <w:tabs>
            <w:tab w:val="num" w:pos="1647"/>
          </w:tabs>
          <w:ind w:left="1647" w:hanging="360"/>
        </w:pPr>
        <w:rPr>
          <w:rFonts w:cs="Times New Roman" w:hint="default"/>
        </w:rPr>
      </w:lvl>
    </w:lvlOverride>
    <w:lvlOverride w:ilvl="4">
      <w:lvl w:ilvl="4">
        <w:start w:val="1"/>
        <w:numFmt w:val="lowerLetter"/>
        <w:lvlText w:val="(%5)"/>
        <w:lvlJc w:val="left"/>
        <w:pPr>
          <w:tabs>
            <w:tab w:val="num" w:pos="2007"/>
          </w:tabs>
          <w:ind w:left="2007" w:hanging="360"/>
        </w:pPr>
        <w:rPr>
          <w:rFonts w:cs="Times New Roman" w:hint="default"/>
        </w:rPr>
      </w:lvl>
    </w:lvlOverride>
    <w:lvlOverride w:ilvl="5">
      <w:lvl w:ilvl="5">
        <w:start w:val="1"/>
        <w:numFmt w:val="lowerRoman"/>
        <w:lvlText w:val="(%6)"/>
        <w:lvlJc w:val="left"/>
        <w:pPr>
          <w:tabs>
            <w:tab w:val="num" w:pos="2367"/>
          </w:tabs>
          <w:ind w:left="2367" w:hanging="360"/>
        </w:pPr>
        <w:rPr>
          <w:rFonts w:cs="Times New Roman" w:hint="default"/>
        </w:rPr>
      </w:lvl>
    </w:lvlOverride>
    <w:lvlOverride w:ilvl="6">
      <w:lvl w:ilvl="6">
        <w:start w:val="1"/>
        <w:numFmt w:val="decimal"/>
        <w:lvlText w:val="%7."/>
        <w:lvlJc w:val="left"/>
        <w:pPr>
          <w:tabs>
            <w:tab w:val="num" w:pos="2727"/>
          </w:tabs>
          <w:ind w:left="2727" w:hanging="360"/>
        </w:pPr>
        <w:rPr>
          <w:rFonts w:cs="Times New Roman" w:hint="default"/>
        </w:rPr>
      </w:lvl>
    </w:lvlOverride>
    <w:lvlOverride w:ilvl="7">
      <w:lvl w:ilvl="7">
        <w:start w:val="1"/>
        <w:numFmt w:val="lowerLetter"/>
        <w:lvlText w:val="%8."/>
        <w:lvlJc w:val="left"/>
        <w:pPr>
          <w:tabs>
            <w:tab w:val="num" w:pos="3087"/>
          </w:tabs>
          <w:ind w:left="3087" w:hanging="360"/>
        </w:pPr>
        <w:rPr>
          <w:rFonts w:cs="Times New Roman" w:hint="default"/>
        </w:rPr>
      </w:lvl>
    </w:lvlOverride>
    <w:lvlOverride w:ilvl="8">
      <w:lvl w:ilvl="8">
        <w:start w:val="1"/>
        <w:numFmt w:val="lowerRoman"/>
        <w:lvlText w:val="%9."/>
        <w:lvlJc w:val="left"/>
        <w:pPr>
          <w:tabs>
            <w:tab w:val="num" w:pos="3447"/>
          </w:tabs>
          <w:ind w:left="3447" w:hanging="360"/>
        </w:pPr>
        <w:rPr>
          <w:rFonts w:cs="Times New Roman" w:hint="default"/>
        </w:rPr>
      </w:lvl>
    </w:lvlOverride>
  </w:num>
  <w:num w:numId="247">
    <w:abstractNumId w:val="24"/>
    <w:lvlOverride w:ilvl="0">
      <w:lvl w:ilvl="0">
        <w:start w:val="1"/>
        <w:numFmt w:val="decimal"/>
        <w:lvlText w:val="%1)"/>
        <w:lvlJc w:val="left"/>
        <w:pPr>
          <w:ind w:left="567" w:hanging="357"/>
        </w:pPr>
        <w:rPr>
          <w:rFonts w:hint="default"/>
          <w:strike w:val="0"/>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48">
    <w:abstractNumId w:val="229"/>
  </w:num>
  <w:num w:numId="249">
    <w:abstractNumId w:val="201"/>
  </w:num>
  <w:num w:numId="250">
    <w:abstractNumId w:val="151"/>
  </w:num>
  <w:num w:numId="251">
    <w:abstractNumId w:val="61"/>
  </w:num>
  <w:num w:numId="252">
    <w:abstractNumId w:val="209"/>
  </w:num>
  <w:num w:numId="253">
    <w:abstractNumId w:val="230"/>
  </w:num>
  <w:num w:numId="254">
    <w:abstractNumId w:val="228"/>
  </w:num>
  <w:num w:numId="255">
    <w:abstractNumId w:val="35"/>
    <w:lvlOverride w:ilvl="0">
      <w:lvl w:ilvl="0" w:tplc="04150011">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6">
    <w:abstractNumId w:val="35"/>
    <w:lvlOverride w:ilvl="0">
      <w:lvl w:ilvl="0" w:tplc="04150011">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7">
    <w:abstractNumId w:val="35"/>
    <w:lvlOverride w:ilvl="0">
      <w:lvl w:ilvl="0" w:tplc="04150011">
        <w:start w:val="1"/>
        <w:numFmt w:val="decimal"/>
        <w:suff w:val="space"/>
        <w:lvlText w:val="%1)"/>
        <w:lvlJc w:val="left"/>
        <w:pPr>
          <w:ind w:left="357" w:firstLine="21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8">
    <w:abstractNumId w:val="35"/>
    <w:lvlOverride w:ilvl="0">
      <w:lvl w:ilvl="0" w:tplc="04150011">
        <w:start w:val="1"/>
        <w:numFmt w:val="decimal"/>
        <w:suff w:val="space"/>
        <w:lvlText w:val="%1)"/>
        <w:lvlJc w:val="left"/>
        <w:pPr>
          <w:ind w:left="357" w:firstLine="21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9">
    <w:abstractNumId w:val="35"/>
    <w:lvlOverride w:ilvl="0">
      <w:lvl w:ilvl="0" w:tplc="04150011">
        <w:start w:val="1"/>
        <w:numFmt w:val="decimal"/>
        <w:suff w:val="space"/>
        <w:lvlText w:val="%1)"/>
        <w:lvlJc w:val="left"/>
        <w:pPr>
          <w:ind w:left="357" w:firstLine="21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60">
    <w:abstractNumId w:val="218"/>
  </w:num>
  <w:num w:numId="261">
    <w:abstractNumId w:val="76"/>
  </w:num>
  <w:num w:numId="262">
    <w:abstractNumId w:val="23"/>
    <w:lvlOverride w:ilvl="0">
      <w:lvl w:ilvl="0" w:tplc="04150011">
        <w:start w:val="1"/>
        <w:numFmt w:val="decimal"/>
        <w:suff w:val="space"/>
        <w:lvlText w:val="%1)"/>
        <w:lvlJc w:val="left"/>
        <w:pPr>
          <w:ind w:left="1247" w:hanging="963"/>
        </w:pPr>
        <w:rPr>
          <w:rFonts w:hint="default"/>
          <w:strike w:val="0"/>
          <w:color w:val="auto"/>
        </w:rPr>
      </w:lvl>
    </w:lvlOverride>
    <w:lvlOverride w:ilvl="1">
      <w:lvl w:ilvl="1" w:tplc="04150019">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63">
    <w:abstractNumId w:val="23"/>
    <w:lvlOverride w:ilvl="0">
      <w:lvl w:ilvl="0" w:tplc="04150011">
        <w:start w:val="1"/>
        <w:numFmt w:val="decimal"/>
        <w:suff w:val="space"/>
        <w:lvlText w:val="%1)"/>
        <w:lvlJc w:val="left"/>
        <w:pPr>
          <w:ind w:left="1304" w:hanging="311"/>
        </w:pPr>
        <w:rPr>
          <w:rFonts w:hint="default"/>
          <w:strike w:val="0"/>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64">
    <w:abstractNumId w:val="16"/>
    <w:lvlOverride w:ilvl="0">
      <w:lvl w:ilvl="0" w:tplc="04150011">
        <w:start w:val="1"/>
        <w:numFmt w:val="decimal"/>
        <w:suff w:val="nothing"/>
        <w:lvlText w:val="%1)"/>
        <w:lvlJc w:val="left"/>
        <w:pPr>
          <w:ind w:left="851" w:hanging="284"/>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65">
    <w:abstractNumId w:val="16"/>
    <w:lvlOverride w:ilvl="0">
      <w:lvl w:ilvl="0" w:tplc="04150011">
        <w:start w:val="1"/>
        <w:numFmt w:val="decimal"/>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66">
    <w:abstractNumId w:val="16"/>
    <w:lvlOverride w:ilvl="0">
      <w:lvl w:ilvl="0" w:tplc="04150011">
        <w:start w:val="1"/>
        <w:numFmt w:val="decimal"/>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67">
    <w:abstractNumId w:val="16"/>
    <w:lvlOverride w:ilvl="0">
      <w:lvl w:ilvl="0" w:tplc="04150011">
        <w:start w:val="1"/>
        <w:numFmt w:val="decimal"/>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68">
    <w:abstractNumId w:val="16"/>
    <w:lvlOverride w:ilvl="0">
      <w:lvl w:ilvl="0" w:tplc="04150011">
        <w:start w:val="1"/>
        <w:numFmt w:val="decimal"/>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69">
    <w:abstractNumId w:val="16"/>
    <w:lvlOverride w:ilvl="0">
      <w:lvl w:ilvl="0" w:tplc="04150011">
        <w:start w:val="1"/>
        <w:numFmt w:val="decimal"/>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70">
    <w:abstractNumId w:val="16"/>
    <w:lvlOverride w:ilvl="0">
      <w:lvl w:ilvl="0" w:tplc="04150011">
        <w:start w:val="1"/>
        <w:numFmt w:val="decimal"/>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71">
    <w:abstractNumId w:val="16"/>
    <w:lvlOverride w:ilvl="0">
      <w:lvl w:ilvl="0" w:tplc="04150011">
        <w:start w:val="1"/>
        <w:numFmt w:val="decimal"/>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72">
    <w:abstractNumId w:val="16"/>
    <w:lvlOverride w:ilvl="0">
      <w:lvl w:ilvl="0" w:tplc="04150011">
        <w:start w:val="1"/>
        <w:numFmt w:val="decimal"/>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73">
    <w:abstractNumId w:val="227"/>
    <w:lvlOverride w:ilvl="0">
      <w:lvl w:ilvl="0" w:tplc="E56604CA">
        <w:start w:val="1"/>
        <w:numFmt w:val="lowerLetter"/>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74">
    <w:abstractNumId w:val="227"/>
    <w:lvlOverride w:ilvl="0">
      <w:lvl w:ilvl="0" w:tplc="E56604CA">
        <w:start w:val="1"/>
        <w:numFmt w:val="lowerLetter"/>
        <w:suff w:val="space"/>
        <w:lvlText w:val="%1)"/>
        <w:lvlJc w:val="left"/>
        <w:pPr>
          <w:ind w:left="720" w:hanging="360"/>
        </w:pPr>
        <w:rPr>
          <w:rFonts w:hint="default"/>
          <w:strike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75">
    <w:abstractNumId w:val="13"/>
  </w:num>
  <w:num w:numId="276">
    <w:abstractNumId w:val="117"/>
  </w:num>
  <w:num w:numId="277">
    <w:abstractNumId w:val="144"/>
  </w:num>
  <w:num w:numId="278">
    <w:abstractNumId w:val="35"/>
    <w:lvlOverride w:ilvl="0">
      <w:lvl w:ilvl="0" w:tplc="04150011">
        <w:start w:val="1"/>
        <w:numFmt w:val="decimal"/>
        <w:suff w:val="space"/>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79">
    <w:abstractNumId w:val="239"/>
  </w:num>
  <w:num w:numId="280">
    <w:abstractNumId w:val="239"/>
    <w:lvlOverride w:ilvl="0">
      <w:lvl w:ilvl="0" w:tplc="04150011">
        <w:start w:val="1"/>
        <w:numFmt w:val="decimal"/>
        <w:suff w:val="space"/>
        <w:lvlText w:val="%1)"/>
        <w:lvlJc w:val="left"/>
        <w:pPr>
          <w:ind w:left="720" w:hanging="360"/>
        </w:pPr>
        <w:rPr>
          <w:rFonts w:hint="default"/>
        </w:rPr>
      </w:lvl>
    </w:lvlOverride>
    <w:lvlOverride w:ilvl="1">
      <w:lvl w:ilvl="1" w:tplc="04150019">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81">
    <w:abstractNumId w:val="54"/>
  </w:num>
  <w:num w:numId="282">
    <w:abstractNumId w:val="153"/>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29"/>
    <w:rsid w:val="000005D7"/>
    <w:rsid w:val="00000934"/>
    <w:rsid w:val="00003A52"/>
    <w:rsid w:val="00006904"/>
    <w:rsid w:val="000100FC"/>
    <w:rsid w:val="00010F03"/>
    <w:rsid w:val="00013462"/>
    <w:rsid w:val="00013C04"/>
    <w:rsid w:val="00015B84"/>
    <w:rsid w:val="00017220"/>
    <w:rsid w:val="00022FE0"/>
    <w:rsid w:val="00023545"/>
    <w:rsid w:val="00025415"/>
    <w:rsid w:val="0002541D"/>
    <w:rsid w:val="00026F69"/>
    <w:rsid w:val="00030C7C"/>
    <w:rsid w:val="00032A9F"/>
    <w:rsid w:val="000334AE"/>
    <w:rsid w:val="0003360C"/>
    <w:rsid w:val="00035080"/>
    <w:rsid w:val="00035E6D"/>
    <w:rsid w:val="000363D4"/>
    <w:rsid w:val="000370C6"/>
    <w:rsid w:val="000408A9"/>
    <w:rsid w:val="00040D5C"/>
    <w:rsid w:val="000412E3"/>
    <w:rsid w:val="000417EC"/>
    <w:rsid w:val="00044C1F"/>
    <w:rsid w:val="0005014F"/>
    <w:rsid w:val="00053115"/>
    <w:rsid w:val="00054E1F"/>
    <w:rsid w:val="00055772"/>
    <w:rsid w:val="00055F74"/>
    <w:rsid w:val="00060FD0"/>
    <w:rsid w:val="00061406"/>
    <w:rsid w:val="000622E9"/>
    <w:rsid w:val="00062E25"/>
    <w:rsid w:val="00064981"/>
    <w:rsid w:val="000706A5"/>
    <w:rsid w:val="00074705"/>
    <w:rsid w:val="00075994"/>
    <w:rsid w:val="00075E30"/>
    <w:rsid w:val="00076942"/>
    <w:rsid w:val="00076ECF"/>
    <w:rsid w:val="0008007F"/>
    <w:rsid w:val="00080385"/>
    <w:rsid w:val="00080E1D"/>
    <w:rsid w:val="00083952"/>
    <w:rsid w:val="00083A2D"/>
    <w:rsid w:val="000844F3"/>
    <w:rsid w:val="00097446"/>
    <w:rsid w:val="000A0715"/>
    <w:rsid w:val="000A0A69"/>
    <w:rsid w:val="000A6427"/>
    <w:rsid w:val="000A72BC"/>
    <w:rsid w:val="000B03BE"/>
    <w:rsid w:val="000B0884"/>
    <w:rsid w:val="000B091D"/>
    <w:rsid w:val="000B159B"/>
    <w:rsid w:val="000B28D3"/>
    <w:rsid w:val="000B5897"/>
    <w:rsid w:val="000B64C5"/>
    <w:rsid w:val="000B6580"/>
    <w:rsid w:val="000C0EEF"/>
    <w:rsid w:val="000C1C23"/>
    <w:rsid w:val="000C293A"/>
    <w:rsid w:val="000C3B61"/>
    <w:rsid w:val="000C52CC"/>
    <w:rsid w:val="000C61F8"/>
    <w:rsid w:val="000C66C1"/>
    <w:rsid w:val="000C66F2"/>
    <w:rsid w:val="000C6E84"/>
    <w:rsid w:val="000D1CAC"/>
    <w:rsid w:val="000D3B4A"/>
    <w:rsid w:val="000D5A7B"/>
    <w:rsid w:val="000D69E6"/>
    <w:rsid w:val="000E2B36"/>
    <w:rsid w:val="000E32D4"/>
    <w:rsid w:val="000E3780"/>
    <w:rsid w:val="000E5414"/>
    <w:rsid w:val="000E5479"/>
    <w:rsid w:val="000E5F9D"/>
    <w:rsid w:val="000E6DC6"/>
    <w:rsid w:val="000E7ACD"/>
    <w:rsid w:val="000F0C41"/>
    <w:rsid w:val="000F30EB"/>
    <w:rsid w:val="000F54FB"/>
    <w:rsid w:val="000F6F4B"/>
    <w:rsid w:val="000F7753"/>
    <w:rsid w:val="00100494"/>
    <w:rsid w:val="0010114E"/>
    <w:rsid w:val="001028DC"/>
    <w:rsid w:val="00105B40"/>
    <w:rsid w:val="001104F6"/>
    <w:rsid w:val="0011169F"/>
    <w:rsid w:val="00112EFF"/>
    <w:rsid w:val="00113C79"/>
    <w:rsid w:val="00113F84"/>
    <w:rsid w:val="0011491B"/>
    <w:rsid w:val="00132AA5"/>
    <w:rsid w:val="00132BB0"/>
    <w:rsid w:val="00135283"/>
    <w:rsid w:val="001358F1"/>
    <w:rsid w:val="00137045"/>
    <w:rsid w:val="001412A5"/>
    <w:rsid w:val="0014493C"/>
    <w:rsid w:val="00147BA6"/>
    <w:rsid w:val="00150889"/>
    <w:rsid w:val="00151D9F"/>
    <w:rsid w:val="00152895"/>
    <w:rsid w:val="001552A1"/>
    <w:rsid w:val="00156465"/>
    <w:rsid w:val="00156ACD"/>
    <w:rsid w:val="00156F68"/>
    <w:rsid w:val="0016022C"/>
    <w:rsid w:val="001604E6"/>
    <w:rsid w:val="0016308A"/>
    <w:rsid w:val="00164424"/>
    <w:rsid w:val="00170726"/>
    <w:rsid w:val="0017099B"/>
    <w:rsid w:val="00171224"/>
    <w:rsid w:val="001740C7"/>
    <w:rsid w:val="0017502A"/>
    <w:rsid w:val="0017516B"/>
    <w:rsid w:val="00182299"/>
    <w:rsid w:val="00182B80"/>
    <w:rsid w:val="00184B2D"/>
    <w:rsid w:val="001852FD"/>
    <w:rsid w:val="00190AD8"/>
    <w:rsid w:val="001915E3"/>
    <w:rsid w:val="00192479"/>
    <w:rsid w:val="001953C3"/>
    <w:rsid w:val="00195A06"/>
    <w:rsid w:val="00196029"/>
    <w:rsid w:val="001A342C"/>
    <w:rsid w:val="001A6193"/>
    <w:rsid w:val="001A6A5A"/>
    <w:rsid w:val="001A6F7E"/>
    <w:rsid w:val="001B0A5B"/>
    <w:rsid w:val="001B0E45"/>
    <w:rsid w:val="001B23A8"/>
    <w:rsid w:val="001B72C4"/>
    <w:rsid w:val="001B7D52"/>
    <w:rsid w:val="001C348D"/>
    <w:rsid w:val="001C7132"/>
    <w:rsid w:val="001D3B31"/>
    <w:rsid w:val="001E2012"/>
    <w:rsid w:val="001E2DD0"/>
    <w:rsid w:val="001E32E2"/>
    <w:rsid w:val="001E425F"/>
    <w:rsid w:val="001E7609"/>
    <w:rsid w:val="001F3CE3"/>
    <w:rsid w:val="001F5A85"/>
    <w:rsid w:val="001F5AD2"/>
    <w:rsid w:val="001F6168"/>
    <w:rsid w:val="001F7A8A"/>
    <w:rsid w:val="00201B90"/>
    <w:rsid w:val="0020289F"/>
    <w:rsid w:val="00203A2E"/>
    <w:rsid w:val="00203EBC"/>
    <w:rsid w:val="00203F5E"/>
    <w:rsid w:val="002045B2"/>
    <w:rsid w:val="002046E2"/>
    <w:rsid w:val="002051CD"/>
    <w:rsid w:val="002125E1"/>
    <w:rsid w:val="0022031A"/>
    <w:rsid w:val="002275D7"/>
    <w:rsid w:val="002300CB"/>
    <w:rsid w:val="00231597"/>
    <w:rsid w:val="00233338"/>
    <w:rsid w:val="00235B5B"/>
    <w:rsid w:val="00235EEB"/>
    <w:rsid w:val="00237002"/>
    <w:rsid w:val="002401D1"/>
    <w:rsid w:val="00240223"/>
    <w:rsid w:val="002428F3"/>
    <w:rsid w:val="0024370D"/>
    <w:rsid w:val="002441BD"/>
    <w:rsid w:val="00250672"/>
    <w:rsid w:val="00251B9A"/>
    <w:rsid w:val="0025578A"/>
    <w:rsid w:val="0025665E"/>
    <w:rsid w:val="002570AC"/>
    <w:rsid w:val="002574D8"/>
    <w:rsid w:val="002624C3"/>
    <w:rsid w:val="00265418"/>
    <w:rsid w:val="002665A7"/>
    <w:rsid w:val="00266CEE"/>
    <w:rsid w:val="00280C43"/>
    <w:rsid w:val="00282477"/>
    <w:rsid w:val="0028336C"/>
    <w:rsid w:val="00284E31"/>
    <w:rsid w:val="0028509E"/>
    <w:rsid w:val="002860AC"/>
    <w:rsid w:val="002A0965"/>
    <w:rsid w:val="002A0D15"/>
    <w:rsid w:val="002A436C"/>
    <w:rsid w:val="002A531F"/>
    <w:rsid w:val="002A6926"/>
    <w:rsid w:val="002A7320"/>
    <w:rsid w:val="002B1210"/>
    <w:rsid w:val="002B3C4E"/>
    <w:rsid w:val="002B701F"/>
    <w:rsid w:val="002C0BDF"/>
    <w:rsid w:val="002C2D75"/>
    <w:rsid w:val="002C471F"/>
    <w:rsid w:val="002C69AE"/>
    <w:rsid w:val="002D2F60"/>
    <w:rsid w:val="002D5C26"/>
    <w:rsid w:val="002D60E9"/>
    <w:rsid w:val="002D6ECA"/>
    <w:rsid w:val="002E30A6"/>
    <w:rsid w:val="002E4016"/>
    <w:rsid w:val="002F19A2"/>
    <w:rsid w:val="002F4348"/>
    <w:rsid w:val="002F5048"/>
    <w:rsid w:val="0030028B"/>
    <w:rsid w:val="00303D30"/>
    <w:rsid w:val="00305E41"/>
    <w:rsid w:val="00311C72"/>
    <w:rsid w:val="00311C7D"/>
    <w:rsid w:val="003130C3"/>
    <w:rsid w:val="00330282"/>
    <w:rsid w:val="0033033C"/>
    <w:rsid w:val="00332D4D"/>
    <w:rsid w:val="00341367"/>
    <w:rsid w:val="003431C8"/>
    <w:rsid w:val="00343A9A"/>
    <w:rsid w:val="003448A5"/>
    <w:rsid w:val="0034563A"/>
    <w:rsid w:val="0034750D"/>
    <w:rsid w:val="00350008"/>
    <w:rsid w:val="00350282"/>
    <w:rsid w:val="00350471"/>
    <w:rsid w:val="00350D3C"/>
    <w:rsid w:val="00351DFD"/>
    <w:rsid w:val="00353E90"/>
    <w:rsid w:val="00356B46"/>
    <w:rsid w:val="00362265"/>
    <w:rsid w:val="00362DAA"/>
    <w:rsid w:val="003645B7"/>
    <w:rsid w:val="00373CF3"/>
    <w:rsid w:val="0037442D"/>
    <w:rsid w:val="003833BD"/>
    <w:rsid w:val="003850E5"/>
    <w:rsid w:val="00385A0A"/>
    <w:rsid w:val="00387375"/>
    <w:rsid w:val="00390480"/>
    <w:rsid w:val="00390632"/>
    <w:rsid w:val="0039305B"/>
    <w:rsid w:val="00395CD8"/>
    <w:rsid w:val="0039629E"/>
    <w:rsid w:val="003A42B2"/>
    <w:rsid w:val="003B0038"/>
    <w:rsid w:val="003B07A0"/>
    <w:rsid w:val="003B1DC2"/>
    <w:rsid w:val="003B3359"/>
    <w:rsid w:val="003B5D8D"/>
    <w:rsid w:val="003B7342"/>
    <w:rsid w:val="003C558C"/>
    <w:rsid w:val="003C5FE2"/>
    <w:rsid w:val="003D019C"/>
    <w:rsid w:val="003D3879"/>
    <w:rsid w:val="003D3A5D"/>
    <w:rsid w:val="003D535A"/>
    <w:rsid w:val="003D56E7"/>
    <w:rsid w:val="003D7D70"/>
    <w:rsid w:val="003E1E33"/>
    <w:rsid w:val="003E3510"/>
    <w:rsid w:val="003E37E9"/>
    <w:rsid w:val="003E5EA9"/>
    <w:rsid w:val="003E73EF"/>
    <w:rsid w:val="003E7409"/>
    <w:rsid w:val="003E7CC1"/>
    <w:rsid w:val="003E7F80"/>
    <w:rsid w:val="003F3D73"/>
    <w:rsid w:val="003F4C08"/>
    <w:rsid w:val="003F5A8A"/>
    <w:rsid w:val="003F6B6D"/>
    <w:rsid w:val="003F70AE"/>
    <w:rsid w:val="0040300D"/>
    <w:rsid w:val="00405679"/>
    <w:rsid w:val="00410C78"/>
    <w:rsid w:val="00411562"/>
    <w:rsid w:val="0041177A"/>
    <w:rsid w:val="00412457"/>
    <w:rsid w:val="004133A1"/>
    <w:rsid w:val="004137AA"/>
    <w:rsid w:val="0041522B"/>
    <w:rsid w:val="004177B6"/>
    <w:rsid w:val="004214B6"/>
    <w:rsid w:val="004218EE"/>
    <w:rsid w:val="004246DE"/>
    <w:rsid w:val="00424DBF"/>
    <w:rsid w:val="0042555D"/>
    <w:rsid w:val="00430A69"/>
    <w:rsid w:val="00434259"/>
    <w:rsid w:val="00435281"/>
    <w:rsid w:val="00436817"/>
    <w:rsid w:val="004407E0"/>
    <w:rsid w:val="0044345A"/>
    <w:rsid w:val="00444775"/>
    <w:rsid w:val="00445A45"/>
    <w:rsid w:val="00446115"/>
    <w:rsid w:val="004463F5"/>
    <w:rsid w:val="00447E7F"/>
    <w:rsid w:val="00450FC7"/>
    <w:rsid w:val="004520A2"/>
    <w:rsid w:val="004520DE"/>
    <w:rsid w:val="0045237C"/>
    <w:rsid w:val="00453289"/>
    <w:rsid w:val="00453414"/>
    <w:rsid w:val="00453D7B"/>
    <w:rsid w:val="0045473C"/>
    <w:rsid w:val="00456C94"/>
    <w:rsid w:val="00461EAA"/>
    <w:rsid w:val="00465C63"/>
    <w:rsid w:val="004673A8"/>
    <w:rsid w:val="0046777D"/>
    <w:rsid w:val="004716F8"/>
    <w:rsid w:val="00471794"/>
    <w:rsid w:val="0047354A"/>
    <w:rsid w:val="004777AA"/>
    <w:rsid w:val="004813EF"/>
    <w:rsid w:val="00481410"/>
    <w:rsid w:val="00482A29"/>
    <w:rsid w:val="004929E2"/>
    <w:rsid w:val="00494125"/>
    <w:rsid w:val="00495282"/>
    <w:rsid w:val="004953FB"/>
    <w:rsid w:val="0049562D"/>
    <w:rsid w:val="004A29F7"/>
    <w:rsid w:val="004A5143"/>
    <w:rsid w:val="004A55E9"/>
    <w:rsid w:val="004A6AAE"/>
    <w:rsid w:val="004B1643"/>
    <w:rsid w:val="004B38BB"/>
    <w:rsid w:val="004B5391"/>
    <w:rsid w:val="004B7F04"/>
    <w:rsid w:val="004C017E"/>
    <w:rsid w:val="004C68B8"/>
    <w:rsid w:val="004D100A"/>
    <w:rsid w:val="004D2E6A"/>
    <w:rsid w:val="004D7473"/>
    <w:rsid w:val="004E4058"/>
    <w:rsid w:val="004E6BC7"/>
    <w:rsid w:val="004F227E"/>
    <w:rsid w:val="004F3108"/>
    <w:rsid w:val="00503B5F"/>
    <w:rsid w:val="005051C1"/>
    <w:rsid w:val="00505868"/>
    <w:rsid w:val="00507E36"/>
    <w:rsid w:val="0051028C"/>
    <w:rsid w:val="0051141D"/>
    <w:rsid w:val="00520D4F"/>
    <w:rsid w:val="00520FA2"/>
    <w:rsid w:val="00521569"/>
    <w:rsid w:val="00521FC5"/>
    <w:rsid w:val="005238EC"/>
    <w:rsid w:val="0052741B"/>
    <w:rsid w:val="00530025"/>
    <w:rsid w:val="0053078F"/>
    <w:rsid w:val="00530AD0"/>
    <w:rsid w:val="0053195C"/>
    <w:rsid w:val="00532561"/>
    <w:rsid w:val="00533B5C"/>
    <w:rsid w:val="0053487F"/>
    <w:rsid w:val="00536045"/>
    <w:rsid w:val="00536523"/>
    <w:rsid w:val="0054087C"/>
    <w:rsid w:val="00542AE7"/>
    <w:rsid w:val="00545677"/>
    <w:rsid w:val="00546AC2"/>
    <w:rsid w:val="00547A11"/>
    <w:rsid w:val="00550315"/>
    <w:rsid w:val="0055491F"/>
    <w:rsid w:val="0055581B"/>
    <w:rsid w:val="00556272"/>
    <w:rsid w:val="00556D7E"/>
    <w:rsid w:val="00567818"/>
    <w:rsid w:val="005709F4"/>
    <w:rsid w:val="00573FF7"/>
    <w:rsid w:val="00574B62"/>
    <w:rsid w:val="005761E9"/>
    <w:rsid w:val="0057679B"/>
    <w:rsid w:val="00577E8D"/>
    <w:rsid w:val="0058430B"/>
    <w:rsid w:val="005843B2"/>
    <w:rsid w:val="00586177"/>
    <w:rsid w:val="00586590"/>
    <w:rsid w:val="00590894"/>
    <w:rsid w:val="00591D88"/>
    <w:rsid w:val="00593317"/>
    <w:rsid w:val="005933FB"/>
    <w:rsid w:val="0059345E"/>
    <w:rsid w:val="0059475E"/>
    <w:rsid w:val="005947BD"/>
    <w:rsid w:val="005950E2"/>
    <w:rsid w:val="00595B67"/>
    <w:rsid w:val="005A0F33"/>
    <w:rsid w:val="005A1815"/>
    <w:rsid w:val="005A260E"/>
    <w:rsid w:val="005A4540"/>
    <w:rsid w:val="005A68EC"/>
    <w:rsid w:val="005A7E8E"/>
    <w:rsid w:val="005B169E"/>
    <w:rsid w:val="005B4685"/>
    <w:rsid w:val="005C0F20"/>
    <w:rsid w:val="005C0F30"/>
    <w:rsid w:val="005C1721"/>
    <w:rsid w:val="005C2229"/>
    <w:rsid w:val="005C2596"/>
    <w:rsid w:val="005C561D"/>
    <w:rsid w:val="005C63A7"/>
    <w:rsid w:val="005C786A"/>
    <w:rsid w:val="005D5379"/>
    <w:rsid w:val="005D59AF"/>
    <w:rsid w:val="005D6E22"/>
    <w:rsid w:val="005D7F4A"/>
    <w:rsid w:val="005E075A"/>
    <w:rsid w:val="005E0B64"/>
    <w:rsid w:val="005E16E6"/>
    <w:rsid w:val="005E1820"/>
    <w:rsid w:val="005E1BD8"/>
    <w:rsid w:val="005E1FF5"/>
    <w:rsid w:val="005E2349"/>
    <w:rsid w:val="005E3742"/>
    <w:rsid w:val="005E3D7E"/>
    <w:rsid w:val="005E6676"/>
    <w:rsid w:val="005F1486"/>
    <w:rsid w:val="005F153D"/>
    <w:rsid w:val="005F3582"/>
    <w:rsid w:val="005F42B0"/>
    <w:rsid w:val="005F4B64"/>
    <w:rsid w:val="005F7565"/>
    <w:rsid w:val="00604AA9"/>
    <w:rsid w:val="006053F6"/>
    <w:rsid w:val="00607228"/>
    <w:rsid w:val="006073B5"/>
    <w:rsid w:val="00616F4C"/>
    <w:rsid w:val="006174B0"/>
    <w:rsid w:val="0062109C"/>
    <w:rsid w:val="006276D0"/>
    <w:rsid w:val="00630AE8"/>
    <w:rsid w:val="006314FB"/>
    <w:rsid w:val="006318CC"/>
    <w:rsid w:val="006367AE"/>
    <w:rsid w:val="00636C15"/>
    <w:rsid w:val="006406BB"/>
    <w:rsid w:val="00641290"/>
    <w:rsid w:val="00643B20"/>
    <w:rsid w:val="00644A07"/>
    <w:rsid w:val="006450DA"/>
    <w:rsid w:val="00645D81"/>
    <w:rsid w:val="00650EC2"/>
    <w:rsid w:val="0065174E"/>
    <w:rsid w:val="006537A6"/>
    <w:rsid w:val="00654C9D"/>
    <w:rsid w:val="00660694"/>
    <w:rsid w:val="006613FD"/>
    <w:rsid w:val="00661C83"/>
    <w:rsid w:val="00662AB3"/>
    <w:rsid w:val="006667AB"/>
    <w:rsid w:val="00666E5C"/>
    <w:rsid w:val="006733FC"/>
    <w:rsid w:val="006742A5"/>
    <w:rsid w:val="00674398"/>
    <w:rsid w:val="00676233"/>
    <w:rsid w:val="006769D2"/>
    <w:rsid w:val="00677393"/>
    <w:rsid w:val="00681729"/>
    <w:rsid w:val="00682EA2"/>
    <w:rsid w:val="00683057"/>
    <w:rsid w:val="00687A9B"/>
    <w:rsid w:val="00690D24"/>
    <w:rsid w:val="00691064"/>
    <w:rsid w:val="00691919"/>
    <w:rsid w:val="00692580"/>
    <w:rsid w:val="00692631"/>
    <w:rsid w:val="00693DD0"/>
    <w:rsid w:val="00697916"/>
    <w:rsid w:val="006A046E"/>
    <w:rsid w:val="006A09A9"/>
    <w:rsid w:val="006A0F00"/>
    <w:rsid w:val="006A2E67"/>
    <w:rsid w:val="006A4F95"/>
    <w:rsid w:val="006A54F0"/>
    <w:rsid w:val="006A74EA"/>
    <w:rsid w:val="006B1B34"/>
    <w:rsid w:val="006B1D3F"/>
    <w:rsid w:val="006B6CC7"/>
    <w:rsid w:val="006C64C8"/>
    <w:rsid w:val="006C6E2B"/>
    <w:rsid w:val="006C7217"/>
    <w:rsid w:val="006C7532"/>
    <w:rsid w:val="006D0A0C"/>
    <w:rsid w:val="006D148F"/>
    <w:rsid w:val="006D3AC3"/>
    <w:rsid w:val="006D45B6"/>
    <w:rsid w:val="006D4F9F"/>
    <w:rsid w:val="006D78A8"/>
    <w:rsid w:val="006E1B29"/>
    <w:rsid w:val="006E1B6B"/>
    <w:rsid w:val="006E5AE0"/>
    <w:rsid w:val="006F23DD"/>
    <w:rsid w:val="006F5739"/>
    <w:rsid w:val="006F5AF9"/>
    <w:rsid w:val="006F60DA"/>
    <w:rsid w:val="006F6FDC"/>
    <w:rsid w:val="00700651"/>
    <w:rsid w:val="0070577E"/>
    <w:rsid w:val="00705DC7"/>
    <w:rsid w:val="00706DA1"/>
    <w:rsid w:val="007105F3"/>
    <w:rsid w:val="00711357"/>
    <w:rsid w:val="00711C5F"/>
    <w:rsid w:val="007125A1"/>
    <w:rsid w:val="0071500E"/>
    <w:rsid w:val="00717C84"/>
    <w:rsid w:val="0072032F"/>
    <w:rsid w:val="00725066"/>
    <w:rsid w:val="00726B6B"/>
    <w:rsid w:val="00727BF8"/>
    <w:rsid w:val="00734393"/>
    <w:rsid w:val="00734804"/>
    <w:rsid w:val="007377D3"/>
    <w:rsid w:val="00737C65"/>
    <w:rsid w:val="00742A01"/>
    <w:rsid w:val="00744FC6"/>
    <w:rsid w:val="0074638A"/>
    <w:rsid w:val="00746581"/>
    <w:rsid w:val="0074687A"/>
    <w:rsid w:val="00751368"/>
    <w:rsid w:val="00752C2C"/>
    <w:rsid w:val="00756F31"/>
    <w:rsid w:val="007579C5"/>
    <w:rsid w:val="00762F8D"/>
    <w:rsid w:val="00763AF6"/>
    <w:rsid w:val="00763FCB"/>
    <w:rsid w:val="00763FEB"/>
    <w:rsid w:val="007650C7"/>
    <w:rsid w:val="00767401"/>
    <w:rsid w:val="00772FED"/>
    <w:rsid w:val="00774BDB"/>
    <w:rsid w:val="007874C5"/>
    <w:rsid w:val="007877AC"/>
    <w:rsid w:val="00787865"/>
    <w:rsid w:val="00794434"/>
    <w:rsid w:val="00796FC2"/>
    <w:rsid w:val="007A26BF"/>
    <w:rsid w:val="007A5A96"/>
    <w:rsid w:val="007B1AAF"/>
    <w:rsid w:val="007B27D7"/>
    <w:rsid w:val="007B6285"/>
    <w:rsid w:val="007B6C15"/>
    <w:rsid w:val="007B745A"/>
    <w:rsid w:val="007C5BBD"/>
    <w:rsid w:val="007D5935"/>
    <w:rsid w:val="007D6A1E"/>
    <w:rsid w:val="007D6AE7"/>
    <w:rsid w:val="007D7449"/>
    <w:rsid w:val="007D7AF0"/>
    <w:rsid w:val="007E24E8"/>
    <w:rsid w:val="007E2653"/>
    <w:rsid w:val="007E3D25"/>
    <w:rsid w:val="007E3F51"/>
    <w:rsid w:val="007E45D0"/>
    <w:rsid w:val="007E61E2"/>
    <w:rsid w:val="007E797A"/>
    <w:rsid w:val="007F1521"/>
    <w:rsid w:val="007F29C6"/>
    <w:rsid w:val="007F354B"/>
    <w:rsid w:val="007F5B95"/>
    <w:rsid w:val="00802D8A"/>
    <w:rsid w:val="0080381E"/>
    <w:rsid w:val="00806159"/>
    <w:rsid w:val="00810807"/>
    <w:rsid w:val="00813D32"/>
    <w:rsid w:val="00813E3A"/>
    <w:rsid w:val="00816A43"/>
    <w:rsid w:val="00820478"/>
    <w:rsid w:val="00820F2C"/>
    <w:rsid w:val="00822259"/>
    <w:rsid w:val="00822632"/>
    <w:rsid w:val="00822FBD"/>
    <w:rsid w:val="008244BF"/>
    <w:rsid w:val="00831552"/>
    <w:rsid w:val="008319F6"/>
    <w:rsid w:val="00831DF3"/>
    <w:rsid w:val="008341ED"/>
    <w:rsid w:val="008344FB"/>
    <w:rsid w:val="00834534"/>
    <w:rsid w:val="008349A1"/>
    <w:rsid w:val="00834F04"/>
    <w:rsid w:val="008405FE"/>
    <w:rsid w:val="00842F21"/>
    <w:rsid w:val="008433E7"/>
    <w:rsid w:val="00846973"/>
    <w:rsid w:val="00846C69"/>
    <w:rsid w:val="00846DB0"/>
    <w:rsid w:val="008506D9"/>
    <w:rsid w:val="00851ED0"/>
    <w:rsid w:val="0085343B"/>
    <w:rsid w:val="00853524"/>
    <w:rsid w:val="008542F6"/>
    <w:rsid w:val="00854327"/>
    <w:rsid w:val="00854EBE"/>
    <w:rsid w:val="00855261"/>
    <w:rsid w:val="00856D35"/>
    <w:rsid w:val="008602D8"/>
    <w:rsid w:val="008608FC"/>
    <w:rsid w:val="00861C4D"/>
    <w:rsid w:val="00861FF9"/>
    <w:rsid w:val="00863813"/>
    <w:rsid w:val="00866959"/>
    <w:rsid w:val="0086761C"/>
    <w:rsid w:val="00867B90"/>
    <w:rsid w:val="00874685"/>
    <w:rsid w:val="00874D72"/>
    <w:rsid w:val="00875110"/>
    <w:rsid w:val="008836FE"/>
    <w:rsid w:val="00884C7E"/>
    <w:rsid w:val="0088564C"/>
    <w:rsid w:val="008867EF"/>
    <w:rsid w:val="00887048"/>
    <w:rsid w:val="00891D53"/>
    <w:rsid w:val="008924F6"/>
    <w:rsid w:val="00892930"/>
    <w:rsid w:val="00892933"/>
    <w:rsid w:val="0089678F"/>
    <w:rsid w:val="008A0F55"/>
    <w:rsid w:val="008A3C91"/>
    <w:rsid w:val="008A42C0"/>
    <w:rsid w:val="008A5817"/>
    <w:rsid w:val="008A7DF0"/>
    <w:rsid w:val="008B1C40"/>
    <w:rsid w:val="008B3965"/>
    <w:rsid w:val="008B428D"/>
    <w:rsid w:val="008B6EED"/>
    <w:rsid w:val="008C359F"/>
    <w:rsid w:val="008C4367"/>
    <w:rsid w:val="008C5548"/>
    <w:rsid w:val="008C6808"/>
    <w:rsid w:val="008D12C4"/>
    <w:rsid w:val="008D18CE"/>
    <w:rsid w:val="008D2CEE"/>
    <w:rsid w:val="008D3B03"/>
    <w:rsid w:val="008D4500"/>
    <w:rsid w:val="008D5844"/>
    <w:rsid w:val="008E0799"/>
    <w:rsid w:val="008E24B9"/>
    <w:rsid w:val="008F3953"/>
    <w:rsid w:val="008F3EED"/>
    <w:rsid w:val="008F73EC"/>
    <w:rsid w:val="008F77A1"/>
    <w:rsid w:val="00903847"/>
    <w:rsid w:val="00904F75"/>
    <w:rsid w:val="00906225"/>
    <w:rsid w:val="00910802"/>
    <w:rsid w:val="009117C9"/>
    <w:rsid w:val="00913610"/>
    <w:rsid w:val="00914096"/>
    <w:rsid w:val="009164D4"/>
    <w:rsid w:val="00916DE9"/>
    <w:rsid w:val="009173F3"/>
    <w:rsid w:val="009217A9"/>
    <w:rsid w:val="009220C7"/>
    <w:rsid w:val="00922C89"/>
    <w:rsid w:val="0092367E"/>
    <w:rsid w:val="00923A54"/>
    <w:rsid w:val="0092666C"/>
    <w:rsid w:val="009309DF"/>
    <w:rsid w:val="00932C03"/>
    <w:rsid w:val="00932C1B"/>
    <w:rsid w:val="00933E50"/>
    <w:rsid w:val="009347A6"/>
    <w:rsid w:val="00935B41"/>
    <w:rsid w:val="0093701E"/>
    <w:rsid w:val="00937D1D"/>
    <w:rsid w:val="00941E33"/>
    <w:rsid w:val="00945B25"/>
    <w:rsid w:val="00945DF4"/>
    <w:rsid w:val="00946607"/>
    <w:rsid w:val="00952EE0"/>
    <w:rsid w:val="009532C0"/>
    <w:rsid w:val="00955C1B"/>
    <w:rsid w:val="00956FB3"/>
    <w:rsid w:val="009571DA"/>
    <w:rsid w:val="00960737"/>
    <w:rsid w:val="00960FCC"/>
    <w:rsid w:val="009611B3"/>
    <w:rsid w:val="009622FB"/>
    <w:rsid w:val="009653AD"/>
    <w:rsid w:val="0097021B"/>
    <w:rsid w:val="00971C47"/>
    <w:rsid w:val="00976AC0"/>
    <w:rsid w:val="00980E31"/>
    <w:rsid w:val="00983A9B"/>
    <w:rsid w:val="00987BD2"/>
    <w:rsid w:val="00990A7A"/>
    <w:rsid w:val="00991464"/>
    <w:rsid w:val="00991BBF"/>
    <w:rsid w:val="00993015"/>
    <w:rsid w:val="00994C39"/>
    <w:rsid w:val="00995398"/>
    <w:rsid w:val="009A4AF1"/>
    <w:rsid w:val="009A5B7E"/>
    <w:rsid w:val="009A7177"/>
    <w:rsid w:val="009B453B"/>
    <w:rsid w:val="009B5492"/>
    <w:rsid w:val="009B55B2"/>
    <w:rsid w:val="009B5D0B"/>
    <w:rsid w:val="009C39FC"/>
    <w:rsid w:val="009C4523"/>
    <w:rsid w:val="009C51C5"/>
    <w:rsid w:val="009C5628"/>
    <w:rsid w:val="009D396A"/>
    <w:rsid w:val="009D4269"/>
    <w:rsid w:val="009D68F2"/>
    <w:rsid w:val="009D6C18"/>
    <w:rsid w:val="009E2DED"/>
    <w:rsid w:val="009E3E11"/>
    <w:rsid w:val="009E4330"/>
    <w:rsid w:val="009E44E7"/>
    <w:rsid w:val="009E7483"/>
    <w:rsid w:val="009F0D06"/>
    <w:rsid w:val="009F15A1"/>
    <w:rsid w:val="009F1DA9"/>
    <w:rsid w:val="009F440E"/>
    <w:rsid w:val="009F5405"/>
    <w:rsid w:val="009F78B7"/>
    <w:rsid w:val="00A0172B"/>
    <w:rsid w:val="00A0518E"/>
    <w:rsid w:val="00A12D02"/>
    <w:rsid w:val="00A16A84"/>
    <w:rsid w:val="00A2112E"/>
    <w:rsid w:val="00A250D6"/>
    <w:rsid w:val="00A261C9"/>
    <w:rsid w:val="00A31D04"/>
    <w:rsid w:val="00A40B96"/>
    <w:rsid w:val="00A40F5F"/>
    <w:rsid w:val="00A42A42"/>
    <w:rsid w:val="00A50C13"/>
    <w:rsid w:val="00A51795"/>
    <w:rsid w:val="00A51D17"/>
    <w:rsid w:val="00A52863"/>
    <w:rsid w:val="00A52CA3"/>
    <w:rsid w:val="00A53A86"/>
    <w:rsid w:val="00A5458B"/>
    <w:rsid w:val="00A57628"/>
    <w:rsid w:val="00A61D15"/>
    <w:rsid w:val="00A6240B"/>
    <w:rsid w:val="00A66A8C"/>
    <w:rsid w:val="00A67A9F"/>
    <w:rsid w:val="00A70918"/>
    <w:rsid w:val="00A73E9C"/>
    <w:rsid w:val="00A73FF0"/>
    <w:rsid w:val="00A752BF"/>
    <w:rsid w:val="00A75460"/>
    <w:rsid w:val="00A75942"/>
    <w:rsid w:val="00A83504"/>
    <w:rsid w:val="00A84046"/>
    <w:rsid w:val="00A8706B"/>
    <w:rsid w:val="00A90098"/>
    <w:rsid w:val="00A946D1"/>
    <w:rsid w:val="00A95D52"/>
    <w:rsid w:val="00A964D7"/>
    <w:rsid w:val="00A967DF"/>
    <w:rsid w:val="00A97236"/>
    <w:rsid w:val="00AA0DC5"/>
    <w:rsid w:val="00AA3E3C"/>
    <w:rsid w:val="00AA549C"/>
    <w:rsid w:val="00AA5E36"/>
    <w:rsid w:val="00AA71DB"/>
    <w:rsid w:val="00AB0DE5"/>
    <w:rsid w:val="00AB54EE"/>
    <w:rsid w:val="00AC28E9"/>
    <w:rsid w:val="00AC3935"/>
    <w:rsid w:val="00AC5D99"/>
    <w:rsid w:val="00AC6158"/>
    <w:rsid w:val="00AD03F2"/>
    <w:rsid w:val="00AD0804"/>
    <w:rsid w:val="00AD2984"/>
    <w:rsid w:val="00AD2C2D"/>
    <w:rsid w:val="00AD4F5D"/>
    <w:rsid w:val="00AD61FF"/>
    <w:rsid w:val="00AE1030"/>
    <w:rsid w:val="00AE37D7"/>
    <w:rsid w:val="00AE62E4"/>
    <w:rsid w:val="00AE7267"/>
    <w:rsid w:val="00AF2241"/>
    <w:rsid w:val="00B002D1"/>
    <w:rsid w:val="00B03AB5"/>
    <w:rsid w:val="00B06CEB"/>
    <w:rsid w:val="00B07031"/>
    <w:rsid w:val="00B138ED"/>
    <w:rsid w:val="00B13C26"/>
    <w:rsid w:val="00B14288"/>
    <w:rsid w:val="00B149F3"/>
    <w:rsid w:val="00B15CA4"/>
    <w:rsid w:val="00B15CC4"/>
    <w:rsid w:val="00B257D9"/>
    <w:rsid w:val="00B27A2F"/>
    <w:rsid w:val="00B30C85"/>
    <w:rsid w:val="00B31F41"/>
    <w:rsid w:val="00B33BEA"/>
    <w:rsid w:val="00B3556A"/>
    <w:rsid w:val="00B35C08"/>
    <w:rsid w:val="00B36016"/>
    <w:rsid w:val="00B360C1"/>
    <w:rsid w:val="00B36D8F"/>
    <w:rsid w:val="00B37D64"/>
    <w:rsid w:val="00B435B6"/>
    <w:rsid w:val="00B442AC"/>
    <w:rsid w:val="00B47D47"/>
    <w:rsid w:val="00B52D2B"/>
    <w:rsid w:val="00B5338B"/>
    <w:rsid w:val="00B553E4"/>
    <w:rsid w:val="00B56AA2"/>
    <w:rsid w:val="00B627DC"/>
    <w:rsid w:val="00B64F3E"/>
    <w:rsid w:val="00B66D60"/>
    <w:rsid w:val="00B67CC4"/>
    <w:rsid w:val="00B704FD"/>
    <w:rsid w:val="00B71755"/>
    <w:rsid w:val="00B72F6D"/>
    <w:rsid w:val="00B822E8"/>
    <w:rsid w:val="00B82343"/>
    <w:rsid w:val="00B82433"/>
    <w:rsid w:val="00BA4156"/>
    <w:rsid w:val="00BA4987"/>
    <w:rsid w:val="00BA5972"/>
    <w:rsid w:val="00BA5B83"/>
    <w:rsid w:val="00BA6514"/>
    <w:rsid w:val="00BA73FB"/>
    <w:rsid w:val="00BB1D83"/>
    <w:rsid w:val="00BB4552"/>
    <w:rsid w:val="00BB494E"/>
    <w:rsid w:val="00BB6B58"/>
    <w:rsid w:val="00BB6ED6"/>
    <w:rsid w:val="00BB7B3F"/>
    <w:rsid w:val="00BB7FF6"/>
    <w:rsid w:val="00BC1E56"/>
    <w:rsid w:val="00BC2EB7"/>
    <w:rsid w:val="00BC576E"/>
    <w:rsid w:val="00BC64D2"/>
    <w:rsid w:val="00BC7D81"/>
    <w:rsid w:val="00BD11D5"/>
    <w:rsid w:val="00BD170E"/>
    <w:rsid w:val="00BD3929"/>
    <w:rsid w:val="00BD3A53"/>
    <w:rsid w:val="00BE0873"/>
    <w:rsid w:val="00BF3F22"/>
    <w:rsid w:val="00BF69CC"/>
    <w:rsid w:val="00C003D2"/>
    <w:rsid w:val="00C01BFC"/>
    <w:rsid w:val="00C05714"/>
    <w:rsid w:val="00C065E7"/>
    <w:rsid w:val="00C06B4C"/>
    <w:rsid w:val="00C109D5"/>
    <w:rsid w:val="00C11D26"/>
    <w:rsid w:val="00C12EDA"/>
    <w:rsid w:val="00C160D2"/>
    <w:rsid w:val="00C1658A"/>
    <w:rsid w:val="00C17CA0"/>
    <w:rsid w:val="00C20F6A"/>
    <w:rsid w:val="00C23089"/>
    <w:rsid w:val="00C2472F"/>
    <w:rsid w:val="00C24FBA"/>
    <w:rsid w:val="00C27A73"/>
    <w:rsid w:val="00C300FC"/>
    <w:rsid w:val="00C37F6B"/>
    <w:rsid w:val="00C4167C"/>
    <w:rsid w:val="00C41EE9"/>
    <w:rsid w:val="00C423B7"/>
    <w:rsid w:val="00C439A1"/>
    <w:rsid w:val="00C45417"/>
    <w:rsid w:val="00C45AF1"/>
    <w:rsid w:val="00C46277"/>
    <w:rsid w:val="00C46D27"/>
    <w:rsid w:val="00C50A93"/>
    <w:rsid w:val="00C52E29"/>
    <w:rsid w:val="00C55995"/>
    <w:rsid w:val="00C570ED"/>
    <w:rsid w:val="00C621B0"/>
    <w:rsid w:val="00C669FA"/>
    <w:rsid w:val="00C71AE4"/>
    <w:rsid w:val="00C71AED"/>
    <w:rsid w:val="00C7498C"/>
    <w:rsid w:val="00C82245"/>
    <w:rsid w:val="00C830F5"/>
    <w:rsid w:val="00C849EC"/>
    <w:rsid w:val="00C85B31"/>
    <w:rsid w:val="00C86398"/>
    <w:rsid w:val="00C86671"/>
    <w:rsid w:val="00C8691C"/>
    <w:rsid w:val="00C87304"/>
    <w:rsid w:val="00C924C2"/>
    <w:rsid w:val="00C92E42"/>
    <w:rsid w:val="00C93ECE"/>
    <w:rsid w:val="00C94934"/>
    <w:rsid w:val="00C95D06"/>
    <w:rsid w:val="00C976CD"/>
    <w:rsid w:val="00C979CD"/>
    <w:rsid w:val="00CA1938"/>
    <w:rsid w:val="00CA25B6"/>
    <w:rsid w:val="00CA5A77"/>
    <w:rsid w:val="00CA7982"/>
    <w:rsid w:val="00CB43A9"/>
    <w:rsid w:val="00CB5BC9"/>
    <w:rsid w:val="00CB70E0"/>
    <w:rsid w:val="00CC2216"/>
    <w:rsid w:val="00CC262D"/>
    <w:rsid w:val="00CC3F24"/>
    <w:rsid w:val="00CC5D1A"/>
    <w:rsid w:val="00CC679A"/>
    <w:rsid w:val="00CC6BD8"/>
    <w:rsid w:val="00CC7555"/>
    <w:rsid w:val="00CD0559"/>
    <w:rsid w:val="00CD2058"/>
    <w:rsid w:val="00CD338D"/>
    <w:rsid w:val="00CD4977"/>
    <w:rsid w:val="00CE3F16"/>
    <w:rsid w:val="00CE7565"/>
    <w:rsid w:val="00CE7928"/>
    <w:rsid w:val="00CF6ACD"/>
    <w:rsid w:val="00D034FB"/>
    <w:rsid w:val="00D05860"/>
    <w:rsid w:val="00D05C38"/>
    <w:rsid w:val="00D07591"/>
    <w:rsid w:val="00D07EC7"/>
    <w:rsid w:val="00D10DEE"/>
    <w:rsid w:val="00D12A71"/>
    <w:rsid w:val="00D1757C"/>
    <w:rsid w:val="00D17672"/>
    <w:rsid w:val="00D17AFC"/>
    <w:rsid w:val="00D21B48"/>
    <w:rsid w:val="00D21FA3"/>
    <w:rsid w:val="00D23065"/>
    <w:rsid w:val="00D269A3"/>
    <w:rsid w:val="00D317A1"/>
    <w:rsid w:val="00D329D9"/>
    <w:rsid w:val="00D361D6"/>
    <w:rsid w:val="00D3796C"/>
    <w:rsid w:val="00D43292"/>
    <w:rsid w:val="00D445DE"/>
    <w:rsid w:val="00D4604E"/>
    <w:rsid w:val="00D5053B"/>
    <w:rsid w:val="00D5252D"/>
    <w:rsid w:val="00D52B8A"/>
    <w:rsid w:val="00D53B18"/>
    <w:rsid w:val="00D54BCC"/>
    <w:rsid w:val="00D55729"/>
    <w:rsid w:val="00D6072E"/>
    <w:rsid w:val="00D60914"/>
    <w:rsid w:val="00D62901"/>
    <w:rsid w:val="00D6668A"/>
    <w:rsid w:val="00D71E00"/>
    <w:rsid w:val="00D71F95"/>
    <w:rsid w:val="00D72C1B"/>
    <w:rsid w:val="00D7350C"/>
    <w:rsid w:val="00D73FEF"/>
    <w:rsid w:val="00D82702"/>
    <w:rsid w:val="00D841C8"/>
    <w:rsid w:val="00D84609"/>
    <w:rsid w:val="00D9084E"/>
    <w:rsid w:val="00D9560A"/>
    <w:rsid w:val="00D9715E"/>
    <w:rsid w:val="00D97C8D"/>
    <w:rsid w:val="00DA37F6"/>
    <w:rsid w:val="00DA3A49"/>
    <w:rsid w:val="00DA3D34"/>
    <w:rsid w:val="00DA4805"/>
    <w:rsid w:val="00DA549D"/>
    <w:rsid w:val="00DA6B84"/>
    <w:rsid w:val="00DA78B6"/>
    <w:rsid w:val="00DB0E69"/>
    <w:rsid w:val="00DB3288"/>
    <w:rsid w:val="00DB410F"/>
    <w:rsid w:val="00DB53FA"/>
    <w:rsid w:val="00DB5B84"/>
    <w:rsid w:val="00DB5FDC"/>
    <w:rsid w:val="00DB639B"/>
    <w:rsid w:val="00DC046A"/>
    <w:rsid w:val="00DC47FC"/>
    <w:rsid w:val="00DC5AC9"/>
    <w:rsid w:val="00DC7704"/>
    <w:rsid w:val="00DD12B8"/>
    <w:rsid w:val="00DD1BD1"/>
    <w:rsid w:val="00DD56E5"/>
    <w:rsid w:val="00DE2339"/>
    <w:rsid w:val="00DE3F5F"/>
    <w:rsid w:val="00DF23B2"/>
    <w:rsid w:val="00E0143C"/>
    <w:rsid w:val="00E03176"/>
    <w:rsid w:val="00E03495"/>
    <w:rsid w:val="00E04BE9"/>
    <w:rsid w:val="00E04D78"/>
    <w:rsid w:val="00E07922"/>
    <w:rsid w:val="00E1158E"/>
    <w:rsid w:val="00E12F13"/>
    <w:rsid w:val="00E13E3E"/>
    <w:rsid w:val="00E16A97"/>
    <w:rsid w:val="00E16F9B"/>
    <w:rsid w:val="00E2135B"/>
    <w:rsid w:val="00E2228D"/>
    <w:rsid w:val="00E24DF9"/>
    <w:rsid w:val="00E25CA2"/>
    <w:rsid w:val="00E25DB7"/>
    <w:rsid w:val="00E31763"/>
    <w:rsid w:val="00E334C2"/>
    <w:rsid w:val="00E34E61"/>
    <w:rsid w:val="00E35460"/>
    <w:rsid w:val="00E3644E"/>
    <w:rsid w:val="00E372FC"/>
    <w:rsid w:val="00E40872"/>
    <w:rsid w:val="00E40D0D"/>
    <w:rsid w:val="00E42F57"/>
    <w:rsid w:val="00E446E6"/>
    <w:rsid w:val="00E4485A"/>
    <w:rsid w:val="00E45910"/>
    <w:rsid w:val="00E507DF"/>
    <w:rsid w:val="00E51A23"/>
    <w:rsid w:val="00E57CC7"/>
    <w:rsid w:val="00E61242"/>
    <w:rsid w:val="00E64056"/>
    <w:rsid w:val="00E65253"/>
    <w:rsid w:val="00E66E31"/>
    <w:rsid w:val="00E70B47"/>
    <w:rsid w:val="00E74140"/>
    <w:rsid w:val="00E7463E"/>
    <w:rsid w:val="00E7648F"/>
    <w:rsid w:val="00E80FA0"/>
    <w:rsid w:val="00E838F4"/>
    <w:rsid w:val="00E861DE"/>
    <w:rsid w:val="00E8679E"/>
    <w:rsid w:val="00EA386F"/>
    <w:rsid w:val="00EA50A0"/>
    <w:rsid w:val="00EB24F6"/>
    <w:rsid w:val="00EB6814"/>
    <w:rsid w:val="00EB6875"/>
    <w:rsid w:val="00EB72D3"/>
    <w:rsid w:val="00EB79AB"/>
    <w:rsid w:val="00EC142D"/>
    <w:rsid w:val="00EC3F47"/>
    <w:rsid w:val="00EC44CF"/>
    <w:rsid w:val="00EC5B04"/>
    <w:rsid w:val="00EC5BF4"/>
    <w:rsid w:val="00ED0768"/>
    <w:rsid w:val="00ED172A"/>
    <w:rsid w:val="00ED3827"/>
    <w:rsid w:val="00ED3EF7"/>
    <w:rsid w:val="00ED4CD2"/>
    <w:rsid w:val="00ED686C"/>
    <w:rsid w:val="00EE271F"/>
    <w:rsid w:val="00EE2888"/>
    <w:rsid w:val="00EE35AE"/>
    <w:rsid w:val="00EE6B9D"/>
    <w:rsid w:val="00EE6ED9"/>
    <w:rsid w:val="00EE7C90"/>
    <w:rsid w:val="00EE7DAD"/>
    <w:rsid w:val="00EF3B10"/>
    <w:rsid w:val="00EF5C75"/>
    <w:rsid w:val="00F0028B"/>
    <w:rsid w:val="00F01595"/>
    <w:rsid w:val="00F0199B"/>
    <w:rsid w:val="00F05F53"/>
    <w:rsid w:val="00F06B2C"/>
    <w:rsid w:val="00F102AD"/>
    <w:rsid w:val="00F1124A"/>
    <w:rsid w:val="00F11513"/>
    <w:rsid w:val="00F16557"/>
    <w:rsid w:val="00F1746B"/>
    <w:rsid w:val="00F17AA2"/>
    <w:rsid w:val="00F20475"/>
    <w:rsid w:val="00F21ADD"/>
    <w:rsid w:val="00F222E0"/>
    <w:rsid w:val="00F22CAE"/>
    <w:rsid w:val="00F25711"/>
    <w:rsid w:val="00F277EB"/>
    <w:rsid w:val="00F30121"/>
    <w:rsid w:val="00F344F1"/>
    <w:rsid w:val="00F354D9"/>
    <w:rsid w:val="00F36237"/>
    <w:rsid w:val="00F40646"/>
    <w:rsid w:val="00F40BE5"/>
    <w:rsid w:val="00F453AA"/>
    <w:rsid w:val="00F459D1"/>
    <w:rsid w:val="00F46148"/>
    <w:rsid w:val="00F46671"/>
    <w:rsid w:val="00F50E4F"/>
    <w:rsid w:val="00F51346"/>
    <w:rsid w:val="00F5314F"/>
    <w:rsid w:val="00F536A4"/>
    <w:rsid w:val="00F55E25"/>
    <w:rsid w:val="00F616E2"/>
    <w:rsid w:val="00F61BD5"/>
    <w:rsid w:val="00F62758"/>
    <w:rsid w:val="00F63548"/>
    <w:rsid w:val="00F63A6D"/>
    <w:rsid w:val="00F64E66"/>
    <w:rsid w:val="00F670FA"/>
    <w:rsid w:val="00F708CC"/>
    <w:rsid w:val="00F708F1"/>
    <w:rsid w:val="00F7200A"/>
    <w:rsid w:val="00F74600"/>
    <w:rsid w:val="00F74DB8"/>
    <w:rsid w:val="00F77A7D"/>
    <w:rsid w:val="00F816EA"/>
    <w:rsid w:val="00F82E86"/>
    <w:rsid w:val="00F8454B"/>
    <w:rsid w:val="00F84788"/>
    <w:rsid w:val="00F8490E"/>
    <w:rsid w:val="00F86149"/>
    <w:rsid w:val="00F913E4"/>
    <w:rsid w:val="00F92D4D"/>
    <w:rsid w:val="00FA094E"/>
    <w:rsid w:val="00FA3900"/>
    <w:rsid w:val="00FA4842"/>
    <w:rsid w:val="00FB03C1"/>
    <w:rsid w:val="00FB47F7"/>
    <w:rsid w:val="00FC1985"/>
    <w:rsid w:val="00FC3179"/>
    <w:rsid w:val="00FC3294"/>
    <w:rsid w:val="00FC40D9"/>
    <w:rsid w:val="00FC691C"/>
    <w:rsid w:val="00FD0264"/>
    <w:rsid w:val="00FD158B"/>
    <w:rsid w:val="00FD2CA8"/>
    <w:rsid w:val="00FD783F"/>
    <w:rsid w:val="00FE06E2"/>
    <w:rsid w:val="00FE103A"/>
    <w:rsid w:val="00FE39C6"/>
    <w:rsid w:val="00FE663A"/>
    <w:rsid w:val="00FF0618"/>
    <w:rsid w:val="00FF0F44"/>
    <w:rsid w:val="00FF1EB6"/>
    <w:rsid w:val="00FF1F67"/>
    <w:rsid w:val="00FF23EF"/>
    <w:rsid w:val="00FF3346"/>
    <w:rsid w:val="00FF519E"/>
    <w:rsid w:val="00FF6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1B7A"/>
  <w15:chartTrackingRefBased/>
  <w15:docId w15:val="{EF83C85D-E542-415B-B779-F8414D8B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2E29"/>
    <w:pPr>
      <w:spacing w:after="0" w:line="300" w:lineRule="auto"/>
      <w:ind w:left="851" w:hanging="284"/>
    </w:pPr>
    <w:rPr>
      <w:rFonts w:eastAsiaTheme="minorEastAsia"/>
      <w:lang w:eastAsia="pl-PL"/>
    </w:rPr>
  </w:style>
  <w:style w:type="paragraph" w:styleId="Nagwek1">
    <w:name w:val="heading 1"/>
    <w:basedOn w:val="Normalny"/>
    <w:next w:val="Normalny"/>
    <w:link w:val="Nagwek1Znak"/>
    <w:qFormat/>
    <w:rsid w:val="00C52E29"/>
    <w:pPr>
      <w:keepNext/>
      <w:spacing w:before="240" w:after="60" w:line="240" w:lineRule="auto"/>
      <w:outlineLvl w:val="0"/>
    </w:pPr>
    <w:rPr>
      <w:rFonts w:ascii="Arial" w:eastAsia="Times New Roman" w:hAnsi="Arial" w:cs="Arial"/>
      <w:b/>
      <w:bCs/>
      <w:kern w:val="32"/>
      <w:sz w:val="32"/>
      <w:szCs w:val="32"/>
      <w:lang w:val="en-US"/>
    </w:rPr>
  </w:style>
  <w:style w:type="paragraph" w:styleId="Nagwek2">
    <w:name w:val="heading 2"/>
    <w:basedOn w:val="Normalny"/>
    <w:next w:val="Normalny"/>
    <w:link w:val="Nagwek2Znak"/>
    <w:qFormat/>
    <w:rsid w:val="00C52E29"/>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
    <w:unhideWhenUsed/>
    <w:qFormat/>
    <w:rsid w:val="00C52E2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qFormat/>
    <w:rsid w:val="00C52E29"/>
    <w:pPr>
      <w:spacing w:before="240" w:after="60" w:line="240" w:lineRule="auto"/>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2E29"/>
    <w:rPr>
      <w:rFonts w:ascii="Arial" w:eastAsia="Times New Roman" w:hAnsi="Arial" w:cs="Arial"/>
      <w:b/>
      <w:bCs/>
      <w:kern w:val="32"/>
      <w:sz w:val="32"/>
      <w:szCs w:val="32"/>
      <w:lang w:val="en-US" w:eastAsia="pl-PL"/>
    </w:rPr>
  </w:style>
  <w:style w:type="character" w:customStyle="1" w:styleId="Nagwek2Znak">
    <w:name w:val="Nagłówek 2 Znak"/>
    <w:basedOn w:val="Domylnaczcionkaakapitu"/>
    <w:link w:val="Nagwek2"/>
    <w:rsid w:val="00C52E2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C52E29"/>
    <w:rPr>
      <w:rFonts w:asciiTheme="majorHAnsi" w:eastAsiaTheme="majorEastAsia" w:hAnsiTheme="majorHAnsi" w:cstheme="majorBidi"/>
      <w:color w:val="1F3763" w:themeColor="accent1" w:themeShade="7F"/>
      <w:sz w:val="24"/>
      <w:szCs w:val="24"/>
      <w:lang w:eastAsia="pl-PL"/>
    </w:rPr>
  </w:style>
  <w:style w:type="character" w:customStyle="1" w:styleId="Nagwek6Znak">
    <w:name w:val="Nagłówek 6 Znak"/>
    <w:basedOn w:val="Domylnaczcionkaakapitu"/>
    <w:link w:val="Nagwek6"/>
    <w:rsid w:val="00C52E29"/>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C52E29"/>
  </w:style>
  <w:style w:type="numbering" w:customStyle="1" w:styleId="Bezlisty11">
    <w:name w:val="Bez listy11"/>
    <w:next w:val="Bezlisty"/>
    <w:semiHidden/>
    <w:rsid w:val="00C52E29"/>
  </w:style>
  <w:style w:type="paragraph" w:styleId="Tekstpodstawowy">
    <w:name w:val="Body Text"/>
    <w:basedOn w:val="Normalny"/>
    <w:link w:val="TekstpodstawowyZnak"/>
    <w:rsid w:val="00C52E29"/>
    <w:pPr>
      <w:spacing w:line="240" w:lineRule="atLeast"/>
    </w:pPr>
    <w:rPr>
      <w:rFonts w:ascii="Arial" w:eastAsia="Times New Roman" w:hAnsi="Arial" w:cs="Times New Roman"/>
      <w:b/>
      <w:i/>
      <w:iCs/>
      <w:sz w:val="24"/>
      <w:szCs w:val="20"/>
    </w:rPr>
  </w:style>
  <w:style w:type="character" w:customStyle="1" w:styleId="TekstpodstawowyZnak">
    <w:name w:val="Tekst podstawowy Znak"/>
    <w:basedOn w:val="Domylnaczcionkaakapitu"/>
    <w:link w:val="Tekstpodstawowy"/>
    <w:rsid w:val="00C52E29"/>
    <w:rPr>
      <w:rFonts w:ascii="Arial" w:eastAsia="Times New Roman" w:hAnsi="Arial" w:cs="Times New Roman"/>
      <w:b/>
      <w:i/>
      <w:iCs/>
      <w:sz w:val="24"/>
      <w:szCs w:val="20"/>
      <w:lang w:eastAsia="pl-PL"/>
    </w:rPr>
  </w:style>
  <w:style w:type="paragraph" w:styleId="Stopka">
    <w:name w:val="footer"/>
    <w:basedOn w:val="Normalny"/>
    <w:link w:val="StopkaZnak"/>
    <w:rsid w:val="00C52E29"/>
    <w:pPr>
      <w:tabs>
        <w:tab w:val="center" w:pos="4536"/>
        <w:tab w:val="right" w:pos="9072"/>
      </w:tabs>
      <w:spacing w:line="240" w:lineRule="auto"/>
    </w:pPr>
    <w:rPr>
      <w:rFonts w:ascii="Times New Roman" w:eastAsia="Times New Roman" w:hAnsi="Times New Roman" w:cs="Times New Roman"/>
      <w:sz w:val="20"/>
      <w:szCs w:val="20"/>
      <w:lang w:val="en-US"/>
    </w:rPr>
  </w:style>
  <w:style w:type="character" w:customStyle="1" w:styleId="StopkaZnak">
    <w:name w:val="Stopka Znak"/>
    <w:basedOn w:val="Domylnaczcionkaakapitu"/>
    <w:link w:val="Stopka"/>
    <w:rsid w:val="00C52E29"/>
    <w:rPr>
      <w:rFonts w:ascii="Times New Roman" w:eastAsia="Times New Roman" w:hAnsi="Times New Roman" w:cs="Times New Roman"/>
      <w:sz w:val="20"/>
      <w:szCs w:val="20"/>
      <w:lang w:val="en-US" w:eastAsia="pl-PL"/>
    </w:rPr>
  </w:style>
  <w:style w:type="character" w:styleId="Numerstrony">
    <w:name w:val="page number"/>
    <w:basedOn w:val="Domylnaczcionkaakapitu"/>
    <w:rsid w:val="00C52E29"/>
  </w:style>
  <w:style w:type="paragraph" w:styleId="Bezodstpw">
    <w:name w:val="No Spacing"/>
    <w:qFormat/>
    <w:rsid w:val="00C52E29"/>
    <w:pPr>
      <w:spacing w:after="0" w:line="240" w:lineRule="auto"/>
      <w:ind w:left="851" w:hanging="284"/>
    </w:pPr>
    <w:rPr>
      <w:rFonts w:ascii="Calibri" w:eastAsia="Calibri" w:hAnsi="Calibri" w:cs="Times New Roman"/>
      <w:lang w:eastAsia="pl-PL"/>
    </w:rPr>
  </w:style>
  <w:style w:type="character" w:styleId="Odwoanieprzypisudolnego">
    <w:name w:val="footnote reference"/>
    <w:uiPriority w:val="99"/>
    <w:semiHidden/>
    <w:rsid w:val="00C52E29"/>
    <w:rPr>
      <w:vertAlign w:val="superscript"/>
    </w:rPr>
  </w:style>
  <w:style w:type="paragraph" w:styleId="Tekstprzypisudolnego">
    <w:name w:val="footnote text"/>
    <w:basedOn w:val="Normalny"/>
    <w:link w:val="TekstprzypisudolnegoZnak"/>
    <w:semiHidden/>
    <w:rsid w:val="00C52E29"/>
    <w:pPr>
      <w:spacing w:line="240" w:lineRule="auto"/>
    </w:pPr>
    <w:rPr>
      <w:rFonts w:ascii="Times New Roman" w:eastAsia="Times New Roman" w:hAnsi="Times New Roman" w:cs="Times New Roman"/>
      <w:sz w:val="20"/>
      <w:szCs w:val="20"/>
      <w:lang w:val="de-DE"/>
    </w:rPr>
  </w:style>
  <w:style w:type="character" w:customStyle="1" w:styleId="TekstprzypisudolnegoZnak">
    <w:name w:val="Tekst przypisu dolnego Znak"/>
    <w:basedOn w:val="Domylnaczcionkaakapitu"/>
    <w:link w:val="Tekstprzypisudolnego"/>
    <w:semiHidden/>
    <w:rsid w:val="00C52E29"/>
    <w:rPr>
      <w:rFonts w:ascii="Times New Roman" w:eastAsia="Times New Roman" w:hAnsi="Times New Roman" w:cs="Times New Roman"/>
      <w:sz w:val="20"/>
      <w:szCs w:val="20"/>
      <w:lang w:val="de-DE" w:eastAsia="pl-PL"/>
    </w:rPr>
  </w:style>
  <w:style w:type="paragraph" w:styleId="Nagwek">
    <w:name w:val="header"/>
    <w:basedOn w:val="Normalny"/>
    <w:link w:val="NagwekZnak"/>
    <w:uiPriority w:val="99"/>
    <w:rsid w:val="00C52E29"/>
    <w:pPr>
      <w:tabs>
        <w:tab w:val="center" w:pos="4536"/>
        <w:tab w:val="right" w:pos="9072"/>
      </w:tabs>
      <w:spacing w:line="240" w:lineRule="auto"/>
    </w:pPr>
    <w:rPr>
      <w:rFonts w:ascii="Times New Roman" w:eastAsia="Times New Roman" w:hAnsi="Times New Roman" w:cs="Times New Roman"/>
      <w:sz w:val="20"/>
      <w:szCs w:val="20"/>
      <w:lang w:val="en-US"/>
    </w:rPr>
  </w:style>
  <w:style w:type="character" w:customStyle="1" w:styleId="NagwekZnak">
    <w:name w:val="Nagłówek Znak"/>
    <w:basedOn w:val="Domylnaczcionkaakapitu"/>
    <w:link w:val="Nagwek"/>
    <w:uiPriority w:val="99"/>
    <w:rsid w:val="00C52E29"/>
    <w:rPr>
      <w:rFonts w:ascii="Times New Roman" w:eastAsia="Times New Roman" w:hAnsi="Times New Roman" w:cs="Times New Roman"/>
      <w:sz w:val="20"/>
      <w:szCs w:val="20"/>
      <w:lang w:val="en-US" w:eastAsia="pl-PL"/>
    </w:rPr>
  </w:style>
  <w:style w:type="character" w:customStyle="1" w:styleId="normalnychar1">
    <w:name w:val="normalny__char1"/>
    <w:uiPriority w:val="99"/>
    <w:rsid w:val="00C52E29"/>
    <w:rPr>
      <w:rFonts w:ascii="Times New Roman" w:hAnsi="Times New Roman" w:cs="Times New Roman" w:hint="default"/>
      <w:strike w:val="0"/>
      <w:dstrike w:val="0"/>
      <w:sz w:val="20"/>
      <w:szCs w:val="20"/>
      <w:u w:val="none"/>
      <w:effect w:val="none"/>
    </w:rPr>
  </w:style>
  <w:style w:type="paragraph" w:customStyle="1" w:styleId="normalny0">
    <w:name w:val="normalny"/>
    <w:basedOn w:val="Normalny"/>
    <w:uiPriority w:val="99"/>
    <w:rsid w:val="00C52E29"/>
    <w:pPr>
      <w:spacing w:line="240" w:lineRule="auto"/>
    </w:pPr>
    <w:rPr>
      <w:rFonts w:ascii="Times New Roman" w:eastAsia="Arial Unicode MS" w:hAnsi="Times New Roman" w:cs="Times New Roman"/>
      <w:sz w:val="20"/>
      <w:szCs w:val="20"/>
    </w:rPr>
  </w:style>
  <w:style w:type="character" w:customStyle="1" w:styleId="tekst-0020podstawowychar1">
    <w:name w:val="tekst-0020podstawowy__char1"/>
    <w:rsid w:val="00C52E29"/>
    <w:rPr>
      <w:rFonts w:ascii="Arial" w:hAnsi="Arial" w:cs="Arial" w:hint="default"/>
      <w:b/>
      <w:bCs/>
      <w:i/>
      <w:iCs/>
      <w:strike w:val="0"/>
      <w:dstrike w:val="0"/>
      <w:sz w:val="24"/>
      <w:szCs w:val="24"/>
      <w:u w:val="none"/>
      <w:effect w:val="none"/>
    </w:rPr>
  </w:style>
  <w:style w:type="character" w:customStyle="1" w:styleId="tekst-0020podstawowy-00202char1">
    <w:name w:val="tekst-0020podstawowy-00202__char1"/>
    <w:uiPriority w:val="99"/>
    <w:rsid w:val="00C52E29"/>
    <w:rPr>
      <w:rFonts w:ascii="Arial" w:hAnsi="Arial" w:cs="Arial" w:hint="default"/>
      <w:b/>
      <w:bCs/>
      <w:strike w:val="0"/>
      <w:dstrike w:val="0"/>
      <w:sz w:val="24"/>
      <w:szCs w:val="24"/>
      <w:u w:val="none"/>
      <w:effect w:val="none"/>
    </w:rPr>
  </w:style>
  <w:style w:type="paragraph" w:customStyle="1" w:styleId="tekst-0020podstawowy">
    <w:name w:val="tekst-0020podstawowy"/>
    <w:basedOn w:val="Normalny"/>
    <w:rsid w:val="00C52E29"/>
    <w:pPr>
      <w:spacing w:line="240" w:lineRule="atLeast"/>
    </w:pPr>
    <w:rPr>
      <w:rFonts w:ascii="Arial" w:eastAsia="Arial Unicode MS" w:hAnsi="Arial" w:cs="Arial"/>
      <w:b/>
      <w:bCs/>
      <w:i/>
      <w:iCs/>
      <w:sz w:val="24"/>
      <w:szCs w:val="24"/>
    </w:rPr>
  </w:style>
  <w:style w:type="paragraph" w:styleId="Tekstpodstawowywcity">
    <w:name w:val="Body Text Indent"/>
    <w:basedOn w:val="Normalny"/>
    <w:link w:val="TekstpodstawowywcityZnak"/>
    <w:rsid w:val="00C52E29"/>
    <w:pPr>
      <w:spacing w:after="120" w:line="240" w:lineRule="auto"/>
      <w:ind w:left="283"/>
    </w:pPr>
    <w:rPr>
      <w:rFonts w:ascii="Times New Roman" w:eastAsia="Times New Roman" w:hAnsi="Times New Roman" w:cs="Times New Roman"/>
      <w:sz w:val="20"/>
      <w:szCs w:val="20"/>
      <w:lang w:val="en-US"/>
    </w:rPr>
  </w:style>
  <w:style w:type="character" w:customStyle="1" w:styleId="TekstpodstawowywcityZnak">
    <w:name w:val="Tekst podstawowy wcięty Znak"/>
    <w:basedOn w:val="Domylnaczcionkaakapitu"/>
    <w:link w:val="Tekstpodstawowywcity"/>
    <w:rsid w:val="00C52E29"/>
    <w:rPr>
      <w:rFonts w:ascii="Times New Roman" w:eastAsia="Times New Roman" w:hAnsi="Times New Roman" w:cs="Times New Roman"/>
      <w:sz w:val="20"/>
      <w:szCs w:val="20"/>
      <w:lang w:val="en-US" w:eastAsia="pl-PL"/>
    </w:rPr>
  </w:style>
  <w:style w:type="paragraph" w:customStyle="1" w:styleId="tekst-0020podstawowy-00202">
    <w:name w:val="tekst-0020podstawowy-00202"/>
    <w:basedOn w:val="Normalny"/>
    <w:rsid w:val="00C52E29"/>
    <w:pPr>
      <w:spacing w:line="240" w:lineRule="atLeast"/>
      <w:jc w:val="both"/>
    </w:pPr>
    <w:rPr>
      <w:rFonts w:ascii="Arial" w:eastAsia="Arial Unicode MS" w:hAnsi="Arial" w:cs="Arial"/>
      <w:b/>
      <w:bCs/>
      <w:sz w:val="24"/>
      <w:szCs w:val="24"/>
    </w:rPr>
  </w:style>
  <w:style w:type="paragraph" w:styleId="Tekstpodstawowywcity3">
    <w:name w:val="Body Text Indent 3"/>
    <w:basedOn w:val="Normalny"/>
    <w:link w:val="Tekstpodstawowywcity3Znak"/>
    <w:rsid w:val="00C52E29"/>
    <w:pPr>
      <w:spacing w:after="120" w:line="240" w:lineRule="auto"/>
      <w:ind w:left="283"/>
    </w:pPr>
    <w:rPr>
      <w:rFonts w:ascii="Arial" w:eastAsia="Times New Roman" w:hAnsi="Arial" w:cs="Arial"/>
      <w:sz w:val="16"/>
      <w:szCs w:val="16"/>
    </w:rPr>
  </w:style>
  <w:style w:type="character" w:customStyle="1" w:styleId="Tekstpodstawowywcity3Znak">
    <w:name w:val="Tekst podstawowy wcięty 3 Znak"/>
    <w:basedOn w:val="Domylnaczcionkaakapitu"/>
    <w:link w:val="Tekstpodstawowywcity3"/>
    <w:rsid w:val="00C52E29"/>
    <w:rPr>
      <w:rFonts w:ascii="Arial" w:eastAsia="Times New Roman" w:hAnsi="Arial" w:cs="Arial"/>
      <w:sz w:val="16"/>
      <w:szCs w:val="16"/>
      <w:lang w:eastAsia="pl-PL"/>
    </w:rPr>
  </w:style>
  <w:style w:type="paragraph" w:styleId="Tekstpodstawowywcity2">
    <w:name w:val="Body Text Indent 2"/>
    <w:basedOn w:val="Normalny"/>
    <w:link w:val="Tekstpodstawowywcity2Znak"/>
    <w:rsid w:val="00C52E29"/>
    <w:pPr>
      <w:spacing w:after="120" w:line="480" w:lineRule="auto"/>
      <w:ind w:left="283"/>
    </w:pPr>
    <w:rPr>
      <w:rFonts w:ascii="Arial" w:eastAsia="Times New Roman" w:hAnsi="Arial" w:cs="Arial"/>
      <w:sz w:val="24"/>
      <w:szCs w:val="24"/>
    </w:rPr>
  </w:style>
  <w:style w:type="character" w:customStyle="1" w:styleId="Tekstpodstawowywcity2Znak">
    <w:name w:val="Tekst podstawowy wcięty 2 Znak"/>
    <w:basedOn w:val="Domylnaczcionkaakapitu"/>
    <w:link w:val="Tekstpodstawowywcity2"/>
    <w:rsid w:val="00C52E29"/>
    <w:rPr>
      <w:rFonts w:ascii="Arial" w:eastAsia="Times New Roman" w:hAnsi="Arial" w:cs="Arial"/>
      <w:sz w:val="24"/>
      <w:szCs w:val="24"/>
      <w:lang w:eastAsia="pl-PL"/>
    </w:rPr>
  </w:style>
  <w:style w:type="paragraph" w:styleId="Tekstpodstawowy2">
    <w:name w:val="Body Text 2"/>
    <w:basedOn w:val="Normalny"/>
    <w:link w:val="Tekstpodstawowy2Znak"/>
    <w:rsid w:val="00C52E29"/>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C52E29"/>
    <w:rPr>
      <w:rFonts w:ascii="Times New Roman" w:eastAsia="Times New Roman" w:hAnsi="Times New Roman" w:cs="Times New Roman"/>
      <w:sz w:val="24"/>
      <w:szCs w:val="24"/>
      <w:lang w:eastAsia="pl-PL"/>
    </w:rPr>
  </w:style>
  <w:style w:type="character" w:customStyle="1" w:styleId="tekst-0020podstawowy-0020wci-0119tychar1">
    <w:name w:val="tekst-0020podstawowy-0020wci-0119ty__char1"/>
    <w:rsid w:val="00C52E29"/>
    <w:rPr>
      <w:rFonts w:ascii="Times New Roman" w:hAnsi="Times New Roman" w:cs="Times New Roman" w:hint="default"/>
      <w:strike w:val="0"/>
      <w:dstrike w:val="0"/>
      <w:sz w:val="20"/>
      <w:szCs w:val="20"/>
      <w:u w:val="none"/>
      <w:effect w:val="none"/>
    </w:rPr>
  </w:style>
  <w:style w:type="paragraph" w:customStyle="1" w:styleId="tekst-0020podstawowy-0020wci-0119ty">
    <w:name w:val="tekst-0020podstawowy-0020wci-0119ty"/>
    <w:basedOn w:val="Normalny"/>
    <w:rsid w:val="00C52E29"/>
    <w:pPr>
      <w:spacing w:after="120" w:line="240" w:lineRule="auto"/>
      <w:ind w:left="280"/>
    </w:pPr>
    <w:rPr>
      <w:rFonts w:ascii="Times New Roman" w:eastAsia="Arial Unicode MS" w:hAnsi="Times New Roman" w:cs="Times New Roman"/>
      <w:sz w:val="20"/>
      <w:szCs w:val="20"/>
    </w:rPr>
  </w:style>
  <w:style w:type="character" w:customStyle="1" w:styleId="tytu-0142char1">
    <w:name w:val="tytu-0142__char1"/>
    <w:uiPriority w:val="99"/>
    <w:rsid w:val="00C52E29"/>
    <w:rPr>
      <w:rFonts w:ascii="Arial" w:hAnsi="Arial" w:cs="Arial" w:hint="default"/>
      <w:b/>
      <w:bCs/>
      <w:strike w:val="0"/>
      <w:dstrike w:val="0"/>
      <w:sz w:val="24"/>
      <w:szCs w:val="24"/>
      <w:u w:val="none"/>
      <w:effect w:val="none"/>
    </w:rPr>
  </w:style>
  <w:style w:type="paragraph" w:customStyle="1" w:styleId="tytu-0142">
    <w:name w:val="tytu-0142"/>
    <w:basedOn w:val="Normalny"/>
    <w:rsid w:val="00C52E29"/>
    <w:pPr>
      <w:spacing w:line="240" w:lineRule="auto"/>
      <w:jc w:val="center"/>
    </w:pPr>
    <w:rPr>
      <w:rFonts w:ascii="Arial" w:eastAsia="Arial Unicode MS" w:hAnsi="Arial" w:cs="Arial"/>
      <w:b/>
      <w:bCs/>
      <w:sz w:val="24"/>
      <w:szCs w:val="24"/>
    </w:rPr>
  </w:style>
  <w:style w:type="paragraph" w:styleId="Tytu">
    <w:name w:val="Title"/>
    <w:basedOn w:val="Normalny"/>
    <w:link w:val="TytuZnak"/>
    <w:qFormat/>
    <w:rsid w:val="00C52E29"/>
    <w:pPr>
      <w:spacing w:line="240" w:lineRule="auto"/>
      <w:jc w:val="center"/>
    </w:pPr>
    <w:rPr>
      <w:rFonts w:ascii="Arial" w:eastAsia="Times New Roman" w:hAnsi="Arial" w:cs="Arial"/>
      <w:b/>
      <w:bCs/>
      <w:sz w:val="24"/>
      <w:szCs w:val="24"/>
    </w:rPr>
  </w:style>
  <w:style w:type="character" w:customStyle="1" w:styleId="TytuZnak">
    <w:name w:val="Tytuł Znak"/>
    <w:basedOn w:val="Domylnaczcionkaakapitu"/>
    <w:link w:val="Tytu"/>
    <w:rsid w:val="00C52E29"/>
    <w:rPr>
      <w:rFonts w:ascii="Arial" w:eastAsia="Times New Roman" w:hAnsi="Arial" w:cs="Arial"/>
      <w:b/>
      <w:bCs/>
      <w:sz w:val="24"/>
      <w:szCs w:val="24"/>
      <w:lang w:eastAsia="pl-PL"/>
    </w:rPr>
  </w:style>
  <w:style w:type="paragraph" w:styleId="Podtytu">
    <w:name w:val="Subtitle"/>
    <w:basedOn w:val="Normalny"/>
    <w:link w:val="PodtytuZnak"/>
    <w:qFormat/>
    <w:rsid w:val="00C52E29"/>
    <w:pPr>
      <w:spacing w:line="240" w:lineRule="auto"/>
      <w:jc w:val="both"/>
    </w:pPr>
    <w:rPr>
      <w:rFonts w:ascii="Times New Roman" w:eastAsia="Times New Roman" w:hAnsi="Times New Roman" w:cs="Times New Roman"/>
      <w:b/>
      <w:bCs/>
      <w:sz w:val="24"/>
      <w:szCs w:val="24"/>
    </w:rPr>
  </w:style>
  <w:style w:type="character" w:customStyle="1" w:styleId="PodtytuZnak">
    <w:name w:val="Podtytuł Znak"/>
    <w:basedOn w:val="Domylnaczcionkaakapitu"/>
    <w:link w:val="Podtytu"/>
    <w:rsid w:val="00C52E29"/>
    <w:rPr>
      <w:rFonts w:ascii="Times New Roman" w:eastAsia="Times New Roman" w:hAnsi="Times New Roman" w:cs="Times New Roman"/>
      <w:b/>
      <w:bCs/>
      <w:sz w:val="24"/>
      <w:szCs w:val="24"/>
      <w:lang w:eastAsia="pl-PL"/>
    </w:rPr>
  </w:style>
  <w:style w:type="character" w:customStyle="1" w:styleId="tekst-0020podstawowy-0020wci-0119ty-00203char1">
    <w:name w:val="tekst-0020podstawowy-0020wci-0119ty-00203__char1"/>
    <w:uiPriority w:val="99"/>
    <w:rsid w:val="00C52E29"/>
    <w:rPr>
      <w:rFonts w:ascii="Times New Roman" w:hAnsi="Times New Roman" w:cs="Times New Roman" w:hint="default"/>
      <w:strike w:val="0"/>
      <w:dstrike w:val="0"/>
      <w:sz w:val="16"/>
      <w:szCs w:val="16"/>
      <w:u w:val="none"/>
      <w:effect w:val="none"/>
    </w:rPr>
  </w:style>
  <w:style w:type="paragraph" w:customStyle="1" w:styleId="tekst-0020podstawowy-0020wci-0119ty-00203">
    <w:name w:val="tekst-0020podstawowy-0020wci-0119ty-00203"/>
    <w:basedOn w:val="Normalny"/>
    <w:rsid w:val="00C52E29"/>
    <w:pPr>
      <w:spacing w:after="120" w:line="240" w:lineRule="auto"/>
      <w:ind w:left="280"/>
    </w:pPr>
    <w:rPr>
      <w:rFonts w:ascii="Times New Roman" w:eastAsia="Arial Unicode MS" w:hAnsi="Times New Roman" w:cs="Times New Roman"/>
      <w:sz w:val="16"/>
      <w:szCs w:val="16"/>
    </w:rPr>
  </w:style>
  <w:style w:type="paragraph" w:customStyle="1" w:styleId="tekst-0020podstawowy-00203">
    <w:name w:val="tekst-0020podstawowy-00203"/>
    <w:basedOn w:val="Normalny"/>
    <w:rsid w:val="00C52E29"/>
    <w:pPr>
      <w:spacing w:line="240" w:lineRule="atLeast"/>
      <w:jc w:val="both"/>
    </w:pPr>
    <w:rPr>
      <w:rFonts w:ascii="Arial" w:eastAsia="Arial Unicode MS" w:hAnsi="Arial" w:cs="Arial"/>
      <w:sz w:val="24"/>
      <w:szCs w:val="24"/>
    </w:rPr>
  </w:style>
  <w:style w:type="paragraph" w:styleId="Tekstdymka">
    <w:name w:val="Balloon Text"/>
    <w:basedOn w:val="Normalny"/>
    <w:link w:val="TekstdymkaZnak"/>
    <w:semiHidden/>
    <w:rsid w:val="00C52E29"/>
    <w:pPr>
      <w:spacing w:line="240" w:lineRule="auto"/>
    </w:pPr>
    <w:rPr>
      <w:rFonts w:ascii="Tahoma" w:eastAsia="Times New Roman" w:hAnsi="Tahoma" w:cs="Tahoma"/>
      <w:sz w:val="16"/>
      <w:szCs w:val="16"/>
      <w:lang w:val="en-US"/>
    </w:rPr>
  </w:style>
  <w:style w:type="character" w:customStyle="1" w:styleId="TekstdymkaZnak">
    <w:name w:val="Tekst dymka Znak"/>
    <w:basedOn w:val="Domylnaczcionkaakapitu"/>
    <w:link w:val="Tekstdymka"/>
    <w:semiHidden/>
    <w:rsid w:val="00C52E29"/>
    <w:rPr>
      <w:rFonts w:ascii="Tahoma" w:eastAsia="Times New Roman" w:hAnsi="Tahoma" w:cs="Tahoma"/>
      <w:sz w:val="16"/>
      <w:szCs w:val="16"/>
      <w:lang w:val="en-US" w:eastAsia="pl-PL"/>
    </w:rPr>
  </w:style>
  <w:style w:type="paragraph" w:customStyle="1" w:styleId="Znak">
    <w:name w:val="Znak"/>
    <w:basedOn w:val="Normalny"/>
    <w:rsid w:val="00C52E29"/>
    <w:pPr>
      <w:spacing w:line="240" w:lineRule="auto"/>
    </w:pPr>
    <w:rPr>
      <w:rFonts w:ascii="Times New Roman" w:eastAsia="Times New Roman" w:hAnsi="Times New Roman" w:cs="Times New Roman"/>
      <w:sz w:val="24"/>
      <w:szCs w:val="24"/>
    </w:rPr>
  </w:style>
  <w:style w:type="character" w:customStyle="1" w:styleId="normalny-005f-005fchar1char1">
    <w:name w:val="normalny-005f-005fchar1__char1"/>
    <w:rsid w:val="00C52E29"/>
    <w:rPr>
      <w:rFonts w:ascii="Times New Roman" w:hAnsi="Times New Roman" w:cs="Times New Roman" w:hint="default"/>
      <w:strike w:val="0"/>
      <w:dstrike w:val="0"/>
      <w:sz w:val="20"/>
      <w:szCs w:val="20"/>
      <w:u w:val="none"/>
      <w:effect w:val="none"/>
    </w:rPr>
  </w:style>
  <w:style w:type="paragraph" w:styleId="Tekstkomentarza">
    <w:name w:val="annotation text"/>
    <w:basedOn w:val="Normalny"/>
    <w:link w:val="TekstkomentarzaZnak"/>
    <w:uiPriority w:val="99"/>
    <w:rsid w:val="00C52E29"/>
    <w:pPr>
      <w:spacing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C52E29"/>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semiHidden/>
    <w:rsid w:val="00C52E29"/>
    <w:rPr>
      <w:b/>
      <w:bCs/>
    </w:rPr>
  </w:style>
  <w:style w:type="character" w:customStyle="1" w:styleId="TematkomentarzaZnak">
    <w:name w:val="Temat komentarza Znak"/>
    <w:basedOn w:val="TekstkomentarzaZnak"/>
    <w:link w:val="Tematkomentarza"/>
    <w:semiHidden/>
    <w:rsid w:val="00C52E29"/>
    <w:rPr>
      <w:rFonts w:ascii="Times New Roman" w:eastAsia="Times New Roman" w:hAnsi="Times New Roman" w:cs="Times New Roman"/>
      <w:b/>
      <w:bCs/>
      <w:sz w:val="20"/>
      <w:szCs w:val="20"/>
      <w:lang w:val="en-US" w:eastAsia="pl-PL"/>
    </w:rPr>
  </w:style>
  <w:style w:type="paragraph" w:styleId="Tekstprzypisukocowego">
    <w:name w:val="endnote text"/>
    <w:basedOn w:val="Normalny"/>
    <w:link w:val="TekstprzypisukocowegoZnak"/>
    <w:semiHidden/>
    <w:rsid w:val="00C52E29"/>
    <w:pPr>
      <w:spacing w:line="240" w:lineRule="auto"/>
    </w:pPr>
    <w:rPr>
      <w:rFonts w:ascii="Times New Roman" w:eastAsia="Times New Roman" w:hAnsi="Times New Roman" w:cs="Times New Roman"/>
      <w:sz w:val="20"/>
      <w:szCs w:val="20"/>
      <w:lang w:val="en-US"/>
    </w:rPr>
  </w:style>
  <w:style w:type="character" w:customStyle="1" w:styleId="TekstprzypisukocowegoZnak">
    <w:name w:val="Tekst przypisu końcowego Znak"/>
    <w:basedOn w:val="Domylnaczcionkaakapitu"/>
    <w:link w:val="Tekstprzypisukocowego"/>
    <w:semiHidden/>
    <w:rsid w:val="00C52E29"/>
    <w:rPr>
      <w:rFonts w:ascii="Times New Roman" w:eastAsia="Times New Roman" w:hAnsi="Times New Roman" w:cs="Times New Roman"/>
      <w:sz w:val="20"/>
      <w:szCs w:val="20"/>
      <w:lang w:val="en-US" w:eastAsia="pl-PL"/>
    </w:rPr>
  </w:style>
  <w:style w:type="paragraph" w:styleId="Mapadokumentu">
    <w:name w:val="Document Map"/>
    <w:basedOn w:val="Normalny"/>
    <w:link w:val="MapadokumentuZnak"/>
    <w:semiHidden/>
    <w:rsid w:val="00C52E29"/>
    <w:pPr>
      <w:shd w:val="clear" w:color="auto" w:fill="000080"/>
      <w:spacing w:line="240" w:lineRule="auto"/>
    </w:pPr>
    <w:rPr>
      <w:rFonts w:ascii="Tahoma" w:eastAsia="Times New Roman" w:hAnsi="Tahoma" w:cs="Tahoma"/>
      <w:sz w:val="20"/>
      <w:szCs w:val="20"/>
      <w:lang w:val="en-US"/>
    </w:rPr>
  </w:style>
  <w:style w:type="character" w:customStyle="1" w:styleId="MapadokumentuZnak">
    <w:name w:val="Mapa dokumentu Znak"/>
    <w:basedOn w:val="Domylnaczcionkaakapitu"/>
    <w:link w:val="Mapadokumentu"/>
    <w:semiHidden/>
    <w:rsid w:val="00C52E29"/>
    <w:rPr>
      <w:rFonts w:ascii="Tahoma" w:eastAsia="Times New Roman" w:hAnsi="Tahoma" w:cs="Tahoma"/>
      <w:sz w:val="20"/>
      <w:szCs w:val="20"/>
      <w:shd w:val="clear" w:color="auto" w:fill="000080"/>
      <w:lang w:val="en-US" w:eastAsia="pl-PL"/>
    </w:rPr>
  </w:style>
  <w:style w:type="paragraph" w:styleId="Zwykytekst">
    <w:name w:val="Plain Text"/>
    <w:basedOn w:val="Normalny"/>
    <w:link w:val="ZwykytekstZnak"/>
    <w:uiPriority w:val="99"/>
    <w:rsid w:val="00C52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ykytekstZnak">
    <w:name w:val="Zwykły tekst Znak"/>
    <w:basedOn w:val="Domylnaczcionkaakapitu"/>
    <w:link w:val="Zwykytekst"/>
    <w:uiPriority w:val="99"/>
    <w:rsid w:val="00C52E29"/>
    <w:rPr>
      <w:rFonts w:ascii="Times New Roman" w:eastAsia="Times New Roman" w:hAnsi="Times New Roman" w:cs="Times New Roman"/>
      <w:sz w:val="24"/>
      <w:szCs w:val="24"/>
      <w:lang w:eastAsia="pl-PL"/>
    </w:rPr>
  </w:style>
  <w:style w:type="paragraph" w:customStyle="1" w:styleId="Znak1">
    <w:name w:val="Znak1"/>
    <w:basedOn w:val="Normalny"/>
    <w:rsid w:val="00C52E29"/>
    <w:pPr>
      <w:spacing w:line="240" w:lineRule="auto"/>
    </w:pPr>
    <w:rPr>
      <w:rFonts w:ascii="Times New Roman" w:eastAsia="Times New Roman" w:hAnsi="Times New Roman" w:cs="Times New Roman"/>
      <w:sz w:val="24"/>
      <w:szCs w:val="24"/>
    </w:rPr>
  </w:style>
  <w:style w:type="character" w:customStyle="1" w:styleId="nag-0142-00f3wek-0020stronychar1">
    <w:name w:val="nag-0142-00f3wek-0020strony__char1"/>
    <w:rsid w:val="00C52E29"/>
    <w:rPr>
      <w:rFonts w:ascii="Courier" w:hAnsi="Courier" w:hint="default"/>
      <w:strike w:val="0"/>
      <w:dstrike w:val="0"/>
      <w:sz w:val="20"/>
      <w:szCs w:val="20"/>
      <w:u w:val="none"/>
      <w:effect w:val="none"/>
    </w:rPr>
  </w:style>
  <w:style w:type="character" w:customStyle="1" w:styleId="standardowychar1">
    <w:name w:val="standardowy__char1"/>
    <w:rsid w:val="00C52E29"/>
    <w:rPr>
      <w:rFonts w:ascii="Times New Roman" w:hAnsi="Times New Roman" w:cs="Times New Roman" w:hint="default"/>
      <w:strike w:val="0"/>
      <w:dstrike w:val="0"/>
      <w:sz w:val="24"/>
      <w:szCs w:val="24"/>
      <w:u w:val="none"/>
      <w:effect w:val="none"/>
    </w:rPr>
  </w:style>
  <w:style w:type="character" w:styleId="Odwoaniedokomentarza">
    <w:name w:val="annotation reference"/>
    <w:uiPriority w:val="99"/>
    <w:rsid w:val="00C52E29"/>
    <w:rPr>
      <w:sz w:val="16"/>
      <w:szCs w:val="16"/>
    </w:rPr>
  </w:style>
  <w:style w:type="character" w:customStyle="1" w:styleId="FontStyle143">
    <w:name w:val="Font Style143"/>
    <w:rsid w:val="00C52E29"/>
    <w:rPr>
      <w:rFonts w:ascii="Times New Roman" w:hAnsi="Times New Roman" w:cs="Times New Roman"/>
      <w:sz w:val="24"/>
      <w:szCs w:val="24"/>
    </w:rPr>
  </w:style>
  <w:style w:type="paragraph" w:customStyle="1" w:styleId="akapitzlistcxsppierwsze">
    <w:name w:val="akapitzlistcxsppierwsze"/>
    <w:basedOn w:val="Normalny"/>
    <w:rsid w:val="00C52E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itzlistcxspdrugie">
    <w:name w:val="akapitzlistcxspdrugie"/>
    <w:basedOn w:val="Normalny"/>
    <w:rsid w:val="00C52E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itzlistcxspnazwisko">
    <w:name w:val="akapitzlistcxspnazwisko"/>
    <w:basedOn w:val="Normalny"/>
    <w:rsid w:val="00C52E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Arial"/>
    <w:basedOn w:val="Normalny"/>
    <w:rsid w:val="00C52E29"/>
    <w:pPr>
      <w:spacing w:line="240" w:lineRule="auto"/>
      <w:ind w:left="5664"/>
      <w:jc w:val="both"/>
    </w:pPr>
    <w:rPr>
      <w:rFonts w:ascii="Times New Roman" w:eastAsia="Calibri" w:hAnsi="Times New Roman" w:cs="Times New Roman"/>
      <w:sz w:val="24"/>
      <w:szCs w:val="28"/>
    </w:rPr>
  </w:style>
  <w:style w:type="paragraph" w:customStyle="1" w:styleId="Akapitzlist1">
    <w:name w:val="Akapit z listą1"/>
    <w:basedOn w:val="Normalny"/>
    <w:rsid w:val="00C52E29"/>
    <w:pPr>
      <w:ind w:left="720"/>
      <w:contextualSpacing/>
    </w:pPr>
    <w:rPr>
      <w:rFonts w:ascii="Calibri" w:eastAsia="Times New Roman" w:hAnsi="Calibri" w:cs="Times New Roman"/>
    </w:rPr>
  </w:style>
  <w:style w:type="character" w:styleId="Pogrubienie">
    <w:name w:val="Strong"/>
    <w:qFormat/>
    <w:rsid w:val="00C52E29"/>
    <w:rPr>
      <w:b/>
      <w:bCs/>
    </w:rPr>
  </w:style>
  <w:style w:type="character" w:customStyle="1" w:styleId="normalnychar10">
    <w:name w:val="normalnychar1"/>
    <w:rsid w:val="00C52E29"/>
    <w:rPr>
      <w:rFonts w:cs="Times New Roman"/>
    </w:rPr>
  </w:style>
  <w:style w:type="character" w:customStyle="1" w:styleId="tekst-0020podstawowy-00202char10">
    <w:name w:val="tekst-0020podstawowy-00202char1"/>
    <w:rsid w:val="00C52E29"/>
    <w:rPr>
      <w:rFonts w:cs="Times New Roman"/>
    </w:rPr>
  </w:style>
  <w:style w:type="character" w:customStyle="1" w:styleId="tytu-0142char10">
    <w:name w:val="tytu-0142char1"/>
    <w:rsid w:val="00C52E29"/>
    <w:rPr>
      <w:rFonts w:cs="Times New Roman"/>
    </w:rPr>
  </w:style>
  <w:style w:type="paragraph" w:customStyle="1" w:styleId="msonormalcxsppierwsze">
    <w:name w:val="msonormalcxsppierwsze"/>
    <w:basedOn w:val="Normalny"/>
    <w:rsid w:val="00C52E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
    <w:name w:val="msonormalcxspdrugie"/>
    <w:basedOn w:val="Normalny"/>
    <w:rsid w:val="00C52E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52E29"/>
    <w:pPr>
      <w:widowControl w:val="0"/>
      <w:autoSpaceDE w:val="0"/>
      <w:autoSpaceDN w:val="0"/>
      <w:adjustRightInd w:val="0"/>
      <w:spacing w:after="0" w:line="240" w:lineRule="auto"/>
      <w:ind w:left="851" w:hanging="284"/>
    </w:pPr>
    <w:rPr>
      <w:rFonts w:ascii="Times New Roman" w:eastAsia="Times New Roman" w:hAnsi="Times New Roman" w:cs="Times New Roman"/>
      <w:sz w:val="24"/>
      <w:szCs w:val="24"/>
      <w:lang w:eastAsia="pl-PL"/>
    </w:rPr>
  </w:style>
  <w:style w:type="character" w:customStyle="1" w:styleId="luchili">
    <w:name w:val="luc_hili"/>
    <w:basedOn w:val="Domylnaczcionkaakapitu"/>
    <w:rsid w:val="00C52E29"/>
  </w:style>
  <w:style w:type="paragraph" w:styleId="Akapitzlist">
    <w:name w:val="List Paragraph"/>
    <w:basedOn w:val="Normalny"/>
    <w:link w:val="AkapitzlistZnak"/>
    <w:uiPriority w:val="34"/>
    <w:qFormat/>
    <w:rsid w:val="00C52E29"/>
    <w:pPr>
      <w:spacing w:line="240" w:lineRule="auto"/>
      <w:ind w:left="720"/>
      <w:contextualSpacing/>
    </w:pPr>
    <w:rPr>
      <w:rFonts w:ascii="Times New Roman" w:eastAsia="Times New Roman" w:hAnsi="Times New Roman" w:cs="Times New Roman"/>
      <w:sz w:val="20"/>
      <w:szCs w:val="20"/>
      <w:lang w:val="en-US"/>
    </w:rPr>
  </w:style>
  <w:style w:type="paragraph" w:customStyle="1" w:styleId="Tekstwstpniesformatowany">
    <w:name w:val="Tekst wstępnie sformatowany"/>
    <w:basedOn w:val="Normalny"/>
    <w:rsid w:val="00C52E29"/>
    <w:pPr>
      <w:widowControl w:val="0"/>
      <w:tabs>
        <w:tab w:val="left" w:pos="283"/>
      </w:tabs>
      <w:suppressAutoHyphens/>
      <w:spacing w:line="360" w:lineRule="atLeast"/>
      <w:jc w:val="both"/>
    </w:pPr>
    <w:rPr>
      <w:rFonts w:ascii="Courier New" w:eastAsia="Times New Roman" w:hAnsi="Courier New" w:cs="Courier New"/>
      <w:kern w:val="2"/>
      <w:sz w:val="20"/>
      <w:szCs w:val="20"/>
      <w:lang w:eastAsia="hi-IN" w:bidi="hi-IN"/>
    </w:rPr>
  </w:style>
  <w:style w:type="character" w:styleId="Uwydatnienie">
    <w:name w:val="Emphasis"/>
    <w:uiPriority w:val="20"/>
    <w:qFormat/>
    <w:rsid w:val="00C52E29"/>
    <w:rPr>
      <w:b/>
      <w:bCs/>
      <w:i w:val="0"/>
      <w:iCs w:val="0"/>
    </w:rPr>
  </w:style>
  <w:style w:type="character" w:customStyle="1" w:styleId="st1">
    <w:name w:val="st1"/>
    <w:rsid w:val="00C52E29"/>
  </w:style>
  <w:style w:type="character" w:customStyle="1" w:styleId="h11">
    <w:name w:val="h11"/>
    <w:rsid w:val="00C52E29"/>
    <w:rPr>
      <w:rFonts w:ascii="Verdana" w:hAnsi="Verdana" w:hint="default"/>
      <w:b/>
      <w:bCs/>
      <w:i w:val="0"/>
      <w:iCs w:val="0"/>
      <w:sz w:val="23"/>
      <w:szCs w:val="23"/>
    </w:rPr>
  </w:style>
  <w:style w:type="character" w:customStyle="1" w:styleId="Bodytext">
    <w:name w:val="Body text_"/>
    <w:link w:val="Bodytext1"/>
    <w:uiPriority w:val="99"/>
    <w:locked/>
    <w:rsid w:val="00C52E29"/>
    <w:rPr>
      <w:rFonts w:ascii="Arial Narrow" w:hAnsi="Arial Narrow"/>
      <w:shd w:val="clear" w:color="auto" w:fill="FFFFFF"/>
    </w:rPr>
  </w:style>
  <w:style w:type="paragraph" w:customStyle="1" w:styleId="Bodytext1">
    <w:name w:val="Body text1"/>
    <w:basedOn w:val="Normalny"/>
    <w:link w:val="Bodytext"/>
    <w:uiPriority w:val="99"/>
    <w:rsid w:val="00C52E29"/>
    <w:pPr>
      <w:widowControl w:val="0"/>
      <w:shd w:val="clear" w:color="auto" w:fill="FFFFFF"/>
      <w:spacing w:before="1980" w:after="1140" w:line="240" w:lineRule="atLeast"/>
      <w:ind w:hanging="360"/>
      <w:jc w:val="center"/>
    </w:pPr>
    <w:rPr>
      <w:rFonts w:ascii="Arial Narrow" w:eastAsiaTheme="minorHAnsi" w:hAnsi="Arial Narrow"/>
      <w:lang w:eastAsia="en-US"/>
    </w:rPr>
  </w:style>
  <w:style w:type="paragraph" w:styleId="Poprawka">
    <w:name w:val="Revision"/>
    <w:hidden/>
    <w:uiPriority w:val="99"/>
    <w:semiHidden/>
    <w:rsid w:val="00C52E29"/>
    <w:pPr>
      <w:spacing w:after="0" w:line="240" w:lineRule="auto"/>
      <w:ind w:left="851" w:hanging="284"/>
    </w:pPr>
    <w:rPr>
      <w:rFonts w:eastAsiaTheme="minorEastAsia"/>
      <w:lang w:eastAsia="pl-PL"/>
    </w:rPr>
  </w:style>
  <w:style w:type="character" w:styleId="Odwoanieprzypisukocowego">
    <w:name w:val="endnote reference"/>
    <w:basedOn w:val="Domylnaczcionkaakapitu"/>
    <w:uiPriority w:val="99"/>
    <w:semiHidden/>
    <w:unhideWhenUsed/>
    <w:rsid w:val="00C52E29"/>
    <w:rPr>
      <w:vertAlign w:val="superscript"/>
    </w:rPr>
  </w:style>
  <w:style w:type="paragraph" w:customStyle="1" w:styleId="Default">
    <w:name w:val="Default"/>
    <w:rsid w:val="00C52E29"/>
    <w:pPr>
      <w:autoSpaceDE w:val="0"/>
      <w:autoSpaceDN w:val="0"/>
      <w:adjustRightInd w:val="0"/>
      <w:spacing w:after="0" w:line="240" w:lineRule="auto"/>
      <w:ind w:left="851" w:hanging="284"/>
    </w:pPr>
    <w:rPr>
      <w:rFonts w:ascii="Times New Roman" w:eastAsiaTheme="minorEastAsia" w:hAnsi="Times New Roman" w:cs="Times New Roman"/>
      <w:color w:val="000000"/>
      <w:sz w:val="24"/>
      <w:szCs w:val="24"/>
      <w:lang w:eastAsia="pl-PL"/>
    </w:rPr>
  </w:style>
  <w:style w:type="numbering" w:customStyle="1" w:styleId="WWNum1">
    <w:name w:val="WWNum1"/>
    <w:basedOn w:val="Bezlisty"/>
    <w:rsid w:val="00C52E29"/>
    <w:pPr>
      <w:numPr>
        <w:numId w:val="9"/>
      </w:numPr>
    </w:pPr>
  </w:style>
  <w:style w:type="numbering" w:customStyle="1" w:styleId="WWNum2">
    <w:name w:val="WWNum2"/>
    <w:basedOn w:val="Bezlisty"/>
    <w:rsid w:val="00C52E29"/>
    <w:pPr>
      <w:numPr>
        <w:numId w:val="3"/>
      </w:numPr>
    </w:pPr>
  </w:style>
  <w:style w:type="numbering" w:customStyle="1" w:styleId="WWNum6">
    <w:name w:val="WWNum6"/>
    <w:basedOn w:val="Bezlisty"/>
    <w:rsid w:val="00C52E29"/>
  </w:style>
  <w:style w:type="numbering" w:customStyle="1" w:styleId="WWNum8">
    <w:name w:val="WWNum8"/>
    <w:basedOn w:val="Bezlisty"/>
    <w:rsid w:val="00C52E29"/>
    <w:pPr>
      <w:numPr>
        <w:numId w:val="5"/>
      </w:numPr>
    </w:pPr>
  </w:style>
  <w:style w:type="numbering" w:customStyle="1" w:styleId="WWNum9">
    <w:name w:val="WWNum9"/>
    <w:basedOn w:val="Bezlisty"/>
    <w:rsid w:val="00C52E29"/>
    <w:pPr>
      <w:numPr>
        <w:numId w:val="6"/>
      </w:numPr>
    </w:pPr>
  </w:style>
  <w:style w:type="numbering" w:customStyle="1" w:styleId="WWNum10">
    <w:name w:val="WWNum10"/>
    <w:basedOn w:val="Bezlisty"/>
    <w:rsid w:val="00C52E29"/>
    <w:pPr>
      <w:numPr>
        <w:numId w:val="7"/>
      </w:numPr>
    </w:pPr>
  </w:style>
  <w:style w:type="numbering" w:customStyle="1" w:styleId="WWNum15">
    <w:name w:val="WWNum15"/>
    <w:basedOn w:val="Bezlisty"/>
    <w:rsid w:val="00C52E29"/>
    <w:pPr>
      <w:numPr>
        <w:numId w:val="8"/>
      </w:numPr>
    </w:pPr>
  </w:style>
  <w:style w:type="paragraph" w:customStyle="1" w:styleId="GWNY">
    <w:name w:val="GŁÓWNY"/>
    <w:basedOn w:val="Normalny"/>
    <w:link w:val="GWNYZnak"/>
    <w:qFormat/>
    <w:rsid w:val="00C52E29"/>
    <w:pPr>
      <w:spacing w:after="240"/>
    </w:pPr>
    <w:rPr>
      <w:rFonts w:ascii="Calibri" w:eastAsia="Calibri" w:hAnsi="Calibri" w:cs="Times New Roman"/>
    </w:rPr>
  </w:style>
  <w:style w:type="paragraph" w:customStyle="1" w:styleId="PARAGRAFY">
    <w:name w:val="PARAGRAFY"/>
    <w:basedOn w:val="Normalny"/>
    <w:link w:val="PARAGRAFYZnak"/>
    <w:qFormat/>
    <w:rsid w:val="00C52E29"/>
    <w:pPr>
      <w:shd w:val="clear" w:color="auto" w:fill="FFFFFF"/>
      <w:spacing w:after="240"/>
      <w:ind w:firstLine="567"/>
    </w:pPr>
    <w:rPr>
      <w:rFonts w:ascii="Calibri" w:eastAsia="Times New Roman" w:hAnsi="Calibri" w:cs="Times New Roman"/>
    </w:rPr>
  </w:style>
  <w:style w:type="character" w:customStyle="1" w:styleId="GWNYZnak">
    <w:name w:val="GŁÓWNY Znak"/>
    <w:basedOn w:val="Domylnaczcionkaakapitu"/>
    <w:link w:val="GWNY"/>
    <w:rsid w:val="00C52E29"/>
    <w:rPr>
      <w:rFonts w:ascii="Calibri" w:eastAsia="Calibri" w:hAnsi="Calibri" w:cs="Times New Roman"/>
      <w:lang w:eastAsia="pl-PL"/>
    </w:rPr>
  </w:style>
  <w:style w:type="paragraph" w:customStyle="1" w:styleId="PUNKT">
    <w:name w:val="PUNKT"/>
    <w:basedOn w:val="Normalny"/>
    <w:link w:val="PUNKTZnak"/>
    <w:rsid w:val="00C52E29"/>
    <w:pPr>
      <w:numPr>
        <w:numId w:val="1"/>
      </w:numPr>
      <w:contextualSpacing/>
    </w:pPr>
    <w:rPr>
      <w:rFonts w:ascii="Calibri" w:eastAsia="Arial Unicode MS" w:hAnsi="Calibri" w:cs="Times New Roman"/>
      <w:sz w:val="20"/>
      <w:szCs w:val="20"/>
      <w:lang w:val="en-US"/>
    </w:rPr>
  </w:style>
  <w:style w:type="character" w:customStyle="1" w:styleId="PARAGRAFYZnak">
    <w:name w:val="PARAGRAFY Znak"/>
    <w:basedOn w:val="Domylnaczcionkaakapitu"/>
    <w:link w:val="PARAGRAFY"/>
    <w:rsid w:val="00C52E29"/>
    <w:rPr>
      <w:rFonts w:ascii="Calibri" w:eastAsia="Times New Roman" w:hAnsi="Calibri" w:cs="Times New Roman"/>
      <w:shd w:val="clear" w:color="auto" w:fill="FFFFFF"/>
      <w:lang w:eastAsia="pl-PL"/>
    </w:rPr>
  </w:style>
  <w:style w:type="character" w:customStyle="1" w:styleId="AkapitzlistZnak">
    <w:name w:val="Akapit z listą Znak"/>
    <w:basedOn w:val="Domylnaczcionkaakapitu"/>
    <w:link w:val="Akapitzlist"/>
    <w:uiPriority w:val="34"/>
    <w:rsid w:val="00C52E29"/>
    <w:rPr>
      <w:rFonts w:ascii="Times New Roman" w:eastAsia="Times New Roman" w:hAnsi="Times New Roman" w:cs="Times New Roman"/>
      <w:sz w:val="20"/>
      <w:szCs w:val="20"/>
      <w:lang w:val="en-US" w:eastAsia="pl-PL"/>
    </w:rPr>
  </w:style>
  <w:style w:type="character" w:customStyle="1" w:styleId="PUNKTZnak">
    <w:name w:val="PUNKT Znak"/>
    <w:basedOn w:val="AkapitzlistZnak"/>
    <w:link w:val="PUNKT"/>
    <w:rsid w:val="00C52E29"/>
    <w:rPr>
      <w:rFonts w:ascii="Calibri" w:eastAsia="Arial Unicode MS" w:hAnsi="Calibri" w:cs="Times New Roman"/>
      <w:sz w:val="20"/>
      <w:szCs w:val="20"/>
      <w:lang w:val="en-US" w:eastAsia="pl-PL"/>
    </w:rPr>
  </w:style>
  <w:style w:type="paragraph" w:customStyle="1" w:styleId="LITERA">
    <w:name w:val="LITERA"/>
    <w:basedOn w:val="Akapitzlist"/>
    <w:link w:val="LITERAZnak"/>
    <w:rsid w:val="00C52E29"/>
    <w:pPr>
      <w:numPr>
        <w:ilvl w:val="1"/>
        <w:numId w:val="2"/>
      </w:numPr>
      <w:tabs>
        <w:tab w:val="left" w:pos="720"/>
      </w:tabs>
      <w:jc w:val="both"/>
    </w:pPr>
    <w:rPr>
      <w:rFonts w:ascii="Calibri" w:eastAsia="Arial Unicode MS" w:hAnsi="Calibri"/>
    </w:rPr>
  </w:style>
  <w:style w:type="paragraph" w:customStyle="1" w:styleId="PUNKT1">
    <w:name w:val="PUNKT1"/>
    <w:basedOn w:val="PUNKT"/>
    <w:link w:val="PUNKT1Znak"/>
    <w:rsid w:val="00C52E29"/>
  </w:style>
  <w:style w:type="character" w:customStyle="1" w:styleId="LITERAZnak">
    <w:name w:val="LITERA Znak"/>
    <w:basedOn w:val="AkapitzlistZnak"/>
    <w:link w:val="LITERA"/>
    <w:rsid w:val="00C52E29"/>
    <w:rPr>
      <w:rFonts w:ascii="Calibri" w:eastAsia="Arial Unicode MS" w:hAnsi="Calibri" w:cs="Times New Roman"/>
      <w:sz w:val="20"/>
      <w:szCs w:val="20"/>
      <w:lang w:val="en-US" w:eastAsia="pl-PL"/>
    </w:rPr>
  </w:style>
  <w:style w:type="paragraph" w:customStyle="1" w:styleId="PKT">
    <w:name w:val="PKT"/>
    <w:basedOn w:val="PUNKT1"/>
    <w:link w:val="PKTZnak"/>
    <w:rsid w:val="00C52E29"/>
    <w:pPr>
      <w:ind w:left="851"/>
    </w:pPr>
  </w:style>
  <w:style w:type="character" w:customStyle="1" w:styleId="PUNKT1Znak">
    <w:name w:val="PUNKT1 Znak"/>
    <w:basedOn w:val="PUNKTZnak"/>
    <w:link w:val="PUNKT1"/>
    <w:rsid w:val="00C52E29"/>
    <w:rPr>
      <w:rFonts w:ascii="Calibri" w:eastAsia="Arial Unicode MS" w:hAnsi="Calibri" w:cs="Times New Roman"/>
      <w:sz w:val="20"/>
      <w:szCs w:val="20"/>
      <w:lang w:val="en-US" w:eastAsia="pl-PL"/>
    </w:rPr>
  </w:style>
  <w:style w:type="numbering" w:customStyle="1" w:styleId="Styl1">
    <w:name w:val="Styl1"/>
    <w:uiPriority w:val="99"/>
    <w:rsid w:val="00C52E29"/>
    <w:pPr>
      <w:numPr>
        <w:numId w:val="10"/>
      </w:numPr>
    </w:pPr>
  </w:style>
  <w:style w:type="character" w:customStyle="1" w:styleId="PKTZnak">
    <w:name w:val="PKT Znak"/>
    <w:basedOn w:val="PUNKT1Znak"/>
    <w:link w:val="PKT"/>
    <w:rsid w:val="00C52E29"/>
    <w:rPr>
      <w:rFonts w:ascii="Calibri" w:eastAsia="Arial Unicode MS" w:hAnsi="Calibri" w:cs="Times New Roman"/>
      <w:sz w:val="20"/>
      <w:szCs w:val="20"/>
      <w:lang w:val="en-US" w:eastAsia="pl-PL"/>
    </w:rPr>
  </w:style>
  <w:style w:type="paragraph" w:customStyle="1" w:styleId="1PARAGFAF">
    <w:name w:val="1PARAGFAF"/>
    <w:basedOn w:val="GWNY"/>
    <w:link w:val="1PARAGFAFZnak"/>
    <w:rsid w:val="00C52E29"/>
    <w:pPr>
      <w:spacing w:after="0"/>
      <w:ind w:firstLine="567"/>
    </w:pPr>
    <w:rPr>
      <w:rFonts w:cstheme="minorHAnsi"/>
    </w:rPr>
  </w:style>
  <w:style w:type="paragraph" w:customStyle="1" w:styleId="1PUNKT">
    <w:name w:val="1PUNKT"/>
    <w:basedOn w:val="PKT"/>
    <w:link w:val="1PUNKTZnak"/>
    <w:rsid w:val="00C52E29"/>
    <w:pPr>
      <w:numPr>
        <w:numId w:val="0"/>
      </w:numPr>
    </w:pPr>
    <w:rPr>
      <w:rFonts w:cstheme="minorHAnsi"/>
    </w:rPr>
  </w:style>
  <w:style w:type="character" w:customStyle="1" w:styleId="1PARAGFAFZnak">
    <w:name w:val="1PARAGFAF Znak"/>
    <w:basedOn w:val="GWNYZnak"/>
    <w:link w:val="1PARAGFAF"/>
    <w:rsid w:val="00C52E29"/>
    <w:rPr>
      <w:rFonts w:ascii="Calibri" w:eastAsia="Calibri" w:hAnsi="Calibri" w:cstheme="minorHAnsi"/>
      <w:lang w:eastAsia="pl-PL"/>
    </w:rPr>
  </w:style>
  <w:style w:type="paragraph" w:customStyle="1" w:styleId="1LITERA">
    <w:name w:val="1LITERA"/>
    <w:basedOn w:val="LITERA"/>
    <w:link w:val="1LITERAZnak"/>
    <w:rsid w:val="00C52E29"/>
    <w:pPr>
      <w:numPr>
        <w:numId w:val="11"/>
      </w:numPr>
      <w:spacing w:line="300" w:lineRule="auto"/>
      <w:ind w:left="1135" w:hanging="284"/>
      <w:jc w:val="left"/>
    </w:pPr>
    <w:rPr>
      <w:rFonts w:cstheme="minorHAnsi"/>
    </w:rPr>
  </w:style>
  <w:style w:type="character" w:customStyle="1" w:styleId="1PUNKTZnak">
    <w:name w:val="1PUNKT Znak"/>
    <w:basedOn w:val="PKTZnak"/>
    <w:link w:val="1PUNKT"/>
    <w:rsid w:val="00C52E29"/>
    <w:rPr>
      <w:rFonts w:ascii="Calibri" w:eastAsia="Arial Unicode MS" w:hAnsi="Calibri" w:cstheme="minorHAnsi"/>
      <w:sz w:val="20"/>
      <w:szCs w:val="20"/>
      <w:lang w:val="en-US" w:eastAsia="pl-PL"/>
    </w:rPr>
  </w:style>
  <w:style w:type="paragraph" w:customStyle="1" w:styleId="1USTP">
    <w:name w:val="1USTĘP"/>
    <w:basedOn w:val="Akapitzlist"/>
    <w:link w:val="1USTPZnak"/>
    <w:rsid w:val="00C52E29"/>
    <w:pPr>
      <w:numPr>
        <w:numId w:val="28"/>
      </w:numPr>
      <w:tabs>
        <w:tab w:val="left" w:pos="851"/>
      </w:tabs>
      <w:spacing w:after="240" w:line="300" w:lineRule="auto"/>
    </w:pPr>
    <w:rPr>
      <w:rFonts w:ascii="Calibri" w:hAnsi="Calibri" w:cstheme="minorHAnsi"/>
    </w:rPr>
  </w:style>
  <w:style w:type="character" w:customStyle="1" w:styleId="1LITERAZnak">
    <w:name w:val="1LITERA Znak"/>
    <w:basedOn w:val="LITERAZnak"/>
    <w:link w:val="1LITERA"/>
    <w:rsid w:val="00C52E29"/>
    <w:rPr>
      <w:rFonts w:ascii="Calibri" w:eastAsia="Arial Unicode MS" w:hAnsi="Calibri" w:cstheme="minorHAnsi"/>
      <w:sz w:val="20"/>
      <w:szCs w:val="20"/>
      <w:lang w:val="en-US" w:eastAsia="pl-PL"/>
    </w:rPr>
  </w:style>
  <w:style w:type="character" w:customStyle="1" w:styleId="1USTPZnak">
    <w:name w:val="1USTĘP Znak"/>
    <w:basedOn w:val="AkapitzlistZnak"/>
    <w:link w:val="1USTP"/>
    <w:rsid w:val="00C52E29"/>
    <w:rPr>
      <w:rFonts w:ascii="Calibri" w:eastAsia="Times New Roman" w:hAnsi="Calibri" w:cstheme="minorHAnsi"/>
      <w:sz w:val="20"/>
      <w:szCs w:val="20"/>
      <w:lang w:val="en-US" w:eastAsia="pl-PL"/>
    </w:rPr>
  </w:style>
  <w:style w:type="paragraph" w:customStyle="1" w:styleId="1USTP0">
    <w:name w:val="1 USTĘP"/>
    <w:basedOn w:val="1USTP"/>
    <w:link w:val="1USTPZnak0"/>
    <w:qFormat/>
    <w:rsid w:val="00C52E29"/>
    <w:pPr>
      <w:ind w:left="0" w:firstLine="567"/>
    </w:pPr>
  </w:style>
  <w:style w:type="character" w:customStyle="1" w:styleId="1USTPZnak0">
    <w:name w:val="1 USTĘP Znak"/>
    <w:basedOn w:val="1USTPZnak"/>
    <w:link w:val="1USTP0"/>
    <w:rsid w:val="00C52E29"/>
    <w:rPr>
      <w:rFonts w:ascii="Calibri" w:eastAsia="Times New Roman" w:hAnsi="Calibri" w:cstheme="minorHAnsi"/>
      <w:sz w:val="20"/>
      <w:szCs w:val="20"/>
      <w:lang w:val="en-US" w:eastAsia="pl-PL"/>
    </w:rPr>
  </w:style>
  <w:style w:type="paragraph" w:customStyle="1" w:styleId="2PUNKT">
    <w:name w:val="2PUNKT"/>
    <w:basedOn w:val="PKT"/>
    <w:link w:val="2PUNKTZnak"/>
    <w:rsid w:val="00C52E29"/>
    <w:pPr>
      <w:numPr>
        <w:numId w:val="0"/>
      </w:numPr>
    </w:pPr>
    <w:rPr>
      <w:rFonts w:cs="Calibri"/>
    </w:rPr>
  </w:style>
  <w:style w:type="paragraph" w:customStyle="1" w:styleId="2PARAGRAF">
    <w:name w:val="2PARAGRAF"/>
    <w:basedOn w:val="1PARAGFAF"/>
    <w:link w:val="2PARAGRAFZnak"/>
    <w:rsid w:val="00C52E29"/>
    <w:pPr>
      <w:ind w:left="0"/>
    </w:pPr>
    <w:rPr>
      <w:rFonts w:eastAsia="Times New Roman"/>
      <w:iCs/>
    </w:rPr>
  </w:style>
  <w:style w:type="character" w:customStyle="1" w:styleId="2PUNKTZnak">
    <w:name w:val="2PUNKT Znak"/>
    <w:basedOn w:val="PKTZnak"/>
    <w:link w:val="2PUNKT"/>
    <w:rsid w:val="00C52E29"/>
    <w:rPr>
      <w:rFonts w:ascii="Calibri" w:eastAsia="Arial Unicode MS" w:hAnsi="Calibri" w:cs="Calibri"/>
      <w:sz w:val="20"/>
      <w:szCs w:val="20"/>
      <w:lang w:val="en-US" w:eastAsia="pl-PL"/>
    </w:rPr>
  </w:style>
  <w:style w:type="paragraph" w:customStyle="1" w:styleId="3PUNKT">
    <w:name w:val="3PUNKT"/>
    <w:basedOn w:val="2PUNKT"/>
    <w:link w:val="3PUNKTZnak"/>
    <w:autoRedefine/>
    <w:qFormat/>
    <w:rsid w:val="00C4167C"/>
    <w:pPr>
      <w:numPr>
        <w:numId w:val="59"/>
      </w:numPr>
      <w:ind w:left="851" w:hanging="425"/>
    </w:pPr>
    <w:rPr>
      <w:sz w:val="22"/>
      <w:szCs w:val="22"/>
    </w:rPr>
  </w:style>
  <w:style w:type="character" w:customStyle="1" w:styleId="2PARAGRAFZnak">
    <w:name w:val="2PARAGRAF Znak"/>
    <w:basedOn w:val="1PARAGFAFZnak"/>
    <w:link w:val="2PARAGRAF"/>
    <w:rsid w:val="00C52E29"/>
    <w:rPr>
      <w:rFonts w:ascii="Calibri" w:eastAsia="Times New Roman" w:hAnsi="Calibri" w:cstheme="minorHAnsi"/>
      <w:iCs/>
      <w:lang w:eastAsia="pl-PL"/>
    </w:rPr>
  </w:style>
  <w:style w:type="paragraph" w:customStyle="1" w:styleId="3LITERA">
    <w:name w:val="3LITERA"/>
    <w:basedOn w:val="1LITERA"/>
    <w:link w:val="3LITERAZnak"/>
    <w:qFormat/>
    <w:rsid w:val="00C52E29"/>
  </w:style>
  <w:style w:type="character" w:customStyle="1" w:styleId="3PUNKTZnak">
    <w:name w:val="3PUNKT Znak"/>
    <w:basedOn w:val="2PUNKTZnak"/>
    <w:link w:val="3PUNKT"/>
    <w:rsid w:val="00C4167C"/>
    <w:rPr>
      <w:rFonts w:ascii="Calibri" w:eastAsia="Arial Unicode MS" w:hAnsi="Calibri" w:cs="Calibri"/>
      <w:sz w:val="20"/>
      <w:szCs w:val="20"/>
      <w:lang w:val="en-US" w:eastAsia="pl-PL"/>
    </w:rPr>
  </w:style>
  <w:style w:type="paragraph" w:customStyle="1" w:styleId="3PARAGRAF">
    <w:name w:val="3PARAGRAF"/>
    <w:basedOn w:val="1PARAGFAF"/>
    <w:link w:val="3PARAGRAFZnak"/>
    <w:qFormat/>
    <w:rsid w:val="00C52E29"/>
    <w:pPr>
      <w:ind w:left="0"/>
    </w:pPr>
    <w:rPr>
      <w:rFonts w:cs="Calibri"/>
      <w:b/>
    </w:rPr>
  </w:style>
  <w:style w:type="character" w:customStyle="1" w:styleId="3LITERAZnak">
    <w:name w:val="3LITERA Znak"/>
    <w:basedOn w:val="1LITERAZnak"/>
    <w:link w:val="3LITERA"/>
    <w:rsid w:val="00C52E29"/>
    <w:rPr>
      <w:rFonts w:ascii="Calibri" w:eastAsia="Arial Unicode MS" w:hAnsi="Calibri" w:cstheme="minorHAnsi"/>
      <w:sz w:val="20"/>
      <w:szCs w:val="20"/>
      <w:lang w:val="en-US" w:eastAsia="pl-PL"/>
    </w:rPr>
  </w:style>
  <w:style w:type="character" w:customStyle="1" w:styleId="3PARAGRAFZnak">
    <w:name w:val="3PARAGRAF Znak"/>
    <w:basedOn w:val="1PARAGFAFZnak"/>
    <w:link w:val="3PARAGRAF"/>
    <w:rsid w:val="00C52E29"/>
    <w:rPr>
      <w:rFonts w:ascii="Calibri" w:eastAsia="Calibri" w:hAnsi="Calibri" w:cs="Calibri"/>
      <w:b/>
      <w:lang w:eastAsia="pl-PL"/>
    </w:rPr>
  </w:style>
  <w:style w:type="numbering" w:customStyle="1" w:styleId="WWNum11">
    <w:name w:val="WWNum11"/>
    <w:basedOn w:val="Bezlisty"/>
    <w:rsid w:val="00C52E29"/>
    <w:pPr>
      <w:numPr>
        <w:numId w:val="4"/>
      </w:numPr>
    </w:pPr>
  </w:style>
  <w:style w:type="numbering" w:customStyle="1" w:styleId="WWNum21">
    <w:name w:val="WWNum21"/>
    <w:basedOn w:val="Bezlisty"/>
    <w:rsid w:val="00C52E29"/>
    <w:pPr>
      <w:numPr>
        <w:numId w:val="215"/>
      </w:numPr>
    </w:pPr>
  </w:style>
  <w:style w:type="numbering" w:customStyle="1" w:styleId="WWNum61">
    <w:name w:val="WWNum61"/>
    <w:basedOn w:val="Bezlisty"/>
    <w:rsid w:val="00C52E29"/>
    <w:pPr>
      <w:numPr>
        <w:numId w:val="109"/>
      </w:numPr>
    </w:pPr>
  </w:style>
  <w:style w:type="numbering" w:customStyle="1" w:styleId="WWNum81">
    <w:name w:val="WWNum81"/>
    <w:basedOn w:val="Bezlisty"/>
    <w:rsid w:val="00C52E29"/>
    <w:pPr>
      <w:numPr>
        <w:numId w:val="110"/>
      </w:numPr>
    </w:pPr>
  </w:style>
  <w:style w:type="numbering" w:customStyle="1" w:styleId="WWNum91">
    <w:name w:val="WWNum91"/>
    <w:basedOn w:val="Bezlisty"/>
    <w:rsid w:val="00C52E29"/>
    <w:pPr>
      <w:numPr>
        <w:numId w:val="111"/>
      </w:numPr>
    </w:pPr>
  </w:style>
  <w:style w:type="numbering" w:customStyle="1" w:styleId="WWNum101">
    <w:name w:val="WWNum101"/>
    <w:basedOn w:val="Bezlisty"/>
    <w:rsid w:val="00C52E29"/>
    <w:pPr>
      <w:numPr>
        <w:numId w:val="208"/>
      </w:numPr>
    </w:pPr>
  </w:style>
  <w:style w:type="numbering" w:customStyle="1" w:styleId="WWNum151">
    <w:name w:val="WWNum151"/>
    <w:basedOn w:val="Bezlisty"/>
    <w:rsid w:val="00C52E29"/>
    <w:pPr>
      <w:numPr>
        <w:numId w:val="113"/>
      </w:numPr>
    </w:pPr>
  </w:style>
  <w:style w:type="numbering" w:customStyle="1" w:styleId="WWNum12">
    <w:name w:val="WWNum12"/>
    <w:basedOn w:val="Bezlisty"/>
    <w:rsid w:val="00C52E29"/>
  </w:style>
  <w:style w:type="numbering" w:customStyle="1" w:styleId="WWNum82">
    <w:name w:val="WWNum82"/>
    <w:basedOn w:val="Bezlisty"/>
    <w:rsid w:val="00C52E29"/>
  </w:style>
  <w:style w:type="numbering" w:customStyle="1" w:styleId="WWNum92">
    <w:name w:val="WWNum92"/>
    <w:basedOn w:val="Bezlisty"/>
    <w:rsid w:val="00C52E29"/>
  </w:style>
  <w:style w:type="numbering" w:customStyle="1" w:styleId="WWNum102">
    <w:name w:val="WWNum102"/>
    <w:basedOn w:val="Bezlisty"/>
    <w:rsid w:val="00C52E29"/>
  </w:style>
  <w:style w:type="numbering" w:customStyle="1" w:styleId="WWNum22">
    <w:name w:val="WWNum22"/>
    <w:basedOn w:val="Bezlisty"/>
    <w:rsid w:val="00C52E29"/>
  </w:style>
  <w:style w:type="numbering" w:customStyle="1" w:styleId="WWNum62">
    <w:name w:val="WWNum62"/>
    <w:basedOn w:val="Bezlisty"/>
    <w:rsid w:val="00C52E29"/>
  </w:style>
  <w:style w:type="numbering" w:customStyle="1" w:styleId="WWNum152">
    <w:name w:val="WWNum152"/>
    <w:basedOn w:val="Bezlisty"/>
    <w:rsid w:val="00C52E29"/>
  </w:style>
  <w:style w:type="character" w:customStyle="1" w:styleId="ng-binding">
    <w:name w:val="ng-binding"/>
    <w:basedOn w:val="Domylnaczcionkaakapitu"/>
    <w:rsid w:val="00FC691C"/>
  </w:style>
  <w:style w:type="numbering" w:customStyle="1" w:styleId="WWNum211">
    <w:name w:val="WWNum211"/>
    <w:basedOn w:val="Bezlisty"/>
    <w:rsid w:val="0053078F"/>
  </w:style>
  <w:style w:type="numbering" w:customStyle="1" w:styleId="WWNum611">
    <w:name w:val="WWNum611"/>
    <w:basedOn w:val="Bezlisty"/>
    <w:rsid w:val="0053078F"/>
  </w:style>
  <w:style w:type="numbering" w:customStyle="1" w:styleId="WWNum811">
    <w:name w:val="WWNum811"/>
    <w:basedOn w:val="Bezlisty"/>
    <w:rsid w:val="0053078F"/>
  </w:style>
  <w:style w:type="numbering" w:customStyle="1" w:styleId="WWNum1511">
    <w:name w:val="WWNum1511"/>
    <w:basedOn w:val="Bezlisty"/>
    <w:rsid w:val="0053078F"/>
  </w:style>
  <w:style w:type="numbering" w:customStyle="1" w:styleId="WWNum911">
    <w:name w:val="WWNum911"/>
    <w:basedOn w:val="Bezlisty"/>
    <w:rsid w:val="00105B40"/>
  </w:style>
  <w:style w:type="numbering" w:customStyle="1" w:styleId="WWNum1011">
    <w:name w:val="WWNum1011"/>
    <w:basedOn w:val="Bezlisty"/>
    <w:rsid w:val="00105B40"/>
  </w:style>
  <w:style w:type="character" w:customStyle="1" w:styleId="Styl1Znak">
    <w:name w:val="Styl1 Znak"/>
    <w:basedOn w:val="AkapitzlistZnak"/>
    <w:rsid w:val="00ED172A"/>
    <w:rPr>
      <w:rFonts w:ascii="Times New Roman" w:eastAsia="Times New Roman" w:hAnsi="Times New Roman" w:cstheme="minorHAnsi"/>
      <w:sz w:val="20"/>
      <w:szCs w:val="20"/>
      <w:lang w:val="en-US" w:eastAsia="pl-PL"/>
    </w:rPr>
  </w:style>
  <w:style w:type="paragraph" w:customStyle="1" w:styleId="Styl3">
    <w:name w:val="Styl3"/>
    <w:basedOn w:val="Normalny"/>
    <w:link w:val="Styl3Znak"/>
    <w:qFormat/>
    <w:rsid w:val="00ED172A"/>
    <w:pPr>
      <w:numPr>
        <w:ilvl w:val="1"/>
        <w:numId w:val="237"/>
      </w:numPr>
      <w:tabs>
        <w:tab w:val="clear" w:pos="1440"/>
        <w:tab w:val="num" w:pos="851"/>
      </w:tabs>
      <w:ind w:left="1418" w:hanging="284"/>
    </w:pPr>
    <w:rPr>
      <w:rFonts w:eastAsia="Times New Roman" w:cstheme="minorHAnsi"/>
    </w:rPr>
  </w:style>
  <w:style w:type="character" w:customStyle="1" w:styleId="Styl3Znak">
    <w:name w:val="Styl3 Znak"/>
    <w:basedOn w:val="Domylnaczcionkaakapitu"/>
    <w:link w:val="Styl3"/>
    <w:rsid w:val="00ED172A"/>
    <w:rPr>
      <w:rFonts w:eastAsia="Times New Roman" w:cs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7269">
      <w:bodyDiv w:val="1"/>
      <w:marLeft w:val="0"/>
      <w:marRight w:val="0"/>
      <w:marTop w:val="0"/>
      <w:marBottom w:val="0"/>
      <w:divBdr>
        <w:top w:val="none" w:sz="0" w:space="0" w:color="auto"/>
        <w:left w:val="none" w:sz="0" w:space="0" w:color="auto"/>
        <w:bottom w:val="none" w:sz="0" w:space="0" w:color="auto"/>
        <w:right w:val="none" w:sz="0" w:space="0" w:color="auto"/>
      </w:divBdr>
    </w:div>
    <w:div w:id="170342548">
      <w:bodyDiv w:val="1"/>
      <w:marLeft w:val="0"/>
      <w:marRight w:val="0"/>
      <w:marTop w:val="0"/>
      <w:marBottom w:val="0"/>
      <w:divBdr>
        <w:top w:val="none" w:sz="0" w:space="0" w:color="auto"/>
        <w:left w:val="none" w:sz="0" w:space="0" w:color="auto"/>
        <w:bottom w:val="none" w:sz="0" w:space="0" w:color="auto"/>
        <w:right w:val="none" w:sz="0" w:space="0" w:color="auto"/>
      </w:divBdr>
    </w:div>
    <w:div w:id="719133096">
      <w:bodyDiv w:val="1"/>
      <w:marLeft w:val="0"/>
      <w:marRight w:val="0"/>
      <w:marTop w:val="0"/>
      <w:marBottom w:val="0"/>
      <w:divBdr>
        <w:top w:val="none" w:sz="0" w:space="0" w:color="auto"/>
        <w:left w:val="none" w:sz="0" w:space="0" w:color="auto"/>
        <w:bottom w:val="none" w:sz="0" w:space="0" w:color="auto"/>
        <w:right w:val="none" w:sz="0" w:space="0" w:color="auto"/>
      </w:divBdr>
    </w:div>
    <w:div w:id="844631442">
      <w:bodyDiv w:val="1"/>
      <w:marLeft w:val="0"/>
      <w:marRight w:val="0"/>
      <w:marTop w:val="0"/>
      <w:marBottom w:val="0"/>
      <w:divBdr>
        <w:top w:val="none" w:sz="0" w:space="0" w:color="auto"/>
        <w:left w:val="none" w:sz="0" w:space="0" w:color="auto"/>
        <w:bottom w:val="none" w:sz="0" w:space="0" w:color="auto"/>
        <w:right w:val="none" w:sz="0" w:space="0" w:color="auto"/>
      </w:divBdr>
    </w:div>
    <w:div w:id="1212233928">
      <w:bodyDiv w:val="1"/>
      <w:marLeft w:val="0"/>
      <w:marRight w:val="0"/>
      <w:marTop w:val="0"/>
      <w:marBottom w:val="0"/>
      <w:divBdr>
        <w:top w:val="none" w:sz="0" w:space="0" w:color="auto"/>
        <w:left w:val="none" w:sz="0" w:space="0" w:color="auto"/>
        <w:bottom w:val="none" w:sz="0" w:space="0" w:color="auto"/>
        <w:right w:val="none" w:sz="0" w:space="0" w:color="auto"/>
      </w:divBdr>
    </w:div>
    <w:div w:id="1470854331">
      <w:bodyDiv w:val="1"/>
      <w:marLeft w:val="0"/>
      <w:marRight w:val="0"/>
      <w:marTop w:val="0"/>
      <w:marBottom w:val="0"/>
      <w:divBdr>
        <w:top w:val="none" w:sz="0" w:space="0" w:color="auto"/>
        <w:left w:val="none" w:sz="0" w:space="0" w:color="auto"/>
        <w:bottom w:val="none" w:sz="0" w:space="0" w:color="auto"/>
        <w:right w:val="none" w:sz="0" w:space="0" w:color="auto"/>
      </w:divBdr>
    </w:div>
    <w:div w:id="15068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6268-5089-42C4-9740-AA4B3506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708E5-3408-466C-9945-2A828EA90E9A}">
  <ds:schemaRefs>
    <ds:schemaRef ds:uri="http://schemas.microsoft.com/sharepoint/v3/contenttype/forms"/>
  </ds:schemaRefs>
</ds:datastoreItem>
</file>

<file path=customXml/itemProps3.xml><?xml version="1.0" encoding="utf-8"?>
<ds:datastoreItem xmlns:ds="http://schemas.openxmlformats.org/officeDocument/2006/customXml" ds:itemID="{D245A327-7910-4323-8008-4037A9B2F8B2}">
  <ds:schemaRefs>
    <ds:schemaRef ds:uri="http://purl.org/dc/terms/"/>
    <ds:schemaRef ds:uri="http://schemas.microsoft.com/office/2006/documentManagement/types"/>
    <ds:schemaRef ds:uri="http://purl.org/dc/dcmitype/"/>
    <ds:schemaRef ds:uri="http://schemas.openxmlformats.org/package/2006/metadata/core-properties"/>
    <ds:schemaRef ds:uri="7148c80e-3b8a-452c-89f1-51b111b34f15"/>
    <ds:schemaRef ds:uri="http://www.w3.org/XML/1998/namespace"/>
    <ds:schemaRef ds:uri="a76367e0-8fac-413a-8694-6f435ae6d372"/>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0A32584-8CEC-40F4-A58B-D50CE0C8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41080</Words>
  <Characters>246484</Characters>
  <Application>Microsoft Office Word</Application>
  <DocSecurity>0</DocSecurity>
  <Lines>2054</Lines>
  <Paragraphs>573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Jakimowicz</dc:creator>
  <cp:keywords/>
  <dc:description/>
  <cp:lastModifiedBy>Jakimowicz Danuta</cp:lastModifiedBy>
  <cp:revision>2</cp:revision>
  <cp:lastPrinted>2023-05-17T13:34:00Z</cp:lastPrinted>
  <dcterms:created xsi:type="dcterms:W3CDTF">2023-06-01T09:26:00Z</dcterms:created>
  <dcterms:modified xsi:type="dcterms:W3CDTF">2023-06-01T09:26:00Z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ies>
</file>