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1D31" w14:textId="45112F9E" w:rsidR="00DB4919" w:rsidRPr="00B35C19" w:rsidRDefault="00DB4919" w:rsidP="00DB4919">
      <w:pPr>
        <w:pStyle w:val="Bezodstpw"/>
        <w:spacing w:after="0"/>
        <w:contextualSpacing w:val="0"/>
        <w:jc w:val="center"/>
        <w:rPr>
          <w:rFonts w:asciiTheme="minorHAnsi" w:hAnsiTheme="minorHAnsi" w:cstheme="minorHAnsi"/>
          <w:b/>
          <w:bCs/>
        </w:rPr>
      </w:pPr>
      <w:r w:rsidRPr="00B35C19">
        <w:rPr>
          <w:rFonts w:asciiTheme="minorHAnsi" w:hAnsiTheme="minorHAnsi" w:cstheme="minorHAnsi"/>
          <w:b/>
          <w:bCs/>
        </w:rPr>
        <w:t xml:space="preserve">ZARZĄDZENIE NR </w:t>
      </w:r>
      <w:r w:rsidR="00D42965" w:rsidRPr="00D42965">
        <w:rPr>
          <w:rFonts w:asciiTheme="minorHAnsi" w:hAnsiTheme="minorHAnsi" w:cstheme="minorHAnsi"/>
          <w:b/>
          <w:bCs/>
        </w:rPr>
        <w:t>88</w:t>
      </w:r>
      <w:r w:rsidR="00D20BC3" w:rsidRPr="00D42965">
        <w:rPr>
          <w:rFonts w:asciiTheme="minorHAnsi" w:hAnsiTheme="minorHAnsi" w:cstheme="minorHAnsi"/>
          <w:b/>
          <w:bCs/>
        </w:rPr>
        <w:t>/</w:t>
      </w:r>
      <w:r w:rsidR="00D20BC3">
        <w:rPr>
          <w:rFonts w:asciiTheme="minorHAnsi" w:hAnsiTheme="minorHAnsi" w:cstheme="minorHAnsi"/>
          <w:b/>
          <w:bCs/>
        </w:rPr>
        <w:t>2025</w:t>
      </w:r>
    </w:p>
    <w:p w14:paraId="2A7E9F38" w14:textId="77777777" w:rsidR="00DB4919" w:rsidRPr="00B35C19" w:rsidRDefault="00DB4919" w:rsidP="00DB4919">
      <w:pPr>
        <w:pStyle w:val="Bezodstpw"/>
        <w:spacing w:after="0"/>
        <w:contextualSpacing w:val="0"/>
        <w:jc w:val="center"/>
        <w:rPr>
          <w:rFonts w:asciiTheme="minorHAnsi" w:hAnsiTheme="minorHAnsi" w:cstheme="minorHAnsi"/>
          <w:b/>
          <w:bCs/>
          <w:vertAlign w:val="superscript"/>
        </w:rPr>
      </w:pPr>
      <w:r w:rsidRPr="00B35C19">
        <w:rPr>
          <w:rFonts w:asciiTheme="minorHAnsi" w:hAnsiTheme="minorHAnsi" w:cstheme="minorHAnsi"/>
          <w:b/>
          <w:bCs/>
        </w:rPr>
        <w:t>PREZYDENTA MIASTA STOŁECZNEGO WARSZAWY</w:t>
      </w:r>
    </w:p>
    <w:p w14:paraId="56AEE695" w14:textId="0B5937B5" w:rsidR="00DB4919" w:rsidRPr="00B35C19" w:rsidRDefault="00DB4919" w:rsidP="00DB4919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5C19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D42965" w:rsidRPr="00D42965">
        <w:rPr>
          <w:rFonts w:asciiTheme="minorHAnsi" w:hAnsiTheme="minorHAnsi" w:cstheme="minorHAnsi"/>
          <w:b/>
          <w:bCs/>
          <w:sz w:val="22"/>
          <w:szCs w:val="22"/>
        </w:rPr>
        <w:t xml:space="preserve">23 stycznia </w:t>
      </w:r>
      <w:r w:rsidR="00D20BC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Pr="00B35C19">
        <w:rPr>
          <w:rFonts w:asciiTheme="minorHAnsi" w:hAnsiTheme="minorHAnsi" w:cstheme="minorHAnsi"/>
          <w:b/>
          <w:bCs/>
          <w:sz w:val="22"/>
          <w:szCs w:val="22"/>
        </w:rPr>
        <w:t xml:space="preserve"> r</w:t>
      </w:r>
      <w:r w:rsidRPr="00B35C19">
        <w:rPr>
          <w:rFonts w:asciiTheme="minorHAnsi" w:hAnsiTheme="minorHAnsi" w:cstheme="minorHAnsi"/>
          <w:b/>
          <w:sz w:val="22"/>
          <w:szCs w:val="22"/>
        </w:rPr>
        <w:t>.</w:t>
      </w:r>
    </w:p>
    <w:p w14:paraId="0ED0C7A9" w14:textId="77777777" w:rsidR="00DB4919" w:rsidRPr="00B35C19" w:rsidRDefault="00DB4919" w:rsidP="00DB4919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35C19">
        <w:rPr>
          <w:rFonts w:asciiTheme="minorHAnsi" w:hAnsiTheme="minorHAnsi" w:cstheme="minorHAnsi"/>
          <w:b/>
          <w:spacing w:val="-4"/>
          <w:sz w:val="22"/>
          <w:szCs w:val="22"/>
        </w:rPr>
        <w:t>w sprawie przeznac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>zenia do oddania w użytkowanie</w:t>
      </w:r>
      <w:r w:rsidRPr="00B35C19">
        <w:rPr>
          <w:rFonts w:asciiTheme="minorHAnsi" w:hAnsiTheme="minorHAnsi" w:cstheme="minorHAnsi"/>
          <w:b/>
          <w:spacing w:val="-4"/>
          <w:sz w:val="22"/>
          <w:szCs w:val="22"/>
        </w:rPr>
        <w:t xml:space="preserve"> nieruchomości 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>zabudowanej, położonej</w:t>
      </w:r>
      <w:r w:rsidRPr="00B35C19">
        <w:rPr>
          <w:rFonts w:asciiTheme="minorHAnsi" w:hAnsiTheme="minorHAnsi" w:cstheme="minorHAnsi"/>
          <w:b/>
          <w:spacing w:val="-4"/>
          <w:sz w:val="22"/>
          <w:szCs w:val="22"/>
        </w:rPr>
        <w:t xml:space="preserve"> w 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 xml:space="preserve">Warszawie w </w:t>
      </w:r>
      <w:r w:rsidRPr="00B35C19">
        <w:rPr>
          <w:rFonts w:asciiTheme="minorHAnsi" w:hAnsiTheme="minorHAnsi" w:cstheme="minorHAnsi"/>
          <w:b/>
          <w:spacing w:val="-4"/>
          <w:sz w:val="22"/>
          <w:szCs w:val="22"/>
        </w:rPr>
        <w:t xml:space="preserve">Dzielnicy </w:t>
      </w:r>
      <w:r>
        <w:rPr>
          <w:rFonts w:asciiTheme="minorHAnsi" w:hAnsiTheme="minorHAnsi" w:cstheme="minorHAnsi"/>
          <w:b/>
          <w:spacing w:val="-4"/>
          <w:sz w:val="22"/>
          <w:szCs w:val="22"/>
        </w:rPr>
        <w:t>Śródmieście</w:t>
      </w:r>
      <w:r w:rsidRPr="00B35C19">
        <w:rPr>
          <w:rFonts w:asciiTheme="minorHAnsi" w:hAnsiTheme="minorHAnsi" w:cstheme="minorHAnsi"/>
          <w:b/>
          <w:spacing w:val="-4"/>
          <w:sz w:val="22"/>
          <w:szCs w:val="22"/>
        </w:rPr>
        <w:t xml:space="preserve"> m.st. Warszawy przy </w:t>
      </w:r>
      <w:r w:rsidRPr="00B35C19">
        <w:rPr>
          <w:rFonts w:asciiTheme="minorHAnsi" w:hAnsiTheme="minorHAnsi" w:cstheme="minorHAnsi"/>
          <w:b/>
          <w:sz w:val="22"/>
          <w:szCs w:val="22"/>
        </w:rPr>
        <w:t xml:space="preserve">ul. </w:t>
      </w:r>
      <w:r>
        <w:rPr>
          <w:rFonts w:asciiTheme="minorHAnsi" w:hAnsiTheme="minorHAnsi" w:cstheme="minorHAnsi"/>
          <w:b/>
          <w:sz w:val="22"/>
          <w:szCs w:val="22"/>
        </w:rPr>
        <w:t>Rynek Starego Miasta 2</w:t>
      </w:r>
    </w:p>
    <w:p w14:paraId="7A885696" w14:textId="77777777" w:rsidR="00DB4919" w:rsidRDefault="00DB4919" w:rsidP="00DB4919">
      <w:pPr>
        <w:spacing w:after="240" w:line="300" w:lineRule="auto"/>
        <w:rPr>
          <w:rFonts w:asciiTheme="minorHAnsi" w:hAnsiTheme="minorHAnsi" w:cstheme="minorHAnsi"/>
          <w:spacing w:val="-6"/>
          <w:sz w:val="22"/>
          <w:szCs w:val="22"/>
        </w:rPr>
      </w:pPr>
      <w:r>
        <w:rPr>
          <w:rFonts w:asciiTheme="minorHAnsi" w:hAnsiTheme="minorHAnsi" w:cstheme="minorHAnsi"/>
          <w:spacing w:val="-6"/>
          <w:sz w:val="22"/>
          <w:szCs w:val="22"/>
        </w:rPr>
        <w:t xml:space="preserve">Na podstawie art. 35 ust. 1 i 2 oraz art. 37 ust. 4 ustawy z dnia 21 sierpnia 1997 r. o gospodarce nieruchomościami </w:t>
      </w:r>
      <w:r>
        <w:rPr>
          <w:rFonts w:asciiTheme="minorHAnsi" w:hAnsiTheme="minorHAnsi" w:cstheme="minorHAnsi"/>
          <w:sz w:val="22"/>
          <w:szCs w:val="22"/>
        </w:rPr>
        <w:t>(Dz. U. z 2024</w:t>
      </w:r>
      <w:r w:rsidRPr="00F656A4">
        <w:rPr>
          <w:rFonts w:asciiTheme="minorHAnsi" w:hAnsiTheme="minorHAnsi" w:cstheme="minorHAnsi"/>
          <w:sz w:val="22"/>
          <w:szCs w:val="22"/>
        </w:rPr>
        <w:t xml:space="preserve"> r. poz.</w:t>
      </w:r>
      <w:r w:rsidR="00C85536">
        <w:rPr>
          <w:rFonts w:asciiTheme="minorHAnsi" w:hAnsiTheme="minorHAnsi" w:cstheme="minorHAnsi"/>
          <w:sz w:val="22"/>
          <w:szCs w:val="22"/>
        </w:rPr>
        <w:t xml:space="preserve"> 1145,</w:t>
      </w:r>
      <w:r>
        <w:rPr>
          <w:rFonts w:asciiTheme="minorHAnsi" w:hAnsiTheme="minorHAnsi" w:cstheme="minorHAnsi"/>
          <w:sz w:val="22"/>
          <w:szCs w:val="22"/>
        </w:rPr>
        <w:t xml:space="preserve"> 1222</w:t>
      </w:r>
      <w:r w:rsidR="00C85536">
        <w:rPr>
          <w:rFonts w:asciiTheme="minorHAnsi" w:hAnsiTheme="minorHAnsi" w:cstheme="minorHAnsi"/>
          <w:sz w:val="22"/>
          <w:szCs w:val="22"/>
        </w:rPr>
        <w:t xml:space="preserve"> i 1717</w:t>
      </w:r>
      <w:r w:rsidRPr="00F656A4">
        <w:rPr>
          <w:rFonts w:asciiTheme="minorHAnsi" w:hAnsiTheme="minorHAnsi" w:cstheme="minorHAnsi"/>
          <w:sz w:val="22"/>
          <w:szCs w:val="22"/>
        </w:rPr>
        <w:t>)</w:t>
      </w:r>
      <w:r w:rsidRPr="00F656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B599E">
        <w:rPr>
          <w:rFonts w:asciiTheme="minorHAnsi" w:hAnsiTheme="minorHAnsi" w:cstheme="minorHAnsi"/>
          <w:spacing w:val="-6"/>
          <w:sz w:val="22"/>
          <w:szCs w:val="22"/>
        </w:rPr>
        <w:t>zarządza się, co następuje:</w:t>
      </w:r>
    </w:p>
    <w:p w14:paraId="5B6EC189" w14:textId="7C2B7992" w:rsidR="00DB4919" w:rsidRPr="009B0E54" w:rsidRDefault="00DB4919" w:rsidP="00745C72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477A6A">
        <w:rPr>
          <w:rFonts w:ascii="Calibri" w:hAnsi="Calibri"/>
          <w:b/>
          <w:sz w:val="22"/>
          <w:szCs w:val="22"/>
        </w:rPr>
        <w:t xml:space="preserve">§ 1. </w:t>
      </w:r>
      <w:r w:rsidRPr="00477A6A">
        <w:rPr>
          <w:rFonts w:ascii="Calibri" w:hAnsi="Calibri"/>
          <w:sz w:val="22"/>
          <w:szCs w:val="22"/>
        </w:rPr>
        <w:t xml:space="preserve">W wykonaniu </w:t>
      </w:r>
      <w:r w:rsidRPr="005D370C">
        <w:rPr>
          <w:rFonts w:ascii="Calibri" w:hAnsi="Calibri"/>
          <w:sz w:val="22"/>
          <w:szCs w:val="22"/>
        </w:rPr>
        <w:t xml:space="preserve">uchwały nr </w:t>
      </w:r>
      <w:r w:rsidRPr="006C07C5">
        <w:rPr>
          <w:rFonts w:ascii="Calibri" w:hAnsi="Calibri"/>
          <w:sz w:val="22"/>
          <w:szCs w:val="22"/>
        </w:rPr>
        <w:t>X</w:t>
      </w:r>
      <w:r>
        <w:rPr>
          <w:rFonts w:ascii="Calibri" w:hAnsi="Calibri"/>
          <w:sz w:val="22"/>
          <w:szCs w:val="22"/>
        </w:rPr>
        <w:t>II</w:t>
      </w:r>
      <w:r w:rsidRPr="006C07C5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446/2024</w:t>
      </w:r>
      <w:r w:rsidRPr="006C07C5">
        <w:rPr>
          <w:rFonts w:ascii="Calibri" w:hAnsi="Calibri"/>
          <w:sz w:val="22"/>
          <w:szCs w:val="22"/>
        </w:rPr>
        <w:t xml:space="preserve"> </w:t>
      </w:r>
      <w:r w:rsidRPr="005D370C">
        <w:rPr>
          <w:rFonts w:ascii="Calibri" w:hAnsi="Calibri"/>
          <w:sz w:val="22"/>
          <w:szCs w:val="22"/>
        </w:rPr>
        <w:t>Rady</w:t>
      </w:r>
      <w:r w:rsidRPr="00477A6A">
        <w:rPr>
          <w:rFonts w:ascii="Calibri" w:hAnsi="Calibri"/>
          <w:sz w:val="22"/>
          <w:szCs w:val="22"/>
        </w:rPr>
        <w:t xml:space="preserve"> Miasta Stołecznego Warszawy z dnia </w:t>
      </w:r>
      <w:r>
        <w:rPr>
          <w:rFonts w:ascii="Calibri" w:hAnsi="Calibri"/>
          <w:sz w:val="22"/>
          <w:szCs w:val="22"/>
        </w:rPr>
        <w:t>28</w:t>
      </w:r>
      <w:r w:rsidRPr="00477A6A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listopada 2024</w:t>
      </w:r>
      <w:r w:rsidRPr="00477A6A">
        <w:rPr>
          <w:rFonts w:ascii="Calibri" w:hAnsi="Calibri"/>
          <w:sz w:val="22"/>
          <w:szCs w:val="22"/>
        </w:rPr>
        <w:t xml:space="preserve"> r. </w:t>
      </w:r>
      <w:r w:rsidRPr="005D370C">
        <w:rPr>
          <w:rFonts w:asciiTheme="minorHAnsi" w:hAnsiTheme="minorHAnsi"/>
          <w:sz w:val="22"/>
          <w:szCs w:val="22"/>
        </w:rPr>
        <w:t xml:space="preserve">w sprawie wyrażenia zgody na odstąpienie od obowiązku przetargowego trybu zawarcia umowy użytkowania </w:t>
      </w:r>
      <w:r>
        <w:rPr>
          <w:rFonts w:asciiTheme="minorHAnsi" w:hAnsiTheme="minorHAnsi"/>
          <w:sz w:val="22"/>
          <w:szCs w:val="22"/>
        </w:rPr>
        <w:t>nieruchomości zabudowanej, położonej</w:t>
      </w:r>
      <w:r w:rsidRPr="005D370C">
        <w:rPr>
          <w:rFonts w:asciiTheme="minorHAnsi" w:hAnsiTheme="minorHAnsi"/>
          <w:sz w:val="22"/>
          <w:szCs w:val="22"/>
        </w:rPr>
        <w:t xml:space="preserve"> w Warszawie w Dzielnicy </w:t>
      </w:r>
      <w:r>
        <w:rPr>
          <w:rFonts w:asciiTheme="minorHAnsi" w:hAnsiTheme="minorHAnsi"/>
          <w:sz w:val="22"/>
          <w:szCs w:val="22"/>
        </w:rPr>
        <w:t>Śródmieście</w:t>
      </w:r>
      <w:r w:rsidRPr="005D370C">
        <w:rPr>
          <w:rFonts w:asciiTheme="minorHAnsi" w:hAnsiTheme="minorHAnsi"/>
          <w:sz w:val="22"/>
          <w:szCs w:val="22"/>
        </w:rPr>
        <w:t xml:space="preserve"> m.st. Warszawy przy ul. </w:t>
      </w:r>
      <w:r w:rsidR="009B0E54">
        <w:rPr>
          <w:rFonts w:asciiTheme="minorHAnsi" w:hAnsiTheme="minorHAnsi"/>
          <w:sz w:val="22"/>
          <w:szCs w:val="22"/>
        </w:rPr>
        <w:t>Rynek Starego Miasta 2</w:t>
      </w:r>
      <w:r w:rsidRPr="00477A6A">
        <w:rPr>
          <w:rFonts w:ascii="Calibri" w:hAnsi="Calibri"/>
          <w:sz w:val="22"/>
          <w:szCs w:val="22"/>
        </w:rPr>
        <w:t xml:space="preserve">, przeznacza się do oddania w użytkowanie, w trybie bezprzetargowym, </w:t>
      </w:r>
      <w:r>
        <w:rPr>
          <w:rFonts w:ascii="Calibri" w:hAnsi="Calibri"/>
          <w:sz w:val="22"/>
          <w:szCs w:val="22"/>
        </w:rPr>
        <w:t>na okres 3</w:t>
      </w:r>
      <w:r w:rsidRPr="00477A6A">
        <w:rPr>
          <w:rFonts w:ascii="Calibri" w:hAnsi="Calibri"/>
          <w:sz w:val="22"/>
          <w:szCs w:val="22"/>
        </w:rPr>
        <w:t>0 lat,</w:t>
      </w:r>
      <w:r w:rsidR="009B0E54">
        <w:rPr>
          <w:rFonts w:ascii="Calibri" w:hAnsi="Calibri"/>
          <w:sz w:val="22"/>
          <w:szCs w:val="22"/>
        </w:rPr>
        <w:t xml:space="preserve"> nieruchomość zabudowaną, stanowiącą </w:t>
      </w:r>
      <w:r w:rsidR="009B0E54">
        <w:rPr>
          <w:rFonts w:asciiTheme="minorHAnsi" w:hAnsiTheme="minorHAnsi" w:cstheme="minorHAnsi"/>
          <w:sz w:val="22"/>
          <w:szCs w:val="22"/>
        </w:rPr>
        <w:t>własność m.st. Warszawy, położoną w Warszawie w Dzielnicy Śródmieście m.st. Warszawy przy ul. Rynek Starego Miasta 2, uregulowaną w księdze wieczystej nr WA4M/00151398/4, oznaczoną</w:t>
      </w:r>
      <w:r w:rsidR="00745C72">
        <w:rPr>
          <w:rFonts w:asciiTheme="minorHAnsi" w:hAnsiTheme="minorHAnsi" w:cstheme="minorHAnsi"/>
          <w:sz w:val="22"/>
          <w:szCs w:val="22"/>
        </w:rPr>
        <w:t xml:space="preserve"> </w:t>
      </w:r>
      <w:r w:rsidR="009B0E54">
        <w:rPr>
          <w:rFonts w:asciiTheme="minorHAnsi" w:hAnsiTheme="minorHAnsi" w:cstheme="minorHAnsi"/>
          <w:sz w:val="22"/>
          <w:szCs w:val="22"/>
        </w:rPr>
        <w:t>w ewidencji gruntów i budynków jako działka ewidencyjna nr 41 o pow. 184 m</w:t>
      </w:r>
      <w:r w:rsidR="009B0E54" w:rsidRPr="00B0082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9B0E54">
        <w:rPr>
          <w:rFonts w:asciiTheme="minorHAnsi" w:hAnsiTheme="minorHAnsi" w:cstheme="minorHAnsi"/>
          <w:sz w:val="22"/>
          <w:szCs w:val="22"/>
        </w:rPr>
        <w:t xml:space="preserve"> z obrębu 5-02-09 na rzecz samorządowej instytucji kultury Staromiejskiego Domu Kultury z siedzibą w Warszawie, na cele statutowe.</w:t>
      </w:r>
    </w:p>
    <w:p w14:paraId="43038727" w14:textId="2F4C03E9" w:rsidR="00DB4919" w:rsidRDefault="00DB4919" w:rsidP="00745C72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CA5702">
        <w:rPr>
          <w:rFonts w:ascii="Calibri" w:hAnsi="Calibri"/>
          <w:b/>
          <w:sz w:val="22"/>
          <w:szCs w:val="22"/>
        </w:rPr>
        <w:t>§ 2.</w:t>
      </w:r>
      <w:r w:rsidRPr="00CA5702">
        <w:rPr>
          <w:rFonts w:ascii="Calibri" w:hAnsi="Calibri"/>
          <w:sz w:val="22"/>
          <w:szCs w:val="22"/>
        </w:rPr>
        <w:t xml:space="preserve"> </w:t>
      </w:r>
      <w:r w:rsidRPr="004A6456">
        <w:rPr>
          <w:rFonts w:asciiTheme="minorHAnsi" w:hAnsiTheme="minorHAnsi" w:cstheme="minorHAnsi"/>
          <w:sz w:val="22"/>
          <w:szCs w:val="22"/>
        </w:rPr>
        <w:t>Podaje się do publi</w:t>
      </w:r>
      <w:r>
        <w:rPr>
          <w:rFonts w:asciiTheme="minorHAnsi" w:hAnsiTheme="minorHAnsi" w:cstheme="minorHAnsi"/>
          <w:sz w:val="22"/>
          <w:szCs w:val="22"/>
        </w:rPr>
        <w:t>cznej wiadomości wykaz nr BM-WV-D2</w:t>
      </w:r>
      <w:r w:rsidRPr="004A6456">
        <w:rPr>
          <w:rFonts w:asciiTheme="minorHAnsi" w:hAnsiTheme="minorHAnsi" w:cstheme="minorHAnsi"/>
          <w:sz w:val="22"/>
          <w:szCs w:val="22"/>
        </w:rPr>
        <w:t>-</w:t>
      </w:r>
      <w:r w:rsidR="00D42965">
        <w:rPr>
          <w:rFonts w:asciiTheme="minorHAnsi" w:hAnsiTheme="minorHAnsi" w:cstheme="minorHAnsi"/>
          <w:sz w:val="22"/>
          <w:szCs w:val="22"/>
        </w:rPr>
        <w:t>5</w:t>
      </w:r>
      <w:r w:rsidR="00D20BC3">
        <w:rPr>
          <w:rFonts w:asciiTheme="minorHAnsi" w:hAnsiTheme="minorHAnsi" w:cstheme="minorHAnsi"/>
          <w:sz w:val="22"/>
          <w:szCs w:val="22"/>
        </w:rPr>
        <w:t>/2025</w:t>
      </w:r>
      <w:r w:rsidRPr="004A6456">
        <w:rPr>
          <w:rFonts w:asciiTheme="minorHAnsi" w:hAnsiTheme="minorHAnsi" w:cstheme="minorHAnsi"/>
          <w:sz w:val="22"/>
          <w:szCs w:val="22"/>
        </w:rPr>
        <w:t xml:space="preserve"> </w:t>
      </w:r>
      <w:r w:rsidRPr="00CA5702">
        <w:rPr>
          <w:rFonts w:ascii="Calibri" w:hAnsi="Calibri"/>
          <w:sz w:val="22"/>
          <w:szCs w:val="22"/>
        </w:rPr>
        <w:t xml:space="preserve">dotyczący nieruchomości, o </w:t>
      </w:r>
      <w:r>
        <w:rPr>
          <w:rFonts w:ascii="Calibri" w:hAnsi="Calibri"/>
          <w:sz w:val="22"/>
          <w:szCs w:val="22"/>
        </w:rPr>
        <w:t>której mowa w § 1, stanowiącej</w:t>
      </w:r>
      <w:r w:rsidRPr="00CA5702">
        <w:rPr>
          <w:rFonts w:ascii="Calibri" w:hAnsi="Calibri"/>
          <w:sz w:val="22"/>
          <w:szCs w:val="22"/>
        </w:rPr>
        <w:t xml:space="preserve"> załącznik do niniejszego zarządzenia, poprzez wywieszenie na okres 21 dni na Elektronicznej Tablicy Ogłoszeń Urzędu Miasta Stołecznego Warszawy (ETO) oraz zamieszczenie na stronie internetowej miasta stołecznego Warszawy, a także opublikowanie w prasie lokalnej informacji o wywieszeniu wykazu.</w:t>
      </w:r>
    </w:p>
    <w:p w14:paraId="7964A999" w14:textId="77777777" w:rsidR="00DB4919" w:rsidRPr="00CA5702" w:rsidRDefault="00DB4919" w:rsidP="00745C72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CA570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CA5702">
        <w:rPr>
          <w:rFonts w:ascii="Calibri" w:hAnsi="Calibri"/>
          <w:sz w:val="22"/>
          <w:szCs w:val="22"/>
        </w:rPr>
        <w:t>. Wykonanie zarządzenia powierza się Dyrektorowi Biura Mienia Miasta i Skarbu Państwa Urzędu Miasta Stołecznego Warszawy.</w:t>
      </w:r>
    </w:p>
    <w:p w14:paraId="25CB48E5" w14:textId="77777777" w:rsidR="00DB4919" w:rsidRPr="00CA5702" w:rsidRDefault="00DB4919" w:rsidP="00745C72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CA5702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4</w:t>
      </w:r>
      <w:r w:rsidRPr="00CA5702">
        <w:rPr>
          <w:rFonts w:ascii="Calibri" w:hAnsi="Calibri"/>
          <w:b/>
          <w:sz w:val="22"/>
          <w:szCs w:val="22"/>
        </w:rPr>
        <w:t>.</w:t>
      </w:r>
      <w:r w:rsidRPr="00745C72">
        <w:rPr>
          <w:rFonts w:ascii="Calibri" w:hAnsi="Calibri"/>
          <w:sz w:val="22"/>
          <w:szCs w:val="22"/>
        </w:rPr>
        <w:t xml:space="preserve"> 1. </w:t>
      </w:r>
      <w:r w:rsidRPr="00CA5702">
        <w:rPr>
          <w:rFonts w:ascii="Calibri" w:hAnsi="Calibri"/>
          <w:sz w:val="22"/>
          <w:szCs w:val="22"/>
        </w:rPr>
        <w:t>Zarządzenie podlega publikacji w Biuletynie Informacji Publicznej Miasta Stołecznego Warszawy.</w:t>
      </w:r>
    </w:p>
    <w:p w14:paraId="02B84BD7" w14:textId="77777777" w:rsidR="004F77FE" w:rsidRDefault="00DB4919" w:rsidP="00745C72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9E3F12">
        <w:rPr>
          <w:rFonts w:ascii="Calibri" w:hAnsi="Calibri"/>
          <w:sz w:val="22"/>
          <w:szCs w:val="22"/>
        </w:rPr>
        <w:t>2.</w:t>
      </w:r>
      <w:r w:rsidRPr="00CA5702">
        <w:rPr>
          <w:rFonts w:ascii="Calibri" w:hAnsi="Calibri"/>
          <w:sz w:val="22"/>
          <w:szCs w:val="22"/>
        </w:rPr>
        <w:t xml:space="preserve"> Zarządzenie wchodzi w życie z dniem podpisania.</w:t>
      </w:r>
    </w:p>
    <w:p w14:paraId="51C7E73C" w14:textId="77777777" w:rsidR="00D42965" w:rsidRPr="00D42965" w:rsidRDefault="00D42965" w:rsidP="00D42965">
      <w:pPr>
        <w:spacing w:line="300" w:lineRule="auto"/>
        <w:ind w:left="4536"/>
        <w:rPr>
          <w:rFonts w:asciiTheme="minorHAnsi" w:hAnsiTheme="minorHAnsi"/>
          <w:b/>
          <w:sz w:val="22"/>
          <w:szCs w:val="22"/>
        </w:rPr>
      </w:pPr>
      <w:r w:rsidRPr="00D42965">
        <w:rPr>
          <w:rFonts w:asciiTheme="minorHAnsi" w:hAnsiTheme="minorHAnsi"/>
          <w:b/>
          <w:sz w:val="22"/>
          <w:szCs w:val="22"/>
        </w:rPr>
        <w:t>z up. PREZYDENTA M.ST. WARSZAWY</w:t>
      </w:r>
    </w:p>
    <w:p w14:paraId="7CFEC64E" w14:textId="77777777" w:rsidR="00D42965" w:rsidRPr="00D42965" w:rsidRDefault="00D42965" w:rsidP="00D42965">
      <w:pPr>
        <w:spacing w:line="300" w:lineRule="auto"/>
        <w:ind w:left="5103"/>
        <w:rPr>
          <w:rFonts w:asciiTheme="minorHAnsi" w:hAnsiTheme="minorHAnsi"/>
          <w:b/>
          <w:sz w:val="22"/>
          <w:szCs w:val="22"/>
        </w:rPr>
      </w:pPr>
      <w:r w:rsidRPr="00D42965">
        <w:rPr>
          <w:rFonts w:asciiTheme="minorHAnsi" w:hAnsiTheme="minorHAnsi"/>
          <w:b/>
          <w:sz w:val="22"/>
          <w:szCs w:val="22"/>
        </w:rPr>
        <w:t>/-/ Renata Kaznowska</w:t>
      </w:r>
    </w:p>
    <w:p w14:paraId="550A928C" w14:textId="77777777" w:rsidR="00D42965" w:rsidRPr="00D42965" w:rsidRDefault="00D42965" w:rsidP="00D42965">
      <w:pPr>
        <w:spacing w:line="300" w:lineRule="auto"/>
        <w:ind w:left="4536"/>
        <w:rPr>
          <w:rFonts w:asciiTheme="minorHAnsi" w:hAnsiTheme="minorHAnsi"/>
          <w:b/>
          <w:sz w:val="22"/>
          <w:szCs w:val="22"/>
        </w:rPr>
      </w:pPr>
      <w:r w:rsidRPr="00D42965">
        <w:rPr>
          <w:rFonts w:asciiTheme="minorHAnsi" w:hAnsiTheme="minorHAnsi"/>
          <w:b/>
          <w:sz w:val="22"/>
          <w:szCs w:val="22"/>
        </w:rPr>
        <w:t>Zastępca Prezydenta m.st. Warszawy</w:t>
      </w:r>
    </w:p>
    <w:p w14:paraId="2F765CDD" w14:textId="77777777" w:rsidR="00D42965" w:rsidRPr="00DB4919" w:rsidRDefault="00D42965" w:rsidP="00745C72">
      <w:pPr>
        <w:spacing w:after="240" w:line="300" w:lineRule="auto"/>
        <w:ind w:firstLine="567"/>
        <w:rPr>
          <w:rFonts w:ascii="Calibri" w:hAnsi="Calibri"/>
          <w:sz w:val="22"/>
          <w:szCs w:val="22"/>
        </w:rPr>
      </w:pPr>
    </w:p>
    <w:sectPr w:rsidR="00D42965" w:rsidRPr="00DB4919" w:rsidSect="008D68F4">
      <w:footerReference w:type="even" r:id="rId6"/>
      <w:footerReference w:type="default" r:id="rId7"/>
      <w:headerReference w:type="first" r:id="rId8"/>
      <w:pgSz w:w="11906" w:h="16838"/>
      <w:pgMar w:top="1417" w:right="1417" w:bottom="1417" w:left="1417" w:header="0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298FA" w14:textId="77777777" w:rsidR="00DB4919" w:rsidRDefault="00DB4919" w:rsidP="00DB4919">
      <w:r>
        <w:separator/>
      </w:r>
    </w:p>
  </w:endnote>
  <w:endnote w:type="continuationSeparator" w:id="0">
    <w:p w14:paraId="6A3CB681" w14:textId="77777777" w:rsidR="00DB4919" w:rsidRDefault="00DB4919" w:rsidP="00DB4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B271A" w14:textId="77777777" w:rsidR="004F77FE" w:rsidRDefault="00BA7274" w:rsidP="00CE4D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97EE08" w14:textId="77777777" w:rsidR="004F77FE" w:rsidRDefault="004F77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578872"/>
      <w:docPartObj>
        <w:docPartGallery w:val="Page Numbers (Bottom of Page)"/>
        <w:docPartUnique/>
      </w:docPartObj>
    </w:sdtPr>
    <w:sdtEndPr/>
    <w:sdtContent>
      <w:p w14:paraId="624B13B9" w14:textId="77777777" w:rsidR="004F77FE" w:rsidRDefault="00BA727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0E54">
          <w:rPr>
            <w:noProof/>
          </w:rPr>
          <w:t>2</w:t>
        </w:r>
        <w:r>
          <w:fldChar w:fldCharType="end"/>
        </w:r>
      </w:p>
    </w:sdtContent>
  </w:sdt>
  <w:p w14:paraId="75408129" w14:textId="77777777" w:rsidR="004F77FE" w:rsidRDefault="004F77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237FE" w14:textId="77777777" w:rsidR="00DB4919" w:rsidRDefault="00DB4919" w:rsidP="00DB4919">
      <w:r>
        <w:separator/>
      </w:r>
    </w:p>
  </w:footnote>
  <w:footnote w:type="continuationSeparator" w:id="0">
    <w:p w14:paraId="779F1E4A" w14:textId="77777777" w:rsidR="00DB4919" w:rsidRDefault="00DB4919" w:rsidP="00DB4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0F80C" w14:textId="0E4123FA" w:rsidR="00D42965" w:rsidRPr="00D42965" w:rsidRDefault="00D42965">
    <w:pPr>
      <w:pStyle w:val="Nagwek"/>
      <w:rPr>
        <w:rFonts w:asciiTheme="minorHAnsi" w:hAnsiTheme="minorHAnsi" w:cstheme="minorHAnsi"/>
        <w:b/>
        <w:bCs/>
        <w:sz w:val="22"/>
        <w:szCs w:val="22"/>
      </w:rPr>
    </w:pPr>
    <w:r w:rsidRPr="00D42965">
      <w:rPr>
        <w:rFonts w:asciiTheme="minorHAnsi" w:hAnsiTheme="minorHAnsi" w:cstheme="minorHAnsi"/>
        <w:b/>
        <w:bCs/>
        <w:sz w:val="22"/>
        <w:szCs w:val="22"/>
      </w:rPr>
      <w:t>GP-OR.0050.88.2025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19"/>
    <w:rsid w:val="002067CC"/>
    <w:rsid w:val="004F77FE"/>
    <w:rsid w:val="005A0AB9"/>
    <w:rsid w:val="005E65C2"/>
    <w:rsid w:val="00745C72"/>
    <w:rsid w:val="009B0E54"/>
    <w:rsid w:val="00B17F46"/>
    <w:rsid w:val="00BA7274"/>
    <w:rsid w:val="00C85536"/>
    <w:rsid w:val="00D20BC3"/>
    <w:rsid w:val="00D223C1"/>
    <w:rsid w:val="00D42965"/>
    <w:rsid w:val="00DB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91C71"/>
  <w15:chartTrackingRefBased/>
  <w15:docId w15:val="{6670BEA8-3736-414F-AB35-60B4A6C5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B49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49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4919"/>
  </w:style>
  <w:style w:type="paragraph" w:styleId="Bezodstpw">
    <w:name w:val="No Spacing"/>
    <w:qFormat/>
    <w:rsid w:val="00DB4919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semiHidden/>
    <w:unhideWhenUsed/>
    <w:rsid w:val="00DB4919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DB491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49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55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5536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29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429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Kowalska Sandra (BM)</dc:creator>
  <cp:keywords/>
  <dc:description/>
  <cp:lastModifiedBy>Wojciechowicz Agnieszka (GP)</cp:lastModifiedBy>
  <cp:revision>4</cp:revision>
  <cp:lastPrinted>2024-12-20T11:50:00Z</cp:lastPrinted>
  <dcterms:created xsi:type="dcterms:W3CDTF">2025-01-16T11:06:00Z</dcterms:created>
  <dcterms:modified xsi:type="dcterms:W3CDTF">2025-01-23T07:56:00Z</dcterms:modified>
</cp:coreProperties>
</file>