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0D" w:rsidRDefault="0035120D" w:rsidP="0035120D">
      <w:pPr>
        <w:pStyle w:val="Style3"/>
        <w:widowControl/>
        <w:spacing w:before="216"/>
        <w:jc w:val="center"/>
        <w:rPr>
          <w:b/>
          <w:bCs/>
        </w:rPr>
      </w:pPr>
      <w:r>
        <w:rPr>
          <w:rStyle w:val="FontStyle24"/>
        </w:rPr>
        <w:t>Tekst ujednolicony</w:t>
      </w:r>
    </w:p>
    <w:p w:rsidR="0035120D" w:rsidRDefault="0035120D" w:rsidP="0035120D">
      <w:pPr>
        <w:pStyle w:val="Style4"/>
        <w:widowControl/>
        <w:spacing w:line="240" w:lineRule="exact"/>
        <w:ind w:right="7"/>
      </w:pPr>
    </w:p>
    <w:p w:rsidR="0035120D" w:rsidRDefault="0035120D" w:rsidP="0035120D">
      <w:pPr>
        <w:jc w:val="both"/>
        <w:rPr>
          <w:bCs/>
        </w:rPr>
      </w:pPr>
      <w:r>
        <w:t xml:space="preserve">uchwały Nr </w:t>
      </w:r>
      <w:r w:rsidR="0059552A">
        <w:t>LXXVIII/2017/2014</w:t>
      </w:r>
      <w:r>
        <w:t xml:space="preserve"> Rady m. st. Warszawy z dnia </w:t>
      </w:r>
      <w:r w:rsidR="0059552A">
        <w:t>20 marca 2014 r. w sprawie utworzenia Ż</w:t>
      </w:r>
      <w:r>
        <w:t xml:space="preserve">łobka </w:t>
      </w:r>
      <w:r w:rsidR="0059552A">
        <w:t xml:space="preserve">przy ul. Nowogrodzkiej 75 w Warszawie </w:t>
      </w:r>
      <w:r>
        <w:rPr>
          <w:bCs/>
        </w:rPr>
        <w:t>(Dz.</w:t>
      </w:r>
      <w:r w:rsidR="0059552A">
        <w:rPr>
          <w:bCs/>
        </w:rPr>
        <w:t xml:space="preserve"> Urz. Woj. </w:t>
      </w:r>
      <w:proofErr w:type="spellStart"/>
      <w:r w:rsidR="0059552A">
        <w:rPr>
          <w:bCs/>
        </w:rPr>
        <w:t>Maz</w:t>
      </w:r>
      <w:proofErr w:type="spellEnd"/>
      <w:r w:rsidR="0059552A">
        <w:rPr>
          <w:bCs/>
        </w:rPr>
        <w:t>. z 2014 r., poz. 3526</w:t>
      </w:r>
      <w:r>
        <w:rPr>
          <w:bCs/>
        </w:rPr>
        <w:t>), uwzględniający zmiany wprowadzone</w:t>
      </w:r>
      <w:r w:rsidR="001205C7">
        <w:rPr>
          <w:bCs/>
        </w:rPr>
        <w:t xml:space="preserve"> uchwałami</w:t>
      </w:r>
      <w:r>
        <w:rPr>
          <w:bCs/>
        </w:rPr>
        <w:t>:</w:t>
      </w:r>
    </w:p>
    <w:p w:rsidR="0035120D" w:rsidRDefault="0035120D" w:rsidP="0035120D">
      <w:pPr>
        <w:jc w:val="both"/>
      </w:pPr>
    </w:p>
    <w:p w:rsidR="0035120D" w:rsidRDefault="001205C7" w:rsidP="0035120D">
      <w:pPr>
        <w:numPr>
          <w:ilvl w:val="0"/>
          <w:numId w:val="1"/>
        </w:numPr>
        <w:jc w:val="both"/>
      </w:pPr>
      <w:r>
        <w:rPr>
          <w:bCs/>
        </w:rPr>
        <w:t>Nr</w:t>
      </w:r>
      <w:r w:rsidR="00B45DBD">
        <w:rPr>
          <w:bCs/>
        </w:rPr>
        <w:t xml:space="preserve"> LXXXIX/2282/2014 </w:t>
      </w:r>
      <w:r w:rsidR="0035120D">
        <w:rPr>
          <w:bCs/>
        </w:rPr>
        <w:t xml:space="preserve">Rady m. st. Warszawy z dnia </w:t>
      </w:r>
      <w:r w:rsidR="00B45DBD">
        <w:rPr>
          <w:bCs/>
        </w:rPr>
        <w:t>28 sierpnia 2014</w:t>
      </w:r>
      <w:r w:rsidR="0035120D">
        <w:rPr>
          <w:bCs/>
        </w:rPr>
        <w:t xml:space="preserve"> r. </w:t>
      </w:r>
    </w:p>
    <w:p w:rsidR="0035120D" w:rsidRDefault="0035120D" w:rsidP="0035120D">
      <w:pPr>
        <w:ind w:left="360"/>
        <w:jc w:val="both"/>
      </w:pPr>
      <w:r>
        <w:rPr>
          <w:bCs/>
        </w:rPr>
        <w:t xml:space="preserve">     (Dz.</w:t>
      </w:r>
      <w:r w:rsidR="00B45DBD">
        <w:rPr>
          <w:bCs/>
        </w:rPr>
        <w:t xml:space="preserve"> Urz. Woj. </w:t>
      </w:r>
      <w:proofErr w:type="spellStart"/>
      <w:r w:rsidR="00B45DBD">
        <w:rPr>
          <w:bCs/>
        </w:rPr>
        <w:t>Maz</w:t>
      </w:r>
      <w:proofErr w:type="spellEnd"/>
      <w:r w:rsidR="00B45DBD">
        <w:rPr>
          <w:bCs/>
        </w:rPr>
        <w:t>. z 2014</w:t>
      </w:r>
      <w:r>
        <w:rPr>
          <w:bCs/>
        </w:rPr>
        <w:t xml:space="preserve"> r., poz. </w:t>
      </w:r>
      <w:r w:rsidR="00B45DBD">
        <w:t>8327</w:t>
      </w:r>
      <w:r>
        <w:t>)</w:t>
      </w:r>
      <w:r w:rsidR="00F004D6">
        <w:rPr>
          <w:bCs/>
        </w:rPr>
        <w:t>;</w:t>
      </w:r>
    </w:p>
    <w:p w:rsidR="0035120D" w:rsidRDefault="001205C7" w:rsidP="0035120D">
      <w:pPr>
        <w:numPr>
          <w:ilvl w:val="0"/>
          <w:numId w:val="1"/>
        </w:numPr>
        <w:jc w:val="both"/>
      </w:pPr>
      <w:r>
        <w:rPr>
          <w:bCs/>
        </w:rPr>
        <w:t>Nr</w:t>
      </w:r>
      <w:r w:rsidR="0035120D">
        <w:t xml:space="preserve"> </w:t>
      </w:r>
      <w:r w:rsidR="00B45DBD">
        <w:t>X/187/2015</w:t>
      </w:r>
      <w:r w:rsidR="0035120D">
        <w:t xml:space="preserve"> </w:t>
      </w:r>
      <w:r w:rsidR="0035120D">
        <w:rPr>
          <w:bCs/>
        </w:rPr>
        <w:t xml:space="preserve">Rady m. st. Warszawy z dnia </w:t>
      </w:r>
      <w:r w:rsidR="00B45DBD">
        <w:rPr>
          <w:bCs/>
        </w:rPr>
        <w:t>16 kwietnia 2015</w:t>
      </w:r>
      <w:r w:rsidR="0035120D">
        <w:rPr>
          <w:bCs/>
        </w:rPr>
        <w:t xml:space="preserve"> r. </w:t>
      </w:r>
    </w:p>
    <w:p w:rsidR="0035120D" w:rsidRDefault="00B45DBD" w:rsidP="0035120D">
      <w:pPr>
        <w:ind w:left="360"/>
        <w:jc w:val="both"/>
        <w:rPr>
          <w:bCs/>
        </w:rPr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2015 r., poz. 4319)</w:t>
      </w:r>
      <w:r w:rsidR="00F004D6">
        <w:rPr>
          <w:bCs/>
        </w:rPr>
        <w:t>;</w:t>
      </w:r>
    </w:p>
    <w:p w:rsidR="000B318F" w:rsidRDefault="001205C7" w:rsidP="000B318F">
      <w:pPr>
        <w:numPr>
          <w:ilvl w:val="0"/>
          <w:numId w:val="1"/>
        </w:numPr>
        <w:jc w:val="both"/>
      </w:pPr>
      <w:r>
        <w:rPr>
          <w:bCs/>
        </w:rPr>
        <w:t>Nr</w:t>
      </w:r>
      <w:r w:rsidR="000B318F">
        <w:t xml:space="preserve"> LXXIII/2011/2018 </w:t>
      </w:r>
      <w:r w:rsidR="000B318F">
        <w:rPr>
          <w:bCs/>
        </w:rPr>
        <w:t xml:space="preserve">Rady m. st. Warszawy z dnia 30 sierpnia 2018 r. </w:t>
      </w:r>
    </w:p>
    <w:p w:rsidR="00E535E9" w:rsidRDefault="000B318F" w:rsidP="00E535E9">
      <w:pPr>
        <w:ind w:left="360"/>
        <w:jc w:val="both"/>
        <w:rPr>
          <w:bCs/>
        </w:rPr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2018 r., poz.</w:t>
      </w:r>
      <w:r w:rsidRPr="000B318F">
        <w:rPr>
          <w:rFonts w:ascii="Helvetica" w:hAnsi="Helvetica" w:cs="Helvetica"/>
          <w:color w:val="666666"/>
          <w:spacing w:val="3"/>
        </w:rPr>
        <w:t xml:space="preserve"> </w:t>
      </w:r>
      <w:r w:rsidRPr="000B318F">
        <w:rPr>
          <w:rStyle w:val="vcenter1"/>
          <w:spacing w:val="3"/>
        </w:rPr>
        <w:t>8762</w:t>
      </w:r>
      <w:r w:rsidR="00F004D6">
        <w:rPr>
          <w:bCs/>
        </w:rPr>
        <w:t>);</w:t>
      </w:r>
    </w:p>
    <w:p w:rsidR="00E535E9" w:rsidRPr="000B3C3F" w:rsidRDefault="001205C7" w:rsidP="000B3C3F">
      <w:pPr>
        <w:pStyle w:val="Akapitzlist"/>
        <w:numPr>
          <w:ilvl w:val="0"/>
          <w:numId w:val="1"/>
        </w:numPr>
        <w:spacing w:after="160" w:line="256" w:lineRule="auto"/>
        <w:jc w:val="both"/>
        <w:rPr>
          <w:spacing w:val="3"/>
        </w:rPr>
      </w:pPr>
      <w:r>
        <w:t>Nr</w:t>
      </w:r>
      <w:r w:rsidR="00E535E9">
        <w:t xml:space="preserve"> VII/103/2019 Rady m.st. Warszawy z dnia 14 lutego 2019 r. </w:t>
      </w:r>
    </w:p>
    <w:p w:rsidR="00E535E9" w:rsidRDefault="00E535E9" w:rsidP="00E535E9">
      <w:pPr>
        <w:pStyle w:val="Akapitzlist"/>
        <w:jc w:val="both"/>
      </w:pPr>
      <w:r>
        <w:t xml:space="preserve"> ( 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2581</w:t>
      </w:r>
      <w:r w:rsidR="00F004D6">
        <w:t>);</w:t>
      </w:r>
    </w:p>
    <w:p w:rsidR="000B3C3F" w:rsidRDefault="000B3C3F" w:rsidP="000B3C3F">
      <w:pPr>
        <w:pStyle w:val="Akapitzlist"/>
        <w:numPr>
          <w:ilvl w:val="0"/>
          <w:numId w:val="1"/>
        </w:numPr>
        <w:jc w:val="both"/>
      </w:pPr>
      <w:r>
        <w:t xml:space="preserve">Nr XI/222/2019 Rady m.st. Warszawy z dnia 11 kwietnia 2019 r. </w:t>
      </w:r>
    </w:p>
    <w:p w:rsidR="000B3C3F" w:rsidRDefault="000B3C3F" w:rsidP="000B3C3F">
      <w:pPr>
        <w:jc w:val="both"/>
        <w:rPr>
          <w:rStyle w:val="vcenter1"/>
          <w:spacing w:val="3"/>
        </w:rPr>
      </w:pPr>
      <w:r>
        <w:t xml:space="preserve">          (Dz.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5404)</w:t>
      </w:r>
      <w:r w:rsidR="00F004D6">
        <w:rPr>
          <w:rStyle w:val="vcenter1"/>
          <w:spacing w:val="3"/>
        </w:rPr>
        <w:t>;</w:t>
      </w:r>
    </w:p>
    <w:p w:rsidR="00F004D6" w:rsidRDefault="00F004D6" w:rsidP="00F004D6">
      <w:pPr>
        <w:pStyle w:val="Akapitzlist"/>
        <w:numPr>
          <w:ilvl w:val="0"/>
          <w:numId w:val="1"/>
        </w:numPr>
        <w:jc w:val="both"/>
      </w:pPr>
      <w:r>
        <w:t xml:space="preserve">Nr XXII/606/2019 Rady m.st. Warszawy z dnia 28 listopada 2019 r.  </w:t>
      </w:r>
    </w:p>
    <w:p w:rsidR="00F004D6" w:rsidRDefault="00F004D6" w:rsidP="00F004D6">
      <w:pPr>
        <w:pStyle w:val="Akapitzlist"/>
        <w:jc w:val="both"/>
        <w:rPr>
          <w:rStyle w:val="vcenter1"/>
          <w:spacing w:val="3"/>
        </w:rPr>
      </w:pPr>
      <w:r>
        <w:t xml:space="preserve">(Dz. Urz. Woj. </w:t>
      </w:r>
      <w:proofErr w:type="spellStart"/>
      <w:r>
        <w:t>Maz</w:t>
      </w:r>
      <w:proofErr w:type="spellEnd"/>
      <w:r>
        <w:t xml:space="preserve">. z 2019 r. poz. </w:t>
      </w:r>
      <w:r w:rsidR="00B14D1F">
        <w:rPr>
          <w:rStyle w:val="vcenter1"/>
          <w:spacing w:val="3"/>
        </w:rPr>
        <w:t>14466);</w:t>
      </w:r>
    </w:p>
    <w:p w:rsidR="00B14D1F" w:rsidRDefault="00B14D1F" w:rsidP="00B14D1F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B14D1F">
        <w:rPr>
          <w:bCs/>
          <w:szCs w:val="18"/>
        </w:rPr>
        <w:t>XXX/872/2020</w:t>
      </w:r>
      <w:r w:rsidRPr="00B14D1F">
        <w:rPr>
          <w:b/>
          <w:bCs/>
          <w:szCs w:val="18"/>
        </w:rPr>
        <w:t xml:space="preserve"> </w:t>
      </w:r>
      <w:r>
        <w:t xml:space="preserve">Rady m.st. Warszawy z dnia 14 maja 2020 r. </w:t>
      </w:r>
    </w:p>
    <w:p w:rsidR="00B14D1F" w:rsidRDefault="00B14D1F" w:rsidP="00B14D1F">
      <w:pPr>
        <w:pStyle w:val="Akapitzlist"/>
        <w:jc w:val="both"/>
        <w:rPr>
          <w:rStyle w:val="vcenter1"/>
          <w:spacing w:val="3"/>
          <w:sz w:val="22"/>
          <w:szCs w:val="22"/>
        </w:rPr>
      </w:pPr>
      <w:r>
        <w:t xml:space="preserve"> (Dz. Urz. Woj. </w:t>
      </w:r>
      <w:proofErr w:type="spellStart"/>
      <w:r>
        <w:t>Maz</w:t>
      </w:r>
      <w:proofErr w:type="spellEnd"/>
      <w:r>
        <w:t xml:space="preserve">. z 2020 r. poz. </w:t>
      </w:r>
      <w:r>
        <w:rPr>
          <w:rStyle w:val="vcenter1"/>
          <w:spacing w:val="3"/>
        </w:rPr>
        <w:t>5790)</w:t>
      </w:r>
    </w:p>
    <w:p w:rsidR="0035120D" w:rsidRDefault="0035120D" w:rsidP="0035120D">
      <w:pPr>
        <w:jc w:val="both"/>
      </w:pPr>
    </w:p>
    <w:p w:rsidR="0035120D" w:rsidRDefault="0035120D" w:rsidP="0035120D">
      <w:pPr>
        <w:jc w:val="both"/>
      </w:pPr>
    </w:p>
    <w:p w:rsidR="00B45DBD" w:rsidRPr="00B45DBD" w:rsidRDefault="00B45DBD" w:rsidP="00B45DBD">
      <w:pPr>
        <w:widowControl w:val="0"/>
        <w:ind w:left="23"/>
        <w:jc w:val="center"/>
        <w:rPr>
          <w:rFonts w:eastAsia="Courier New"/>
          <w:b/>
          <w:bCs/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UCHWAŁA NR </w:t>
      </w:r>
      <w:r w:rsidRPr="00B45DBD">
        <w:rPr>
          <w:rFonts w:eastAsia="Courier New"/>
          <w:b/>
          <w:bCs/>
        </w:rPr>
        <w:t>LXXVIII/2017/2014</w:t>
      </w:r>
    </w:p>
    <w:p w:rsidR="00B45DBD" w:rsidRPr="00B45DBD" w:rsidRDefault="00B45DBD" w:rsidP="00B45DBD">
      <w:pPr>
        <w:widowControl w:val="0"/>
        <w:ind w:left="23"/>
        <w:jc w:val="center"/>
        <w:rPr>
          <w:rFonts w:eastAsia="Courier New"/>
          <w:b/>
          <w:bCs/>
          <w:color w:val="000000"/>
        </w:rPr>
      </w:pPr>
      <w:r w:rsidRPr="00B45DBD">
        <w:rPr>
          <w:rFonts w:eastAsia="Courier New"/>
          <w:b/>
          <w:bCs/>
          <w:color w:val="000000"/>
        </w:rPr>
        <w:t>RADY MIASTA STOŁECZNEGO WARSZAWY</w:t>
      </w:r>
    </w:p>
    <w:p w:rsidR="00B45DBD" w:rsidRPr="00B45DBD" w:rsidRDefault="00B45DBD" w:rsidP="00B45DBD">
      <w:pPr>
        <w:widowControl w:val="0"/>
        <w:ind w:left="23"/>
        <w:jc w:val="center"/>
        <w:rPr>
          <w:rFonts w:eastAsia="Courier New"/>
          <w:b/>
          <w:bCs/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 z dnia 20 marca 2014 r.</w:t>
      </w:r>
    </w:p>
    <w:p w:rsidR="00B45DBD" w:rsidRPr="00B45DBD" w:rsidRDefault="00B45DBD" w:rsidP="00B45DBD">
      <w:pPr>
        <w:widowControl w:val="0"/>
        <w:ind w:left="23"/>
        <w:jc w:val="center"/>
        <w:rPr>
          <w:rFonts w:eastAsia="Courier New"/>
          <w:b/>
          <w:bCs/>
        </w:rPr>
      </w:pPr>
    </w:p>
    <w:p w:rsidR="00B45DBD" w:rsidRPr="00B45DBD" w:rsidRDefault="00B45DBD" w:rsidP="00B45DBD">
      <w:pPr>
        <w:widowControl w:val="0"/>
        <w:spacing w:after="210" w:line="220" w:lineRule="exact"/>
        <w:ind w:left="20"/>
        <w:jc w:val="center"/>
        <w:rPr>
          <w:rFonts w:eastAsia="Courier New"/>
          <w:b/>
          <w:bCs/>
        </w:rPr>
      </w:pPr>
      <w:r w:rsidRPr="00B45DBD">
        <w:rPr>
          <w:rFonts w:eastAsia="Courier New"/>
          <w:b/>
          <w:bCs/>
          <w:color w:val="000000"/>
        </w:rPr>
        <w:t>w sprawie utworzenia Żłobka nr 50 przy ul. Nowogrodzkiej 75 w Warszawie</w:t>
      </w:r>
    </w:p>
    <w:p w:rsidR="00A40237" w:rsidRPr="00B45DBD" w:rsidRDefault="00A40237" w:rsidP="00A40237">
      <w:pPr>
        <w:widowControl w:val="0"/>
        <w:spacing w:after="240" w:line="274" w:lineRule="exact"/>
        <w:ind w:left="20" w:right="40" w:firstLine="68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Na podstawie art. 12 ust. 1 pkt 2 i ust. 2 ustawy z dnia 27 sierpnia 2009 r. o finansach publicznych (Dz. U. z 2013 r. poz. 885 i 938), art. 8 ust. 1 pkt 1 i art. 9 ust. 1 ustawy z dnia 4 lutego 2011 r. o opiece nad dziećmi w wieku do lat 3 (Dz. U. z 2013 r. poz. 1457) uchwala się, co następuje:</w:t>
      </w:r>
    </w:p>
    <w:p w:rsidR="00A40237" w:rsidRPr="00B45DBD" w:rsidRDefault="00A40237" w:rsidP="00A40237">
      <w:pPr>
        <w:widowControl w:val="0"/>
        <w:spacing w:line="274" w:lineRule="exact"/>
        <w:ind w:left="20" w:right="40" w:firstLine="68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1. </w:t>
      </w:r>
      <w:r w:rsidRPr="00B45DBD">
        <w:rPr>
          <w:rFonts w:eastAsia="Courier New"/>
          <w:color w:val="000000"/>
        </w:rPr>
        <w:t>1. Tworzy się żłobek m.st. Warszawy pod nazwą: Żłobek nr 50 w Warszawie, ul. Nowogrodzka 75 i włącza się go w skład Zespołu Żłobków m.st. Warszawy, ul. Belgijska 4.</w:t>
      </w:r>
    </w:p>
    <w:p w:rsidR="00A40237" w:rsidRPr="00B45DBD" w:rsidRDefault="00A40237" w:rsidP="00A40237">
      <w:pPr>
        <w:widowControl w:val="0"/>
        <w:numPr>
          <w:ilvl w:val="0"/>
          <w:numId w:val="2"/>
        </w:numPr>
        <w:tabs>
          <w:tab w:val="left" w:pos="933"/>
        </w:tabs>
        <w:spacing w:after="236" w:line="274" w:lineRule="exact"/>
        <w:ind w:left="20" w:right="40" w:firstLine="68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Ustala się statut Żłobka nr 50 w Warszawie, ul. Nowogrodzka 75 w brzmieniu załącznika do uchwały.</w:t>
      </w:r>
    </w:p>
    <w:p w:rsidR="00A40237" w:rsidRPr="00B45DBD" w:rsidRDefault="00A40237" w:rsidP="00A40237">
      <w:pPr>
        <w:widowControl w:val="0"/>
        <w:spacing w:line="278" w:lineRule="exact"/>
        <w:ind w:left="20" w:right="40" w:firstLine="68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2. </w:t>
      </w:r>
      <w:r w:rsidRPr="00B45DBD">
        <w:rPr>
          <w:rFonts w:eastAsia="Courier New"/>
          <w:color w:val="000000"/>
        </w:rPr>
        <w:t xml:space="preserve">W uchwale nr XII/197/2011 Rady m.st. Warszawy z dnia 17 marca 2011 r. w sprawie likwidacji Zespołu Żłobków m.st. Warszawy i połączenia żłobków m.st. Warszawy w zespół (Dz. Urz. Woj. </w:t>
      </w:r>
      <w:proofErr w:type="spellStart"/>
      <w:r w:rsidRPr="00B45DBD">
        <w:rPr>
          <w:rFonts w:eastAsia="Courier New"/>
          <w:color w:val="000000"/>
        </w:rPr>
        <w:t>Maz</w:t>
      </w:r>
      <w:proofErr w:type="spellEnd"/>
      <w:r w:rsidRPr="00B45DBD">
        <w:rPr>
          <w:rFonts w:eastAsia="Courier New"/>
          <w:color w:val="000000"/>
        </w:rPr>
        <w:t xml:space="preserve">. Nr 45, poz. 1491, z </w:t>
      </w:r>
      <w:proofErr w:type="spellStart"/>
      <w:r w:rsidRPr="00B45DBD">
        <w:rPr>
          <w:rFonts w:eastAsia="Courier New"/>
          <w:color w:val="000000"/>
        </w:rPr>
        <w:t>późn</w:t>
      </w:r>
      <w:proofErr w:type="spellEnd"/>
      <w:r w:rsidRPr="00B45DBD">
        <w:rPr>
          <w:rFonts w:eastAsia="Courier New"/>
          <w:color w:val="000000"/>
        </w:rPr>
        <w:t>. zm.</w:t>
      </w:r>
      <w:r w:rsidRPr="00B45DBD">
        <w:rPr>
          <w:rFonts w:eastAsia="Courier New"/>
          <w:color w:val="000000"/>
          <w:vertAlign w:val="superscript"/>
        </w:rPr>
        <w:footnoteReference w:id="1"/>
      </w:r>
      <w:r w:rsidRPr="00B45DBD">
        <w:rPr>
          <w:rFonts w:eastAsia="Courier New"/>
          <w:color w:val="000000"/>
        </w:rPr>
        <w:t>), w załączniku w § 7 w ust. 1 wprowadza się następujące zmiany:</w:t>
      </w:r>
    </w:p>
    <w:p w:rsidR="00A40237" w:rsidRPr="00B45DBD" w:rsidRDefault="00A40237" w:rsidP="00A40237">
      <w:pPr>
        <w:widowControl w:val="0"/>
        <w:numPr>
          <w:ilvl w:val="0"/>
          <w:numId w:val="3"/>
        </w:numPr>
        <w:tabs>
          <w:tab w:val="left" w:pos="630"/>
        </w:tabs>
        <w:spacing w:line="278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pkt 20 otrzymuje brzmienie:</w:t>
      </w:r>
    </w:p>
    <w:p w:rsidR="00A40237" w:rsidRPr="00B45DBD" w:rsidRDefault="00A40237" w:rsidP="00A40237">
      <w:pPr>
        <w:widowControl w:val="0"/>
        <w:spacing w:line="278" w:lineRule="exact"/>
        <w:ind w:left="20" w:firstLine="68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"20) Żłobek Nr 20 w Warszawie, ul. Wilcza 27a;";</w:t>
      </w:r>
    </w:p>
    <w:p w:rsidR="00A40237" w:rsidRPr="00B45DBD" w:rsidRDefault="00A40237" w:rsidP="00A40237">
      <w:pPr>
        <w:widowControl w:val="0"/>
        <w:numPr>
          <w:ilvl w:val="0"/>
          <w:numId w:val="3"/>
        </w:numPr>
        <w:tabs>
          <w:tab w:val="left" w:pos="630"/>
        </w:tabs>
        <w:spacing w:line="278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w pkt 49 kropkę zastępuje się przecinkiem i dodaje się pkt 50 w brzmieniu:</w:t>
      </w:r>
    </w:p>
    <w:p w:rsidR="00A40237" w:rsidRPr="00B45DBD" w:rsidRDefault="00A40237" w:rsidP="00A40237">
      <w:pPr>
        <w:widowControl w:val="0"/>
        <w:spacing w:after="244" w:line="278" w:lineRule="exact"/>
        <w:ind w:left="20" w:firstLine="68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"50) Żłobek nr 50 w Warszawie, ul. Nowogrodzka 75.".</w:t>
      </w:r>
    </w:p>
    <w:p w:rsidR="00A40237" w:rsidRPr="00B45DBD" w:rsidRDefault="00A40237" w:rsidP="00A40237">
      <w:pPr>
        <w:widowControl w:val="0"/>
        <w:spacing w:line="274" w:lineRule="exact"/>
        <w:ind w:left="20" w:right="40" w:firstLine="68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3. </w:t>
      </w:r>
      <w:r w:rsidRPr="00B45DBD">
        <w:rPr>
          <w:rFonts w:eastAsia="Courier New"/>
          <w:color w:val="000000"/>
        </w:rPr>
        <w:t xml:space="preserve">W uchwale nr XVIII/382/2011 Rady m.st. Warszawy z dnia 28 czerwca 2011 r. w </w:t>
      </w:r>
      <w:r w:rsidRPr="00B45DBD">
        <w:rPr>
          <w:rFonts w:eastAsia="Courier New"/>
          <w:color w:val="000000"/>
        </w:rPr>
        <w:lastRenderedPageBreak/>
        <w:t xml:space="preserve">sprawie nadania statutów żłobkom m.st. Warszawy i zmieniająca uchwałę w sprawie likwidacji Zespołu Żłobków m.st. Warszawy i połączenia żłobków m.st. Warszawy w zespół (Dz. Urz. Woj. </w:t>
      </w:r>
      <w:proofErr w:type="spellStart"/>
      <w:r w:rsidRPr="00B45DBD">
        <w:rPr>
          <w:rFonts w:eastAsia="Courier New"/>
          <w:color w:val="000000"/>
        </w:rPr>
        <w:t>Maz</w:t>
      </w:r>
      <w:proofErr w:type="spellEnd"/>
      <w:r w:rsidRPr="00B45DBD">
        <w:rPr>
          <w:rFonts w:eastAsia="Courier New"/>
          <w:color w:val="000000"/>
        </w:rPr>
        <w:t xml:space="preserve">. Nr 146, poz. 4626, z </w:t>
      </w:r>
      <w:proofErr w:type="spellStart"/>
      <w:r w:rsidRPr="00B45DBD">
        <w:rPr>
          <w:rFonts w:eastAsia="Courier New"/>
          <w:color w:val="000000"/>
        </w:rPr>
        <w:t>późn</w:t>
      </w:r>
      <w:proofErr w:type="spellEnd"/>
      <w:r w:rsidRPr="00B45DBD">
        <w:rPr>
          <w:rFonts w:eastAsia="Courier New"/>
          <w:color w:val="000000"/>
        </w:rPr>
        <w:t>. zm.</w:t>
      </w:r>
      <w:r w:rsidRPr="00B45DBD">
        <w:rPr>
          <w:rFonts w:eastAsia="Courier New"/>
          <w:color w:val="000000"/>
          <w:vertAlign w:val="superscript"/>
        </w:rPr>
        <w:footnoteReference w:id="2"/>
      </w:r>
      <w:r w:rsidRPr="00B45DBD">
        <w:rPr>
          <w:rFonts w:eastAsia="Courier New"/>
          <w:color w:val="000000"/>
        </w:rPr>
        <w:t>), w załączniku nr 20 wprowadza się następujące zmiany:</w:t>
      </w:r>
    </w:p>
    <w:p w:rsidR="00A40237" w:rsidRPr="00B45DBD" w:rsidRDefault="00A40237" w:rsidP="00A40237">
      <w:pPr>
        <w:widowControl w:val="0"/>
        <w:numPr>
          <w:ilvl w:val="0"/>
          <w:numId w:val="4"/>
        </w:numPr>
        <w:tabs>
          <w:tab w:val="left" w:pos="630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uchyla się § 4a;</w:t>
      </w:r>
    </w:p>
    <w:p w:rsidR="00A40237" w:rsidRPr="00B45DBD" w:rsidRDefault="00A40237" w:rsidP="00A40237">
      <w:pPr>
        <w:widowControl w:val="0"/>
        <w:numPr>
          <w:ilvl w:val="0"/>
          <w:numId w:val="4"/>
        </w:numPr>
        <w:tabs>
          <w:tab w:val="left" w:pos="630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uchyla się § 4b;</w:t>
      </w:r>
    </w:p>
    <w:p w:rsidR="00A40237" w:rsidRPr="00B45DBD" w:rsidRDefault="00A40237" w:rsidP="00A40237">
      <w:pPr>
        <w:widowControl w:val="0"/>
        <w:numPr>
          <w:ilvl w:val="0"/>
          <w:numId w:val="4"/>
        </w:numPr>
        <w:tabs>
          <w:tab w:val="left" w:pos="630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 xml:space="preserve">uchyla się § </w:t>
      </w:r>
      <w:smartTag w:uri="urn:schemas-microsoft-com:office:smarttags" w:element="metricconverter">
        <w:smartTagPr>
          <w:attr w:name="ProductID" w:val="9 a"/>
        </w:smartTagPr>
        <w:r w:rsidRPr="00B45DBD">
          <w:rPr>
            <w:rFonts w:eastAsia="Courier New"/>
            <w:color w:val="000000"/>
          </w:rPr>
          <w:t>9 a</w:t>
        </w:r>
      </w:smartTag>
      <w:r w:rsidRPr="00B45DBD">
        <w:rPr>
          <w:rFonts w:eastAsia="Courier New"/>
          <w:color w:val="000000"/>
        </w:rPr>
        <w:t>;</w:t>
      </w:r>
    </w:p>
    <w:p w:rsidR="00A40237" w:rsidRPr="00B45DBD" w:rsidRDefault="00A40237" w:rsidP="00A40237">
      <w:pPr>
        <w:widowControl w:val="0"/>
        <w:numPr>
          <w:ilvl w:val="0"/>
          <w:numId w:val="4"/>
        </w:numPr>
        <w:tabs>
          <w:tab w:val="left" w:pos="630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 xml:space="preserve">uchyla się § </w:t>
      </w:r>
      <w:smartTag w:uri="urn:schemas-microsoft-com:office:smarttags" w:element="metricconverter">
        <w:smartTagPr>
          <w:attr w:name="ProductID" w:val="10 a"/>
        </w:smartTagPr>
        <w:r w:rsidRPr="00B45DBD">
          <w:rPr>
            <w:rFonts w:eastAsia="Courier New"/>
            <w:color w:val="000000"/>
          </w:rPr>
          <w:t>10 a</w:t>
        </w:r>
      </w:smartTag>
      <w:r w:rsidRPr="00B45DBD">
        <w:rPr>
          <w:rFonts w:eastAsia="Courier New"/>
          <w:color w:val="000000"/>
        </w:rPr>
        <w:t>;</w:t>
      </w:r>
    </w:p>
    <w:p w:rsidR="00A40237" w:rsidRPr="00B45DBD" w:rsidRDefault="00A40237" w:rsidP="00A40237">
      <w:pPr>
        <w:widowControl w:val="0"/>
        <w:numPr>
          <w:ilvl w:val="0"/>
          <w:numId w:val="4"/>
        </w:numPr>
        <w:tabs>
          <w:tab w:val="left" w:pos="630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w § 11:</w:t>
      </w:r>
    </w:p>
    <w:p w:rsidR="00A40237" w:rsidRPr="00B45DBD" w:rsidRDefault="00A40237" w:rsidP="00A40237">
      <w:pPr>
        <w:widowControl w:val="0"/>
        <w:tabs>
          <w:tab w:val="left" w:pos="630"/>
        </w:tabs>
        <w:spacing w:line="274" w:lineRule="exact"/>
        <w:ind w:left="340"/>
        <w:jc w:val="both"/>
        <w:rPr>
          <w:rFonts w:eastAsia="Courier New"/>
        </w:rPr>
      </w:pPr>
    </w:p>
    <w:p w:rsidR="00A40237" w:rsidRPr="00B45DBD" w:rsidRDefault="00A40237" w:rsidP="00EE6B5C">
      <w:pPr>
        <w:widowControl w:val="0"/>
        <w:numPr>
          <w:ilvl w:val="0"/>
          <w:numId w:val="5"/>
        </w:numPr>
        <w:tabs>
          <w:tab w:val="left" w:pos="567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ust. 3 otrzymuje brzmienie:</w:t>
      </w:r>
    </w:p>
    <w:p w:rsidR="00A40237" w:rsidRPr="00B45DBD" w:rsidRDefault="00A40237" w:rsidP="00EE6B5C">
      <w:pPr>
        <w:widowControl w:val="0"/>
        <w:spacing w:line="274" w:lineRule="exact"/>
        <w:ind w:left="567" w:right="4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"3. Komisja rekrutacyjna ustala - osobno dla każdego wniosku - liczbę punktów za spełnianie kryteriów określonych w § 10 ust.1, uwzględniając tylko kryteria udokumentowane i ustala kolejność przyjęć dzieci do Żłobka.",</w:t>
      </w:r>
    </w:p>
    <w:p w:rsidR="00A40237" w:rsidRPr="00B45DBD" w:rsidRDefault="00A40237" w:rsidP="00EE6B5C">
      <w:pPr>
        <w:widowControl w:val="0"/>
        <w:numPr>
          <w:ilvl w:val="0"/>
          <w:numId w:val="5"/>
        </w:numPr>
        <w:tabs>
          <w:tab w:val="left" w:pos="567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uchyla się ust. 9;</w:t>
      </w:r>
    </w:p>
    <w:p w:rsidR="00A40237" w:rsidRPr="00B45DBD" w:rsidRDefault="00A40237" w:rsidP="00A40237">
      <w:pPr>
        <w:widowControl w:val="0"/>
        <w:numPr>
          <w:ilvl w:val="0"/>
          <w:numId w:val="4"/>
        </w:numPr>
        <w:tabs>
          <w:tab w:val="left" w:pos="630"/>
        </w:tabs>
        <w:spacing w:after="283"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 xml:space="preserve">uchyla się § </w:t>
      </w:r>
      <w:smartTag w:uri="urn:schemas-microsoft-com:office:smarttags" w:element="metricconverter">
        <w:smartTagPr>
          <w:attr w:name="ProductID" w:val="11 a"/>
        </w:smartTagPr>
        <w:r w:rsidRPr="00B45DBD">
          <w:rPr>
            <w:rFonts w:eastAsia="Courier New"/>
            <w:color w:val="000000"/>
          </w:rPr>
          <w:t>11 a</w:t>
        </w:r>
      </w:smartTag>
      <w:r w:rsidRPr="00B45DBD">
        <w:rPr>
          <w:rFonts w:eastAsia="Courier New"/>
          <w:color w:val="000000"/>
        </w:rPr>
        <w:t>.</w:t>
      </w:r>
    </w:p>
    <w:p w:rsidR="00A40237" w:rsidRPr="00B45DBD" w:rsidRDefault="00A40237" w:rsidP="00EE6B5C">
      <w:pPr>
        <w:widowControl w:val="0"/>
        <w:spacing w:line="220" w:lineRule="exact"/>
        <w:ind w:left="20" w:firstLine="547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4. </w:t>
      </w:r>
      <w:r w:rsidRPr="00B45DBD">
        <w:rPr>
          <w:rFonts w:eastAsia="Courier New"/>
          <w:color w:val="000000"/>
        </w:rPr>
        <w:t>Wykonanie uchwały powierza się Prezydentowi m. st. Warszawy.</w:t>
      </w:r>
    </w:p>
    <w:p w:rsidR="00A40237" w:rsidRPr="00B45DBD" w:rsidRDefault="00A40237" w:rsidP="00EE6B5C">
      <w:pPr>
        <w:widowControl w:val="0"/>
        <w:spacing w:line="274" w:lineRule="exact"/>
        <w:ind w:right="20" w:firstLine="567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5. </w:t>
      </w:r>
      <w:r w:rsidRPr="00B45DBD">
        <w:rPr>
          <w:rFonts w:eastAsia="Courier New"/>
          <w:color w:val="000000"/>
        </w:rPr>
        <w:t>Uchwała pod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ega ogłoszeniu w Dzienniku Urzędowym Województwa Mazowieckiego, w Biu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etynie Informacji Pub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icznej m.st. Warszawy oraz poprzez wywieszenie na tab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icy ogłoszeń w siedzibie Zespołu Żłobków m.st. Warszawy, u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. Be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gijska</w:t>
      </w:r>
      <w:r w:rsidRPr="00B45DBD">
        <w:rPr>
          <w:rFonts w:eastAsia="Courier New"/>
        </w:rPr>
        <w:t xml:space="preserve"> </w:t>
      </w:r>
      <w:r w:rsidRPr="00B45DBD">
        <w:rPr>
          <w:rFonts w:eastAsia="Courier New"/>
          <w:color w:val="000000"/>
        </w:rPr>
        <w:t>4.</w:t>
      </w:r>
    </w:p>
    <w:p w:rsidR="00A40237" w:rsidRPr="00B45DBD" w:rsidRDefault="00A40237" w:rsidP="00EE6B5C">
      <w:pPr>
        <w:widowControl w:val="0"/>
        <w:spacing w:after="480" w:line="278" w:lineRule="exact"/>
        <w:ind w:right="20" w:firstLine="426"/>
        <w:jc w:val="both"/>
        <w:rPr>
          <w:rFonts w:eastAsia="Courier New"/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§ 6. </w:t>
      </w:r>
      <w:r w:rsidRPr="00B45DBD">
        <w:rPr>
          <w:rFonts w:eastAsia="Courier New"/>
          <w:color w:val="000000"/>
        </w:rPr>
        <w:t>Uchwała wchodzi w życie po upływie 14 dni od dnia ogłoszenia w Dzienniku Urzędowym Województwa Mazowieckiego.</w:t>
      </w:r>
    </w:p>
    <w:p w:rsidR="00A40237" w:rsidRPr="00B45DBD" w:rsidRDefault="00A40237" w:rsidP="00A40237">
      <w:pPr>
        <w:widowControl w:val="0"/>
        <w:spacing w:after="480" w:line="278" w:lineRule="exact"/>
        <w:ind w:right="20" w:firstLine="660"/>
        <w:jc w:val="both"/>
        <w:rPr>
          <w:rFonts w:eastAsia="Courier New"/>
          <w:color w:val="000000"/>
          <w:sz w:val="22"/>
          <w:szCs w:val="22"/>
        </w:rPr>
      </w:pPr>
    </w:p>
    <w:p w:rsidR="00A40237" w:rsidRPr="00B45DBD" w:rsidRDefault="00A40237" w:rsidP="00A40237">
      <w:pPr>
        <w:widowControl w:val="0"/>
        <w:spacing w:after="480" w:line="278" w:lineRule="exact"/>
        <w:ind w:right="20" w:firstLine="660"/>
        <w:jc w:val="both"/>
        <w:rPr>
          <w:rFonts w:eastAsia="Courier New"/>
          <w:color w:val="000000"/>
          <w:sz w:val="22"/>
          <w:szCs w:val="22"/>
        </w:rPr>
      </w:pPr>
    </w:p>
    <w:p w:rsidR="00A40237" w:rsidRPr="00B45DBD" w:rsidRDefault="00A40237" w:rsidP="00A40237">
      <w:pPr>
        <w:widowControl w:val="0"/>
        <w:spacing w:after="480" w:line="278" w:lineRule="exact"/>
        <w:ind w:right="20" w:firstLine="660"/>
        <w:jc w:val="both"/>
        <w:rPr>
          <w:rFonts w:eastAsia="Courier New"/>
          <w:color w:val="000000"/>
          <w:sz w:val="22"/>
          <w:szCs w:val="22"/>
        </w:rPr>
      </w:pPr>
    </w:p>
    <w:p w:rsidR="00A40237" w:rsidRDefault="00A40237" w:rsidP="00A40237">
      <w:pPr>
        <w:widowControl w:val="0"/>
        <w:spacing w:after="480" w:line="278" w:lineRule="exact"/>
        <w:ind w:right="20"/>
        <w:jc w:val="both"/>
        <w:rPr>
          <w:rFonts w:eastAsia="Courier New"/>
          <w:color w:val="000000"/>
          <w:sz w:val="22"/>
          <w:szCs w:val="22"/>
        </w:rPr>
      </w:pPr>
    </w:p>
    <w:p w:rsidR="00B45DBD" w:rsidRPr="00B45DBD" w:rsidRDefault="00B45DBD" w:rsidP="00B45DBD">
      <w:pPr>
        <w:widowControl w:val="0"/>
        <w:spacing w:after="480" w:line="278" w:lineRule="exact"/>
        <w:ind w:right="20" w:firstLine="660"/>
        <w:jc w:val="both"/>
        <w:rPr>
          <w:rFonts w:eastAsia="Courier New"/>
          <w:color w:val="000000"/>
          <w:sz w:val="22"/>
          <w:szCs w:val="22"/>
        </w:rPr>
      </w:pPr>
    </w:p>
    <w:p w:rsidR="00D32E3A" w:rsidRDefault="00D32E3A" w:rsidP="007B5F60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</w:p>
    <w:p w:rsidR="00F004D6" w:rsidRDefault="00F004D6" w:rsidP="007B5F60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</w:p>
    <w:p w:rsidR="00EE6B5C" w:rsidRDefault="00EE6B5C" w:rsidP="007B5F60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</w:p>
    <w:p w:rsidR="007B5F60" w:rsidRPr="00B45DBD" w:rsidRDefault="007B5F60" w:rsidP="007B5F60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</w:p>
    <w:p w:rsidR="00E818F3" w:rsidRDefault="00E818F3" w:rsidP="00054B4D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</w:p>
    <w:p w:rsidR="00B14D1F" w:rsidRDefault="00B14D1F" w:rsidP="00054B4D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</w:p>
    <w:p w:rsidR="00B14D1F" w:rsidRDefault="00B14D1F" w:rsidP="00054B4D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</w:p>
    <w:p w:rsidR="00B14D1F" w:rsidRDefault="00B14D1F" w:rsidP="00054B4D">
      <w:pPr>
        <w:widowControl w:val="0"/>
        <w:spacing w:line="274" w:lineRule="exact"/>
        <w:jc w:val="both"/>
        <w:rPr>
          <w:rFonts w:eastAsia="Courier New"/>
          <w:color w:val="000000"/>
          <w:sz w:val="22"/>
          <w:szCs w:val="22"/>
        </w:rPr>
      </w:pPr>
      <w:bookmarkStart w:id="0" w:name="_GoBack"/>
      <w:bookmarkEnd w:id="0"/>
    </w:p>
    <w:p w:rsidR="00B45DBD" w:rsidRPr="00B45DBD" w:rsidRDefault="00B45DBD" w:rsidP="00B45DBD">
      <w:pPr>
        <w:widowControl w:val="0"/>
        <w:spacing w:line="274" w:lineRule="exact"/>
        <w:ind w:left="4560"/>
        <w:jc w:val="both"/>
        <w:rPr>
          <w:rFonts w:eastAsia="Courier New"/>
          <w:sz w:val="22"/>
          <w:szCs w:val="22"/>
        </w:rPr>
      </w:pPr>
      <w:r w:rsidRPr="00B45DBD">
        <w:rPr>
          <w:rFonts w:eastAsia="Courier New"/>
          <w:color w:val="000000"/>
          <w:sz w:val="22"/>
          <w:szCs w:val="22"/>
        </w:rPr>
        <w:lastRenderedPageBreak/>
        <w:t>Załącznik</w:t>
      </w:r>
    </w:p>
    <w:p w:rsidR="00B45DBD" w:rsidRPr="00B45DBD" w:rsidRDefault="00B45DBD" w:rsidP="00B45DBD">
      <w:pPr>
        <w:widowControl w:val="0"/>
        <w:spacing w:after="583" w:line="274" w:lineRule="exact"/>
        <w:ind w:left="4560" w:right="1060"/>
        <w:jc w:val="both"/>
        <w:rPr>
          <w:rFonts w:eastAsia="Courier New"/>
          <w:color w:val="000000"/>
        </w:rPr>
      </w:pPr>
      <w:r w:rsidRPr="00B45DBD">
        <w:rPr>
          <w:rFonts w:eastAsia="Courier New"/>
          <w:color w:val="000000"/>
          <w:sz w:val="22"/>
          <w:szCs w:val="22"/>
        </w:rPr>
        <w:t>do uchwały nr LXXVIII/2017/2014 Rady Miasta Stołecznego Warszawy              z dnia 20 marca 2014 r.</w:t>
      </w:r>
      <w:r w:rsidRPr="00B45DBD">
        <w:rPr>
          <w:rFonts w:eastAsia="Courier New"/>
          <w:color w:val="000000"/>
        </w:rPr>
        <w:t xml:space="preserve"> </w:t>
      </w:r>
    </w:p>
    <w:p w:rsidR="00B45DBD" w:rsidRPr="00B45DBD" w:rsidRDefault="00B45DBD" w:rsidP="00B45DBD">
      <w:pPr>
        <w:widowControl w:val="0"/>
        <w:spacing w:after="583" w:line="274" w:lineRule="exact"/>
        <w:ind w:left="2160" w:right="1060" w:firstLine="720"/>
        <w:jc w:val="both"/>
        <w:rPr>
          <w:rFonts w:eastAsia="Courier New"/>
          <w:sz w:val="22"/>
          <w:szCs w:val="22"/>
        </w:rPr>
      </w:pPr>
      <w:r w:rsidRPr="00B45DBD">
        <w:rPr>
          <w:rFonts w:eastAsia="Courier New"/>
          <w:b/>
          <w:color w:val="000000"/>
        </w:rPr>
        <w:t>Statut Żłobka</w:t>
      </w:r>
      <w:bookmarkStart w:id="1" w:name="bookmark0"/>
      <w:r w:rsidRPr="00B45DBD">
        <w:rPr>
          <w:rFonts w:eastAsia="Courier New"/>
          <w:b/>
          <w:color w:val="000000"/>
        </w:rPr>
        <w:t xml:space="preserve"> nr 50 w Warszawie</w:t>
      </w:r>
      <w:bookmarkEnd w:id="1"/>
    </w:p>
    <w:p w:rsidR="00B45DBD" w:rsidRPr="00B45DBD" w:rsidRDefault="00B45DBD" w:rsidP="00B45DBD">
      <w:pPr>
        <w:widowControl w:val="0"/>
        <w:spacing w:after="244" w:line="278" w:lineRule="exact"/>
        <w:ind w:right="120"/>
        <w:jc w:val="center"/>
        <w:rPr>
          <w:rFonts w:eastAsia="Courier New"/>
          <w:b/>
          <w:bCs/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Rozdział 1 </w:t>
      </w:r>
    </w:p>
    <w:p w:rsidR="00B45DBD" w:rsidRPr="00B45DBD" w:rsidRDefault="00B45DBD" w:rsidP="00B45DBD">
      <w:pPr>
        <w:widowControl w:val="0"/>
        <w:spacing w:after="244" w:line="278" w:lineRule="exact"/>
        <w:ind w:right="120"/>
        <w:jc w:val="center"/>
        <w:rPr>
          <w:rFonts w:eastAsia="Courier New"/>
          <w:b/>
          <w:bCs/>
        </w:rPr>
      </w:pPr>
      <w:r w:rsidRPr="00B45DBD">
        <w:rPr>
          <w:rFonts w:eastAsia="Courier New"/>
          <w:b/>
          <w:bCs/>
          <w:color w:val="000000"/>
        </w:rPr>
        <w:t>Postanowienia ogó</w:t>
      </w:r>
      <w:smartTag w:uri="urn:schemas-microsoft-com:office:smarttags" w:element="PersonName">
        <w:r w:rsidRPr="00B45DBD">
          <w:rPr>
            <w:rFonts w:eastAsia="Courier New"/>
            <w:b/>
            <w:bCs/>
            <w:color w:val="000000"/>
          </w:rPr>
          <w:t>l</w:t>
        </w:r>
      </w:smartTag>
      <w:r w:rsidRPr="00B45DBD">
        <w:rPr>
          <w:rFonts w:eastAsia="Courier New"/>
          <w:b/>
          <w:bCs/>
          <w:color w:val="000000"/>
        </w:rPr>
        <w:t>ne</w:t>
      </w:r>
    </w:p>
    <w:p w:rsidR="00B45DBD" w:rsidRPr="00B45DBD" w:rsidRDefault="00B45DBD" w:rsidP="00B45DBD">
      <w:pPr>
        <w:widowControl w:val="0"/>
        <w:spacing w:after="236" w:line="274" w:lineRule="exact"/>
        <w:ind w:left="20" w:right="20" w:firstLine="64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1. </w:t>
      </w:r>
      <w:r w:rsidRPr="00B45DBD">
        <w:rPr>
          <w:rFonts w:eastAsia="Courier New"/>
          <w:color w:val="000000"/>
        </w:rPr>
        <w:t>Żłobek nr 50 w Warszawie, zwany dalej „Żłobkiem” jest żłobkiem w rozumieniu ustawy z dnia 4 lutego 2011 r. o opiece nad dziećmi w wieku do lat 3 (Dz. U. z 2013 r. poz. 1457).</w:t>
      </w:r>
    </w:p>
    <w:p w:rsidR="00B45DBD" w:rsidRPr="00B45DBD" w:rsidRDefault="00B45DBD" w:rsidP="00B45DBD">
      <w:pPr>
        <w:widowControl w:val="0"/>
        <w:spacing w:after="287" w:line="278" w:lineRule="exact"/>
        <w:ind w:left="20" w:right="20" w:firstLine="640"/>
        <w:jc w:val="both"/>
        <w:rPr>
          <w:rFonts w:eastAsia="Courier New"/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§ 2. </w:t>
      </w:r>
      <w:r w:rsidRPr="00B45DBD">
        <w:rPr>
          <w:rFonts w:eastAsia="Courier New"/>
          <w:color w:val="000000"/>
        </w:rPr>
        <w:t>Żłobek wchodzi w skład Zespołu Żłobków m.st. Warszawy z siedzibą w Warszawie, u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. Be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gijska 4.</w:t>
      </w:r>
    </w:p>
    <w:p w:rsidR="00B45DBD" w:rsidRPr="00B45DBD" w:rsidRDefault="00B45DBD" w:rsidP="00B45DBD">
      <w:pPr>
        <w:widowControl w:val="0"/>
        <w:spacing w:after="287" w:line="278" w:lineRule="exact"/>
        <w:ind w:left="20" w:right="20" w:firstLine="64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 xml:space="preserve"> </w:t>
      </w:r>
      <w:r w:rsidRPr="00B45DBD">
        <w:rPr>
          <w:rFonts w:eastAsia="Courier New"/>
          <w:b/>
          <w:bCs/>
          <w:color w:val="000000"/>
        </w:rPr>
        <w:t xml:space="preserve">§ 3. </w:t>
      </w:r>
      <w:r w:rsidRPr="00B45DBD">
        <w:rPr>
          <w:rFonts w:eastAsia="Courier New"/>
          <w:color w:val="000000"/>
        </w:rPr>
        <w:t>Miejscem prowadzenia działa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ności przez Żłobek jest Warszawa, u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. Nowogrodzka</w:t>
      </w:r>
      <w:r w:rsidRPr="00B45DBD">
        <w:rPr>
          <w:rFonts w:eastAsia="Courier New"/>
        </w:rPr>
        <w:t xml:space="preserve"> </w:t>
      </w:r>
      <w:r w:rsidRPr="00B45DBD">
        <w:rPr>
          <w:rFonts w:eastAsia="Courier New"/>
          <w:color w:val="000000"/>
        </w:rPr>
        <w:t>75.</w:t>
      </w:r>
    </w:p>
    <w:p w:rsidR="00B45DBD" w:rsidRPr="00B45DBD" w:rsidRDefault="00B45DBD" w:rsidP="00B45DBD">
      <w:pPr>
        <w:widowControl w:val="0"/>
        <w:spacing w:after="279" w:line="274" w:lineRule="exact"/>
        <w:ind w:right="20" w:firstLine="600"/>
        <w:jc w:val="both"/>
        <w:rPr>
          <w:rFonts w:eastAsia="Courier New"/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§ 4. </w:t>
      </w:r>
      <w:r w:rsidRPr="00B45DBD">
        <w:rPr>
          <w:rFonts w:eastAsia="Courier New"/>
          <w:color w:val="000000"/>
        </w:rPr>
        <w:t>Nazwa Żłobka brzmi: „Zespół Żłobków m.st. Warszawy, Żłobek nr 50 w Warszawie, u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 xml:space="preserve">. Nowogrodzka </w:t>
      </w:r>
      <w:smartTag w:uri="urn:schemas-microsoft-com:office:smarttags" w:element="metricconverter">
        <w:smartTagPr>
          <w:attr w:name="ProductID" w:val="75 ”"/>
        </w:smartTagPr>
        <w:r w:rsidRPr="00B45DBD">
          <w:rPr>
            <w:rFonts w:eastAsia="Courier New"/>
            <w:color w:val="000000"/>
          </w:rPr>
          <w:t>75 ”</w:t>
        </w:r>
      </w:smartTag>
      <w:r w:rsidRPr="00B45DBD">
        <w:rPr>
          <w:rFonts w:eastAsia="Courier New"/>
          <w:color w:val="000000"/>
        </w:rPr>
        <w:t xml:space="preserve"> i używa się jej w pełnym brzmieniu.</w:t>
      </w:r>
    </w:p>
    <w:p w:rsidR="00B45DBD" w:rsidRPr="00812CF7" w:rsidRDefault="00B45DBD" w:rsidP="00B45DBD">
      <w:pPr>
        <w:widowControl w:val="0"/>
        <w:spacing w:after="279" w:line="274" w:lineRule="exact"/>
        <w:ind w:right="20" w:firstLine="600"/>
        <w:jc w:val="both"/>
        <w:rPr>
          <w:rFonts w:eastAsia="Courier New"/>
          <w:color w:val="000000"/>
        </w:rPr>
      </w:pPr>
      <w:r w:rsidRPr="00B45DBD">
        <w:rPr>
          <w:rFonts w:eastAsia="Courier New"/>
          <w:b/>
          <w:color w:val="000000"/>
        </w:rPr>
        <w:t>§ 5.</w:t>
      </w:r>
      <w:r w:rsidRPr="00B45DBD">
        <w:rPr>
          <w:rFonts w:eastAsia="Courier New"/>
          <w:color w:val="000000"/>
        </w:rPr>
        <w:t xml:space="preserve"> </w:t>
      </w:r>
      <w:r w:rsidR="00812CF7" w:rsidRPr="00812CF7">
        <w:rPr>
          <w:color w:val="000000"/>
        </w:rPr>
        <w:t>Żłobek jest żłobkiem integracyjnym, w którym dzieci niepełnosprawne lub ze specjalnymi potrzebami rozwojowymi nieposiadające orzeczenia o niepełnosprawności wychowują się z pozostałymi dziećmi</w:t>
      </w:r>
      <w:r w:rsidRPr="00812CF7">
        <w:rPr>
          <w:rFonts w:eastAsia="Courier New"/>
          <w:color w:val="000000"/>
        </w:rPr>
        <w:t xml:space="preserve">. </w:t>
      </w:r>
    </w:p>
    <w:p w:rsidR="00B45DBD" w:rsidRPr="00B45DBD" w:rsidRDefault="00B45DBD" w:rsidP="00B45DBD">
      <w:pPr>
        <w:widowControl w:val="0"/>
        <w:spacing w:after="279" w:line="274" w:lineRule="exact"/>
        <w:ind w:right="20" w:firstLine="600"/>
        <w:jc w:val="both"/>
        <w:rPr>
          <w:rFonts w:eastAsia="Courier New"/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§ 6. </w:t>
      </w:r>
      <w:r w:rsidRPr="00B45DBD">
        <w:rPr>
          <w:rFonts w:eastAsia="Courier New"/>
          <w:color w:val="000000"/>
        </w:rPr>
        <w:t>Żłobkiem kieruje kierownik Żłobka.</w:t>
      </w:r>
    </w:p>
    <w:p w:rsidR="00B45DBD" w:rsidRPr="00B45DBD" w:rsidRDefault="00B45DBD" w:rsidP="00B45DBD">
      <w:pPr>
        <w:keepNext/>
        <w:keepLines/>
        <w:widowControl w:val="0"/>
        <w:spacing w:after="299" w:line="220" w:lineRule="exact"/>
        <w:ind w:right="120"/>
        <w:jc w:val="center"/>
        <w:outlineLvl w:val="0"/>
        <w:rPr>
          <w:rFonts w:eastAsia="Courier New"/>
          <w:b/>
          <w:bCs/>
          <w:color w:val="000000"/>
        </w:rPr>
      </w:pPr>
      <w:bookmarkStart w:id="2" w:name="bookmark1"/>
      <w:r w:rsidRPr="00B45DBD">
        <w:rPr>
          <w:rFonts w:eastAsia="Courier New"/>
          <w:b/>
          <w:bCs/>
          <w:color w:val="000000"/>
        </w:rPr>
        <w:t xml:space="preserve">Rozdział 2 </w:t>
      </w:r>
    </w:p>
    <w:p w:rsidR="00B45DBD" w:rsidRPr="00B45DBD" w:rsidRDefault="00B45DBD" w:rsidP="00B45DBD">
      <w:pPr>
        <w:keepNext/>
        <w:keepLines/>
        <w:widowControl w:val="0"/>
        <w:spacing w:after="299" w:line="220" w:lineRule="exact"/>
        <w:ind w:right="120"/>
        <w:jc w:val="center"/>
        <w:outlineLvl w:val="0"/>
        <w:rPr>
          <w:rFonts w:eastAsia="Courier New"/>
          <w:b/>
          <w:bCs/>
        </w:rPr>
      </w:pPr>
      <w:r w:rsidRPr="00B45DBD">
        <w:rPr>
          <w:rFonts w:eastAsia="Courier New"/>
          <w:b/>
          <w:bCs/>
          <w:color w:val="000000"/>
        </w:rPr>
        <w:t>Ce</w:t>
      </w:r>
      <w:smartTag w:uri="urn:schemas-microsoft-com:office:smarttags" w:element="PersonName">
        <w:r w:rsidRPr="00B45DBD">
          <w:rPr>
            <w:rFonts w:eastAsia="Courier New"/>
            <w:b/>
            <w:bCs/>
            <w:color w:val="000000"/>
          </w:rPr>
          <w:t>l</w:t>
        </w:r>
      </w:smartTag>
      <w:r w:rsidRPr="00B45DBD">
        <w:rPr>
          <w:rFonts w:eastAsia="Courier New"/>
          <w:b/>
          <w:bCs/>
          <w:color w:val="000000"/>
        </w:rPr>
        <w:t>e i zadania żłobka oraz sposób ich rea</w:t>
      </w:r>
      <w:smartTag w:uri="urn:schemas-microsoft-com:office:smarttags" w:element="PersonName">
        <w:r w:rsidRPr="00B45DBD">
          <w:rPr>
            <w:rFonts w:eastAsia="Courier New"/>
            <w:b/>
            <w:bCs/>
            <w:color w:val="000000"/>
          </w:rPr>
          <w:t>l</w:t>
        </w:r>
      </w:smartTag>
      <w:r w:rsidRPr="00B45DBD">
        <w:rPr>
          <w:rFonts w:eastAsia="Courier New"/>
          <w:b/>
          <w:bCs/>
          <w:color w:val="000000"/>
        </w:rPr>
        <w:t>izacji</w:t>
      </w:r>
      <w:bookmarkEnd w:id="2"/>
    </w:p>
    <w:p w:rsidR="00B45DBD" w:rsidRPr="00B45DBD" w:rsidRDefault="00B45DBD" w:rsidP="00B45DBD">
      <w:pPr>
        <w:widowControl w:val="0"/>
        <w:spacing w:after="240" w:line="274" w:lineRule="exact"/>
        <w:ind w:left="20" w:right="20" w:firstLine="64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7. </w:t>
      </w:r>
      <w:r w:rsidR="00812CF7" w:rsidRPr="00812CF7">
        <w:rPr>
          <w:color w:val="000000"/>
        </w:rPr>
        <w:t>Celem Żłobka jest prowadzenie działalności opiekuńczej, wychowawczej i edukacyjnej na rzecz dzieci zamieszkałych na terenie m.st. Warszawy, w tym wspomaganie rozwoju dzieci niepełnosprawnych lub ze specjalnymi potrzebami rozwojowymi nieposiadających orzeczenia o niepełnosprawności</w:t>
      </w:r>
      <w:r w:rsidRPr="00B45DBD">
        <w:rPr>
          <w:rFonts w:eastAsia="Courier New"/>
          <w:color w:val="000000"/>
        </w:rPr>
        <w:t>.</w:t>
      </w:r>
    </w:p>
    <w:p w:rsidR="00B45DBD" w:rsidRPr="00B45DBD" w:rsidRDefault="00B45DBD" w:rsidP="00B45DBD">
      <w:pPr>
        <w:widowControl w:val="0"/>
        <w:spacing w:line="274" w:lineRule="exact"/>
        <w:ind w:left="20" w:firstLine="64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8. </w:t>
      </w:r>
      <w:r w:rsidRPr="00B45DBD">
        <w:rPr>
          <w:rFonts w:eastAsia="Courier New"/>
          <w:color w:val="000000"/>
        </w:rPr>
        <w:t>1. Do zadań Żłobka należy:</w:t>
      </w:r>
    </w:p>
    <w:p w:rsidR="00B45DBD" w:rsidRPr="00B45DBD" w:rsidRDefault="00B45DBD" w:rsidP="00B45DBD">
      <w:pPr>
        <w:widowControl w:val="0"/>
        <w:numPr>
          <w:ilvl w:val="0"/>
          <w:numId w:val="6"/>
        </w:numPr>
        <w:tabs>
          <w:tab w:val="left" w:pos="614"/>
        </w:tabs>
        <w:spacing w:line="274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zapewnienie dziecku opieki w warunkach bytowych zbliżonych do warunków domowych;</w:t>
      </w:r>
    </w:p>
    <w:p w:rsidR="00B45DBD" w:rsidRPr="00B45DBD" w:rsidRDefault="00B45DBD" w:rsidP="00B45DBD">
      <w:pPr>
        <w:widowControl w:val="0"/>
        <w:numPr>
          <w:ilvl w:val="0"/>
          <w:numId w:val="6"/>
        </w:numPr>
        <w:tabs>
          <w:tab w:val="left" w:pos="614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zagwarantowanie dziecku właściwej opieki pielęgnacyjnej oraz edukacyjnej;</w:t>
      </w:r>
    </w:p>
    <w:p w:rsidR="00B45DBD" w:rsidRPr="00B45DBD" w:rsidRDefault="00B45DBD" w:rsidP="00B45DBD">
      <w:pPr>
        <w:widowControl w:val="0"/>
        <w:numPr>
          <w:ilvl w:val="0"/>
          <w:numId w:val="6"/>
        </w:numPr>
        <w:tabs>
          <w:tab w:val="left" w:pos="614"/>
        </w:tabs>
        <w:spacing w:line="274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prowadzenie zajęć opiekuńczo-wychowawczych i edukacyjnych, właściwych do wieku dziecka, uwzględniających jego rozwój psychomotoryczny;</w:t>
      </w:r>
    </w:p>
    <w:p w:rsidR="00B45DBD" w:rsidRPr="00B45DBD" w:rsidRDefault="00B45DBD" w:rsidP="00B45DBD">
      <w:pPr>
        <w:widowControl w:val="0"/>
        <w:numPr>
          <w:ilvl w:val="0"/>
          <w:numId w:val="6"/>
        </w:numPr>
        <w:tabs>
          <w:tab w:val="left" w:pos="614"/>
        </w:tabs>
        <w:spacing w:line="274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wyrabianie u dzieci umiejętności życia w grupie, kształtowanie postaw społecznych i usamodzielnianie dzieci zgodnie z ich wiekiem i poziomem rozwoju;</w:t>
      </w:r>
    </w:p>
    <w:p w:rsidR="00B45DBD" w:rsidRPr="00B45DBD" w:rsidRDefault="00B45DBD" w:rsidP="00B45DBD">
      <w:pPr>
        <w:widowControl w:val="0"/>
        <w:numPr>
          <w:ilvl w:val="0"/>
          <w:numId w:val="6"/>
        </w:numPr>
        <w:tabs>
          <w:tab w:val="left" w:pos="614"/>
        </w:tabs>
        <w:spacing w:line="274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 xml:space="preserve">tworzenie i realizacja programów dydaktyczno-wychowawczych w oparciu o nowoczesne metody pracy z dzieckiem z uwzględnieniem indywidualnych potrzeb </w:t>
      </w:r>
      <w:r w:rsidRPr="00B45DBD">
        <w:rPr>
          <w:rFonts w:eastAsia="Courier New"/>
          <w:color w:val="000000"/>
        </w:rPr>
        <w:lastRenderedPageBreak/>
        <w:t>rozwojowych dziecka;</w:t>
      </w:r>
    </w:p>
    <w:p w:rsidR="00B45DBD" w:rsidRPr="00B45DBD" w:rsidRDefault="00812CF7" w:rsidP="00B45DBD">
      <w:pPr>
        <w:widowControl w:val="0"/>
        <w:numPr>
          <w:ilvl w:val="0"/>
          <w:numId w:val="6"/>
        </w:numPr>
        <w:tabs>
          <w:tab w:val="left" w:pos="614"/>
        </w:tabs>
        <w:spacing w:line="274" w:lineRule="exact"/>
        <w:jc w:val="both"/>
        <w:rPr>
          <w:rFonts w:eastAsia="Courier New"/>
        </w:rPr>
      </w:pPr>
      <w:r w:rsidRPr="00812CF7">
        <w:rPr>
          <w:color w:val="000000"/>
        </w:rPr>
        <w:t>wspomaganie rozwoju dzieci niepełnosprawnych lub ze specjalnymi potrzebami rozwojowymi nieposiadających orzeczenia o niepełnosprawności z wykorzystaniem wrodzonego potencjału i możliwości rozwojowych</w:t>
      </w:r>
      <w:r w:rsidR="00B45DBD" w:rsidRPr="00B45DBD">
        <w:rPr>
          <w:rFonts w:eastAsia="Courier New"/>
          <w:color w:val="000000"/>
        </w:rPr>
        <w:t>;</w:t>
      </w:r>
    </w:p>
    <w:p w:rsidR="00B45DBD" w:rsidRPr="00812CF7" w:rsidRDefault="00812CF7" w:rsidP="00B45DBD">
      <w:pPr>
        <w:widowControl w:val="0"/>
        <w:numPr>
          <w:ilvl w:val="0"/>
          <w:numId w:val="6"/>
        </w:numPr>
        <w:tabs>
          <w:tab w:val="left" w:pos="613"/>
        </w:tabs>
        <w:spacing w:line="274" w:lineRule="exact"/>
        <w:jc w:val="both"/>
        <w:rPr>
          <w:rFonts w:eastAsia="Courier New"/>
        </w:rPr>
      </w:pPr>
      <w:r w:rsidRPr="00812CF7">
        <w:rPr>
          <w:color w:val="000000"/>
        </w:rPr>
        <w:t>przygotowanie dzieci niepełnosprawnych lub ze specjalnymi potrzebami rozwojowymi nieposiadających orzeczenia o niepełnosprawności, w miarę ich możliwości, do pełnego uczestnictwa w życiu społecznym</w:t>
      </w:r>
      <w:r w:rsidR="00B45DBD" w:rsidRPr="00812CF7">
        <w:rPr>
          <w:rFonts w:eastAsia="Courier New"/>
          <w:color w:val="000000"/>
        </w:rPr>
        <w:t>.</w:t>
      </w:r>
    </w:p>
    <w:p w:rsidR="00B45DBD" w:rsidRDefault="00B45DBD" w:rsidP="00B45DBD">
      <w:pPr>
        <w:widowControl w:val="0"/>
        <w:spacing w:after="240" w:line="274" w:lineRule="exact"/>
        <w:ind w:left="20" w:right="20" w:firstLine="680"/>
        <w:jc w:val="both"/>
        <w:rPr>
          <w:rFonts w:eastAsia="Courier New"/>
          <w:color w:val="000000"/>
        </w:rPr>
      </w:pPr>
      <w:r w:rsidRPr="00B45DBD">
        <w:rPr>
          <w:rFonts w:eastAsia="Courier New"/>
          <w:color w:val="000000"/>
        </w:rPr>
        <w:t>2. W realizacji zadań, określonych w ust. 1, Żłobek współpracuje z rodzicami, opiekunami prawnymi oraz innymi osobami, którym sąd powierzył sprawowanie opieki nad dzieckiem, zwanymi dalej „rodzicami”.</w:t>
      </w:r>
    </w:p>
    <w:p w:rsidR="00812CF7" w:rsidRPr="00812CF7" w:rsidRDefault="00812CF7" w:rsidP="00812CF7">
      <w:pPr>
        <w:ind w:firstLine="700"/>
        <w:jc w:val="both"/>
        <w:rPr>
          <w:color w:val="000000"/>
        </w:rPr>
      </w:pPr>
      <w:r w:rsidRPr="00812CF7">
        <w:rPr>
          <w:b/>
          <w:color w:val="000000"/>
        </w:rPr>
        <w:t>§ 8a.</w:t>
      </w:r>
      <w:r w:rsidRPr="00812CF7">
        <w:rPr>
          <w:color w:val="000000"/>
        </w:rPr>
        <w:t xml:space="preserve"> Kierownik Żłobka uzgadnia z rodzicami ich udział w zajęciach z dziećmi prowadzonych w Żłobku, w tym miejsce, czas i przedmiot zajęć. </w:t>
      </w:r>
    </w:p>
    <w:p w:rsidR="00812CF7" w:rsidRPr="00812CF7" w:rsidRDefault="00812CF7" w:rsidP="00812CF7">
      <w:pPr>
        <w:widowControl w:val="0"/>
        <w:spacing w:after="240" w:line="274" w:lineRule="exact"/>
        <w:ind w:left="20" w:right="20" w:firstLine="680"/>
        <w:jc w:val="both"/>
        <w:rPr>
          <w:rFonts w:eastAsia="Courier New"/>
        </w:rPr>
      </w:pPr>
      <w:r w:rsidRPr="00812CF7">
        <w:rPr>
          <w:b/>
          <w:color w:val="000000"/>
        </w:rPr>
        <w:t>§ 8b.</w:t>
      </w:r>
      <w:r w:rsidRPr="00812CF7">
        <w:rPr>
          <w:color w:val="000000"/>
        </w:rPr>
        <w:t xml:space="preserve"> Rodzice dzieci uczęszczających do Żłobka mogą utworzyć Radę Rodziców działającą zgodnie z ustawą o opiece</w:t>
      </w:r>
      <w:r>
        <w:rPr>
          <w:color w:val="000000"/>
        </w:rPr>
        <w:t xml:space="preserve"> nad dziećmi w wieku do lat 3.</w:t>
      </w:r>
    </w:p>
    <w:p w:rsidR="00B45DBD" w:rsidRPr="00B45DBD" w:rsidRDefault="00B45DBD" w:rsidP="00B45DBD">
      <w:pPr>
        <w:widowControl w:val="0"/>
        <w:spacing w:line="274" w:lineRule="exact"/>
        <w:ind w:left="20" w:firstLine="68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9. </w:t>
      </w:r>
      <w:r w:rsidRPr="00B45DBD">
        <w:rPr>
          <w:rFonts w:eastAsia="Courier New"/>
          <w:color w:val="000000"/>
        </w:rPr>
        <w:t>Żłobek realizuje cele i zadania poprzez:</w:t>
      </w:r>
    </w:p>
    <w:p w:rsidR="00B45DBD" w:rsidRPr="00B45DBD" w:rsidRDefault="00B45DBD" w:rsidP="00B45DBD">
      <w:pPr>
        <w:widowControl w:val="0"/>
        <w:numPr>
          <w:ilvl w:val="0"/>
          <w:numId w:val="7"/>
        </w:numPr>
        <w:tabs>
          <w:tab w:val="left" w:pos="613"/>
        </w:tabs>
        <w:spacing w:line="274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tworzenie i realizację planów dydaktyczno-wychowawczych w oparciu o nowoczesne metody pracy z dzieckiem z uwzględnieniem indywidualnych potrzeb rozwojowych dziecka;</w:t>
      </w:r>
    </w:p>
    <w:p w:rsidR="00B45DBD" w:rsidRPr="00B45DBD" w:rsidRDefault="00B45DBD" w:rsidP="00B45DBD">
      <w:pPr>
        <w:widowControl w:val="0"/>
        <w:numPr>
          <w:ilvl w:val="0"/>
          <w:numId w:val="7"/>
        </w:numPr>
        <w:tabs>
          <w:tab w:val="left" w:pos="613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tworzenie i realizację programu adaptacji;</w:t>
      </w:r>
    </w:p>
    <w:p w:rsidR="00B45DBD" w:rsidRPr="00B45DBD" w:rsidRDefault="00B45DBD" w:rsidP="00B45DBD">
      <w:pPr>
        <w:widowControl w:val="0"/>
        <w:numPr>
          <w:ilvl w:val="0"/>
          <w:numId w:val="7"/>
        </w:numPr>
        <w:tabs>
          <w:tab w:val="left" w:pos="613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działania promujące zdrowie i prawidłowe odżywianie;</w:t>
      </w:r>
    </w:p>
    <w:p w:rsidR="00B45DBD" w:rsidRPr="00B45DBD" w:rsidRDefault="00B45DBD" w:rsidP="00B45DBD">
      <w:pPr>
        <w:widowControl w:val="0"/>
        <w:numPr>
          <w:ilvl w:val="0"/>
          <w:numId w:val="7"/>
        </w:numPr>
        <w:tabs>
          <w:tab w:val="left" w:pos="613"/>
        </w:tabs>
        <w:spacing w:line="274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prowadzenie zajęć zabawowych z elementami edukacji, z uwzględnieniem indywidualnych potrzeb dziecka;</w:t>
      </w:r>
    </w:p>
    <w:p w:rsidR="00B45DBD" w:rsidRPr="00812CF7" w:rsidRDefault="00812CF7" w:rsidP="00B45DBD">
      <w:pPr>
        <w:widowControl w:val="0"/>
        <w:numPr>
          <w:ilvl w:val="0"/>
          <w:numId w:val="7"/>
        </w:numPr>
        <w:tabs>
          <w:tab w:val="left" w:pos="613"/>
        </w:tabs>
        <w:spacing w:line="274" w:lineRule="exact"/>
        <w:ind w:right="20"/>
        <w:jc w:val="both"/>
        <w:rPr>
          <w:rFonts w:eastAsia="Courier New"/>
        </w:rPr>
      </w:pPr>
      <w:r w:rsidRPr="00812CF7">
        <w:rPr>
          <w:color w:val="000000"/>
        </w:rPr>
        <w:t>ustalenie indywidualnego planu pracy dla dziecka niepełnosprawnego lub ze specjalnymi potrzebami rozwojowymi nieposiadającego orzeczenia o niepełnosprawności, we współpracy z osobami posiadającymi przygotowanie do pracy z małymi dziećmi niepełnosprawnymi lub ze specjalnymi potrzebami rozwojowymi nieposiadającymi orzeczenia o niepełnosprawności oraz z rodzicami dziecka</w:t>
      </w:r>
      <w:r w:rsidR="00B45DBD" w:rsidRPr="00812CF7">
        <w:rPr>
          <w:rFonts w:eastAsia="Courier New"/>
          <w:color w:val="000000"/>
        </w:rPr>
        <w:t>;</w:t>
      </w:r>
    </w:p>
    <w:p w:rsidR="00B45DBD" w:rsidRPr="00B45DBD" w:rsidRDefault="00B45DBD" w:rsidP="00B45DBD">
      <w:pPr>
        <w:widowControl w:val="0"/>
        <w:numPr>
          <w:ilvl w:val="0"/>
          <w:numId w:val="7"/>
        </w:numPr>
        <w:tabs>
          <w:tab w:val="left" w:pos="613"/>
        </w:tabs>
        <w:spacing w:line="274" w:lineRule="exact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współpracę z rodzicami obejmującą:</w:t>
      </w:r>
    </w:p>
    <w:p w:rsidR="00B45DBD" w:rsidRPr="00B45DBD" w:rsidRDefault="00B45DBD" w:rsidP="00B8584C">
      <w:pPr>
        <w:widowControl w:val="0"/>
        <w:numPr>
          <w:ilvl w:val="0"/>
          <w:numId w:val="8"/>
        </w:numPr>
        <w:tabs>
          <w:tab w:val="left" w:pos="567"/>
        </w:tabs>
        <w:spacing w:line="278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przekazywanie przez opiekunów informacji o postępach bądź trudnościach w rozwoju psychofizycznym dziecka,</w:t>
      </w:r>
    </w:p>
    <w:p w:rsidR="00B45DBD" w:rsidRPr="00B45DBD" w:rsidRDefault="00B45DBD" w:rsidP="00B8584C">
      <w:pPr>
        <w:widowControl w:val="0"/>
        <w:numPr>
          <w:ilvl w:val="0"/>
          <w:numId w:val="8"/>
        </w:numPr>
        <w:tabs>
          <w:tab w:val="left" w:pos="567"/>
        </w:tabs>
        <w:spacing w:line="278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stwarzanie możliwości uczestniczenia przez rodziców z dziećmi w zajęciach prowadzonych w żłobku, w tym adaptacyjnych i otwartych,</w:t>
      </w:r>
    </w:p>
    <w:p w:rsidR="00B45DBD" w:rsidRPr="00812CF7" w:rsidRDefault="00B45DBD" w:rsidP="00B8584C">
      <w:pPr>
        <w:widowControl w:val="0"/>
        <w:numPr>
          <w:ilvl w:val="0"/>
          <w:numId w:val="8"/>
        </w:numPr>
        <w:tabs>
          <w:tab w:val="left" w:pos="567"/>
        </w:tabs>
        <w:spacing w:after="240" w:line="278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prowadzenie konsultacji i udzielanie porad przez psychologa lub pedagoga w zakresie opieki nad dzieckiem oraz wspierania w wychowaniu i edukacji dziecka.</w:t>
      </w:r>
    </w:p>
    <w:p w:rsidR="00812CF7" w:rsidRPr="00812CF7" w:rsidRDefault="00812CF7" w:rsidP="00B8584C">
      <w:pPr>
        <w:widowControl w:val="0"/>
        <w:numPr>
          <w:ilvl w:val="0"/>
          <w:numId w:val="8"/>
        </w:numPr>
        <w:tabs>
          <w:tab w:val="left" w:pos="567"/>
        </w:tabs>
        <w:spacing w:after="240" w:line="278" w:lineRule="exact"/>
        <w:ind w:right="20"/>
        <w:jc w:val="both"/>
        <w:rPr>
          <w:rFonts w:eastAsia="Courier New"/>
        </w:rPr>
      </w:pPr>
      <w:r w:rsidRPr="00812CF7">
        <w:rPr>
          <w:color w:val="000000"/>
        </w:rPr>
        <w:t xml:space="preserve"> pomoc rodzinie w opiece nad dzieckiem niepełnosprawnym lub ze specjalnymi potrzebami rozwojowymi nieposiadającym orzeczenia o </w:t>
      </w:r>
      <w:r>
        <w:rPr>
          <w:color w:val="000000"/>
        </w:rPr>
        <w:t>niepełnosprawności.</w:t>
      </w:r>
    </w:p>
    <w:p w:rsidR="00B45DBD" w:rsidRPr="00B45DBD" w:rsidRDefault="00B45DBD" w:rsidP="00B45DBD">
      <w:pPr>
        <w:keepNext/>
        <w:keepLines/>
        <w:widowControl w:val="0"/>
        <w:spacing w:after="244" w:line="278" w:lineRule="exact"/>
        <w:ind w:right="220"/>
        <w:jc w:val="center"/>
        <w:outlineLvl w:val="0"/>
        <w:rPr>
          <w:rFonts w:eastAsia="Courier New"/>
          <w:b/>
          <w:bCs/>
          <w:color w:val="000000"/>
        </w:rPr>
      </w:pPr>
      <w:bookmarkStart w:id="3" w:name="bookmark2"/>
      <w:r w:rsidRPr="00B45DBD">
        <w:rPr>
          <w:rFonts w:eastAsia="Courier New"/>
          <w:b/>
          <w:bCs/>
          <w:color w:val="000000"/>
        </w:rPr>
        <w:t xml:space="preserve">Rozdział 3 </w:t>
      </w:r>
    </w:p>
    <w:p w:rsidR="00B45DBD" w:rsidRPr="00B45DBD" w:rsidRDefault="00B45DBD" w:rsidP="00B45DBD">
      <w:pPr>
        <w:keepNext/>
        <w:keepLines/>
        <w:widowControl w:val="0"/>
        <w:spacing w:after="244" w:line="278" w:lineRule="exact"/>
        <w:ind w:right="220"/>
        <w:jc w:val="center"/>
        <w:outlineLvl w:val="0"/>
        <w:rPr>
          <w:rFonts w:eastAsia="Courier New"/>
          <w:b/>
          <w:bCs/>
        </w:rPr>
      </w:pPr>
      <w:r w:rsidRPr="00B45DBD">
        <w:rPr>
          <w:rFonts w:eastAsia="Courier New"/>
          <w:b/>
          <w:bCs/>
          <w:color w:val="000000"/>
        </w:rPr>
        <w:t>Warunki przyjmowania dzieci do Żłobka</w:t>
      </w:r>
      <w:bookmarkEnd w:id="3"/>
    </w:p>
    <w:p w:rsidR="00054B4D" w:rsidRPr="00054B4D" w:rsidRDefault="00054B4D" w:rsidP="00054B4D">
      <w:pPr>
        <w:ind w:left="10" w:right="56"/>
        <w:jc w:val="both"/>
        <w:rPr>
          <w:lang w:eastAsia="en-US"/>
        </w:rPr>
      </w:pPr>
      <w:r w:rsidRPr="00054B4D">
        <w:rPr>
          <w:b/>
        </w:rPr>
        <w:t>§10.</w:t>
      </w:r>
      <w:r w:rsidRPr="00054B4D">
        <w:t xml:space="preserve">1. </w:t>
      </w:r>
      <w:r w:rsidRPr="00054B4D">
        <w:rPr>
          <w:lang w:eastAsia="en-US"/>
        </w:rPr>
        <w:t xml:space="preserve">Postępowanie rekrutacyjne do żłobków m.st. Warszawy prowadzi się  z wykorzystaniem systemu informatycznego. </w:t>
      </w:r>
    </w:p>
    <w:p w:rsidR="00054B4D" w:rsidRPr="00054B4D" w:rsidRDefault="00054B4D" w:rsidP="00054B4D">
      <w:pPr>
        <w:ind w:firstLine="645"/>
        <w:jc w:val="both"/>
        <w:rPr>
          <w:lang w:eastAsia="en-US"/>
        </w:rPr>
      </w:pPr>
      <w:r w:rsidRPr="00054B4D">
        <w:rPr>
          <w:lang w:eastAsia="en-US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:rsidR="00054B4D" w:rsidRPr="00054B4D" w:rsidRDefault="00054B4D" w:rsidP="00054B4D">
      <w:pPr>
        <w:ind w:firstLine="645"/>
        <w:jc w:val="both"/>
        <w:rPr>
          <w:strike/>
          <w:lang w:eastAsia="en-US"/>
        </w:rPr>
      </w:pPr>
      <w:r w:rsidRPr="00054B4D">
        <w:rPr>
          <w:lang w:eastAsia="en-US"/>
        </w:rPr>
        <w:t xml:space="preserve"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</w:t>
      </w:r>
      <w:r w:rsidRPr="00054B4D">
        <w:rPr>
          <w:lang w:eastAsia="en-US"/>
        </w:rPr>
        <w:lastRenderedPageBreak/>
        <w:t>żłobki  traktowane są równorzędnie. Kolejki do żłobków wybranych przez rodzica są niezależne, a  kwalifikacja może nastąpić bez względu na kolejność wybranego żłobka</w:t>
      </w:r>
      <w:r w:rsidRPr="00054B4D">
        <w:rPr>
          <w:strike/>
          <w:lang w:eastAsia="en-US"/>
        </w:rPr>
        <w:t>.</w:t>
      </w:r>
    </w:p>
    <w:p w:rsidR="00054B4D" w:rsidRPr="00054B4D" w:rsidRDefault="00054B4D" w:rsidP="00054B4D">
      <w:pPr>
        <w:ind w:firstLine="645"/>
        <w:jc w:val="both"/>
        <w:rPr>
          <w:lang w:eastAsia="en-US"/>
        </w:rPr>
      </w:pPr>
      <w:r w:rsidRPr="00054B4D">
        <w:rPr>
          <w:lang w:eastAsia="en-US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:rsidR="00054B4D" w:rsidRPr="00054B4D" w:rsidRDefault="00054B4D" w:rsidP="00054B4D">
      <w:pPr>
        <w:ind w:firstLine="645"/>
        <w:jc w:val="both"/>
        <w:rPr>
          <w:lang w:eastAsia="en-US"/>
        </w:rPr>
      </w:pPr>
      <w:r w:rsidRPr="00054B4D">
        <w:rPr>
          <w:lang w:eastAsia="en-US"/>
        </w:rPr>
        <w:t>5. W przypadku spełnienia  kryteriów określonych w § 12 ust. 1 pkt 1,2 lit. a-</w:t>
      </w:r>
      <w:proofErr w:type="spellStart"/>
      <w:r w:rsidRPr="00054B4D">
        <w:rPr>
          <w:lang w:eastAsia="en-US"/>
        </w:rPr>
        <w:t>d,f</w:t>
      </w:r>
      <w:proofErr w:type="spellEnd"/>
      <w:r w:rsidRPr="00054B4D">
        <w:rPr>
          <w:lang w:eastAsia="en-US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:rsidR="00054B4D" w:rsidRDefault="00054B4D" w:rsidP="00054B4D">
      <w:pPr>
        <w:ind w:firstLine="645"/>
        <w:jc w:val="both"/>
        <w:rPr>
          <w:lang w:eastAsia="en-US"/>
        </w:rPr>
      </w:pPr>
      <w:r w:rsidRPr="00054B4D">
        <w:rPr>
          <w:lang w:eastAsia="en-US"/>
        </w:rPr>
        <w:t>6. Wniosek należy aktualizować corocznie do 15 stycznia danego roku. Wniosek nie zaktualizowany w tym terminie zostanie usuni</w:t>
      </w:r>
      <w:r>
        <w:rPr>
          <w:lang w:eastAsia="en-US"/>
        </w:rPr>
        <w:t>ęty z systemu informatycznego.</w:t>
      </w:r>
    </w:p>
    <w:p w:rsidR="00054B4D" w:rsidRPr="00054B4D" w:rsidRDefault="00054B4D" w:rsidP="00054B4D">
      <w:pPr>
        <w:ind w:firstLine="645"/>
        <w:jc w:val="both"/>
        <w:rPr>
          <w:lang w:eastAsia="en-US"/>
        </w:rPr>
      </w:pPr>
    </w:p>
    <w:p w:rsidR="00054B4D" w:rsidRDefault="004826A0" w:rsidP="00054B4D">
      <w:pPr>
        <w:ind w:left="10" w:right="56" w:hanging="10"/>
        <w:jc w:val="both"/>
        <w:rPr>
          <w:bCs/>
          <w:lang w:eastAsia="en-US"/>
        </w:rPr>
      </w:pPr>
      <w:r w:rsidRPr="00054B4D">
        <w:rPr>
          <w:rFonts w:eastAsia="Courier New"/>
          <w:b/>
        </w:rPr>
        <w:tab/>
      </w:r>
      <w:r w:rsidR="00054B4D" w:rsidRPr="00054B4D">
        <w:rPr>
          <w:b/>
        </w:rPr>
        <w:t>§</w:t>
      </w:r>
      <w:r w:rsidR="00054B4D" w:rsidRPr="00054B4D">
        <w:rPr>
          <w:b/>
          <w:lang w:eastAsia="en-US"/>
        </w:rPr>
        <w:t>10a</w:t>
      </w:r>
      <w:r w:rsidR="00054B4D" w:rsidRPr="00054B4D">
        <w:rPr>
          <w:lang w:eastAsia="en-US"/>
        </w:rPr>
        <w:t xml:space="preserve">. </w:t>
      </w:r>
      <w:r w:rsidR="00054B4D" w:rsidRPr="00054B4D">
        <w:rPr>
          <w:bCs/>
          <w:lang w:eastAsia="en-US"/>
        </w:rPr>
        <w:t>Pierwszeństwo w przyjęciu do Żłobka mają dzieci niepełnosprawne lub ze specjalnymi potrzebami rozwojowymi nieposiadające orzeczenia o niepełnosprawności, w tym dzieci niepełnosprawne lub ze specjalnymi potrzebami rozwojowymi nieposiadające orzeczenia o niepełnosprawności nieprzyjęte do innego żłobka m.st. Warszawy z powodu braku możliwości zapewnienia przez ten żłobek szczególnej opieki wymaganej z</w:t>
      </w:r>
      <w:r w:rsidR="00054B4D">
        <w:rPr>
          <w:bCs/>
          <w:lang w:eastAsia="en-US"/>
        </w:rPr>
        <w:t>e względu na stan ich zdrowia.</w:t>
      </w:r>
    </w:p>
    <w:p w:rsidR="00054B4D" w:rsidRPr="00054B4D" w:rsidRDefault="00054B4D" w:rsidP="00054B4D">
      <w:pPr>
        <w:ind w:left="10" w:right="56" w:hanging="10"/>
        <w:jc w:val="both"/>
        <w:rPr>
          <w:bCs/>
          <w:lang w:eastAsia="en-US"/>
        </w:rPr>
      </w:pPr>
    </w:p>
    <w:p w:rsidR="00B45DBD" w:rsidRPr="00B45DBD" w:rsidRDefault="00B45DBD" w:rsidP="00054B4D">
      <w:pPr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11. </w:t>
      </w:r>
      <w:r w:rsidRPr="00B45DBD">
        <w:rPr>
          <w:rFonts w:eastAsia="Courier New"/>
          <w:color w:val="000000"/>
        </w:rPr>
        <w:t xml:space="preserve">1. Do </w:t>
      </w:r>
      <w:r w:rsidR="00E964B2">
        <w:rPr>
          <w:rFonts w:eastAsia="Courier New"/>
          <w:color w:val="000000"/>
        </w:rPr>
        <w:t xml:space="preserve">dnia 30 czerwca 2015 r. </w:t>
      </w:r>
      <w:r w:rsidRPr="00B45DBD">
        <w:rPr>
          <w:rFonts w:eastAsia="Courier New"/>
          <w:color w:val="000000"/>
        </w:rPr>
        <w:t xml:space="preserve">pierwszeństwo przyjęcia do Żłobka mają dzieci, których co najmniej jedno z rodziców spełnia warunki uczestnictwa w projekcie „Mama i tata wracają do pracy a ja idę do żłobka przy ul. Nowogrodzkiej </w:t>
      </w:r>
      <w:smartTag w:uri="urn:schemas-microsoft-com:office:smarttags" w:element="metricconverter">
        <w:smartTagPr>
          <w:attr w:name="ProductID" w:val="75”"/>
        </w:smartTagPr>
        <w:r w:rsidRPr="00B45DBD">
          <w:rPr>
            <w:rFonts w:eastAsia="Courier New"/>
            <w:color w:val="000000"/>
          </w:rPr>
          <w:t>75”</w:t>
        </w:r>
      </w:smartTag>
      <w:r w:rsidRPr="00B45DBD">
        <w:rPr>
          <w:rFonts w:eastAsia="Courier New"/>
          <w:color w:val="000000"/>
        </w:rPr>
        <w:t xml:space="preserve"> realizowanego w ramach Programu operacyjnego Kapitał Ludzki, współfinansowanego ze środków Europejskiego Funduszu Społecznego. W szczególności bierze się pod uwagę dzieci, których co najmniej jedno z rodziców posiada orzeczenie o stopniu niepełnosprawności.</w:t>
      </w:r>
    </w:p>
    <w:p w:rsidR="00B45DBD" w:rsidRPr="001E37BE" w:rsidRDefault="00B45DBD" w:rsidP="00B8584C">
      <w:pPr>
        <w:widowControl w:val="0"/>
        <w:numPr>
          <w:ilvl w:val="0"/>
          <w:numId w:val="10"/>
        </w:numPr>
        <w:tabs>
          <w:tab w:val="left" w:pos="426"/>
        </w:tabs>
        <w:spacing w:line="274" w:lineRule="exact"/>
        <w:ind w:right="20"/>
        <w:jc w:val="both"/>
        <w:rPr>
          <w:rFonts w:eastAsia="Courier New"/>
        </w:rPr>
      </w:pPr>
      <w:r w:rsidRPr="00B45DBD">
        <w:rPr>
          <w:rFonts w:eastAsia="Courier New"/>
          <w:color w:val="000000"/>
        </w:rPr>
        <w:t>Rodzice, o których mowa w ust. 1. załączają do wniosku o przyjęcie dziecka do Żłobka dodatkowo oświadczenie, według wzoru określonego przez dyrektora Zespołu Żłobków m.st. Warszawy, o spełnianiu warunków uczestnictwa w projekcie oraz zgodę na przetwarzanie danych osobowych w celach związanych z realizacją projektu. Rodzice przedstawiają kierownikowi Żłobka dokumenty potwierdzające spełnianie warunków określonych w zdaniu poprzedzającym, najpóźniej w dniu przyjęcia dziecka do Żłobka.</w:t>
      </w:r>
    </w:p>
    <w:p w:rsidR="001E37BE" w:rsidRDefault="001E37BE" w:rsidP="001E37BE">
      <w:pPr>
        <w:widowControl w:val="0"/>
        <w:tabs>
          <w:tab w:val="left" w:pos="426"/>
        </w:tabs>
        <w:spacing w:line="274" w:lineRule="exact"/>
        <w:ind w:right="20"/>
        <w:jc w:val="both"/>
        <w:rPr>
          <w:rFonts w:eastAsia="Courier New"/>
          <w:color w:val="000000"/>
        </w:rPr>
      </w:pPr>
    </w:p>
    <w:p w:rsidR="001E37BE" w:rsidRPr="001E37BE" w:rsidRDefault="001E37BE" w:rsidP="001E37BE">
      <w:pPr>
        <w:spacing w:after="30" w:line="250" w:lineRule="auto"/>
        <w:ind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§ 11a. 1. Do żłobka przyjmowane są dzieci, które spełniają łącznie następujące warunki:  </w:t>
      </w:r>
    </w:p>
    <w:p w:rsidR="001E37BE" w:rsidRPr="001E37BE" w:rsidRDefault="001E37BE" w:rsidP="001E37BE">
      <w:pPr>
        <w:pStyle w:val="Akapitzlist"/>
        <w:numPr>
          <w:ilvl w:val="0"/>
          <w:numId w:val="25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wraz z rodzicami lub rodzicem zamieszkują na terenie m.st. Warszawy;  </w:t>
      </w:r>
    </w:p>
    <w:p w:rsidR="001E37BE" w:rsidRPr="001E37BE" w:rsidRDefault="001E37BE" w:rsidP="001E37BE">
      <w:pPr>
        <w:spacing w:after="30" w:line="250" w:lineRule="auto"/>
        <w:ind w:left="595"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:rsidR="001E37BE" w:rsidRDefault="001E37BE" w:rsidP="001E37BE">
      <w:pPr>
        <w:pStyle w:val="Akapitzlist"/>
        <w:numPr>
          <w:ilvl w:val="0"/>
          <w:numId w:val="26"/>
        </w:numPr>
        <w:spacing w:after="30" w:line="304" w:lineRule="auto"/>
        <w:ind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Dzieci, o których mowa w ust. 1, podlegają ocenie według kryteriów określonych </w:t>
      </w:r>
      <w:r w:rsidRPr="001E37BE">
        <w:rPr>
          <w:color w:val="000000"/>
          <w:sz w:val="2"/>
          <w:szCs w:val="22"/>
        </w:rPr>
        <w:t xml:space="preserve"> </w:t>
      </w:r>
      <w:r w:rsidRPr="001E37BE">
        <w:rPr>
          <w:color w:val="000000"/>
          <w:sz w:val="2"/>
          <w:szCs w:val="22"/>
          <w:vertAlign w:val="subscript"/>
        </w:rPr>
        <w:t xml:space="preserve"> </w:t>
      </w:r>
      <w:r>
        <w:rPr>
          <w:color w:val="000000"/>
          <w:szCs w:val="22"/>
        </w:rPr>
        <w:t>w § 12 ust. 1.</w:t>
      </w:r>
    </w:p>
    <w:p w:rsidR="00054B4D" w:rsidRPr="00444798" w:rsidRDefault="00054B4D" w:rsidP="00054B4D">
      <w:pPr>
        <w:pStyle w:val="Akapitzlist"/>
        <w:numPr>
          <w:ilvl w:val="0"/>
          <w:numId w:val="26"/>
        </w:numPr>
        <w:jc w:val="both"/>
      </w:pPr>
      <w:r w:rsidRPr="00444798">
        <w:t>Rodzic lub rodzice wybierając kryteria przy składaniu wniosku deklarują, jakie kryteria spełniają lub będą spełniać do dni</w:t>
      </w:r>
      <w:r>
        <w:t>a przyjęcia dziecka do Żłobka.</w:t>
      </w:r>
    </w:p>
    <w:p w:rsidR="001E37BE" w:rsidRPr="00B45DBD" w:rsidRDefault="001E37BE" w:rsidP="001E37BE">
      <w:pPr>
        <w:widowControl w:val="0"/>
        <w:tabs>
          <w:tab w:val="left" w:pos="426"/>
        </w:tabs>
        <w:spacing w:line="274" w:lineRule="exact"/>
        <w:ind w:right="20"/>
        <w:jc w:val="both"/>
        <w:rPr>
          <w:rFonts w:eastAsia="Courier New"/>
        </w:rPr>
      </w:pPr>
    </w:p>
    <w:p w:rsidR="00054B4D" w:rsidRPr="00054B4D" w:rsidRDefault="00054B4D" w:rsidP="00054B4D">
      <w:pPr>
        <w:ind w:left="10" w:hanging="10"/>
        <w:jc w:val="both"/>
      </w:pPr>
      <w:r w:rsidRPr="00054B4D">
        <w:rPr>
          <w:b/>
        </w:rPr>
        <w:t>§12.</w:t>
      </w:r>
      <w:r w:rsidRPr="00054B4D">
        <w:t xml:space="preserve">1. Ustala się następujące kryteria przyjęcia dziecka do Żłobka oraz określa się liczbę punktów za spełnianie każdego z nich: </w:t>
      </w:r>
    </w:p>
    <w:p w:rsidR="00054B4D" w:rsidRPr="00054B4D" w:rsidRDefault="00054B4D" w:rsidP="00054B4D">
      <w:pPr>
        <w:ind w:left="10" w:hanging="10"/>
        <w:jc w:val="both"/>
      </w:pPr>
    </w:p>
    <w:p w:rsidR="00054B4D" w:rsidRPr="00054B4D" w:rsidRDefault="00054B4D" w:rsidP="00054B4D">
      <w:pPr>
        <w:ind w:left="10" w:hanging="10"/>
        <w:jc w:val="both"/>
      </w:pPr>
      <w:r w:rsidRPr="00054B4D">
        <w:t>1) odprowadzanie podatku dochodowego do urzędu skarbowego dla m.st. Warszawy:</w:t>
      </w:r>
    </w:p>
    <w:p w:rsidR="00054B4D" w:rsidRPr="00054B4D" w:rsidRDefault="00054B4D" w:rsidP="00054B4D">
      <w:pPr>
        <w:ind w:left="10" w:hanging="10"/>
        <w:jc w:val="both"/>
      </w:pPr>
      <w:r w:rsidRPr="00054B4D">
        <w:t>a) oboje rodzice odprowadzają podatek dochodowy do urzędu skarbowego dla m.st. Warszawy – 30 punktów;</w:t>
      </w:r>
    </w:p>
    <w:p w:rsidR="00054B4D" w:rsidRPr="00054B4D" w:rsidRDefault="00054B4D" w:rsidP="00054B4D">
      <w:pPr>
        <w:ind w:left="10" w:hanging="10"/>
        <w:jc w:val="both"/>
      </w:pPr>
      <w:r w:rsidRPr="00054B4D">
        <w:lastRenderedPageBreak/>
        <w:t>b) rodzic samotnie wychowujący dziecko odprowadza podatek dochodowy do urzędu skarbowego dla m.st. Warszawy - 30 punktów;</w:t>
      </w:r>
    </w:p>
    <w:p w:rsidR="00054B4D" w:rsidRPr="00054B4D" w:rsidRDefault="00054B4D" w:rsidP="00054B4D">
      <w:pPr>
        <w:ind w:left="10" w:hanging="10"/>
        <w:jc w:val="both"/>
      </w:pPr>
      <w:r w:rsidRPr="00054B4D">
        <w:t>c) jeden z rodziców odprowadza podatek dochodowy do urzędu skarbowego dla m.st. Warszawy – 15 punktów;</w:t>
      </w:r>
    </w:p>
    <w:p w:rsidR="00054B4D" w:rsidRPr="00054B4D" w:rsidRDefault="00054B4D" w:rsidP="00054B4D">
      <w:pPr>
        <w:ind w:left="10" w:hanging="10"/>
        <w:jc w:val="both"/>
      </w:pPr>
    </w:p>
    <w:p w:rsidR="00054B4D" w:rsidRPr="00054B4D" w:rsidRDefault="00054B4D" w:rsidP="00054B4D">
      <w:pPr>
        <w:ind w:left="10" w:hanging="10"/>
        <w:jc w:val="both"/>
      </w:pPr>
      <w:r w:rsidRPr="00054B4D">
        <w:t xml:space="preserve">2) rodzice znajdują się w następującej sytuacji: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a) rodzic samotnie wychowujący dziecko lub rodzice są zatrudnieni i żaden z nich nie   korzysta z urlopu wychowawczego – 40 punktów, </w:t>
      </w:r>
    </w:p>
    <w:p w:rsidR="00054B4D" w:rsidRPr="00054B4D" w:rsidRDefault="00054B4D" w:rsidP="00054B4D">
      <w:pPr>
        <w:ind w:left="10" w:hanging="10"/>
        <w:jc w:val="both"/>
      </w:pPr>
      <w:r w:rsidRPr="00054B4D">
        <w:t>b) rodzic samotnie wychowujący dziecko lub rodzice prowadzą pozarolniczą działalność gospodarczą  i żaden z nich nie zawiesił tej działalności w celu sprawowania osobistej opieki nad dzieckiem  - 40 punktów,</w:t>
      </w:r>
    </w:p>
    <w:p w:rsidR="00054B4D" w:rsidRPr="00054B4D" w:rsidRDefault="00054B4D" w:rsidP="00054B4D">
      <w:pPr>
        <w:ind w:left="10" w:hanging="10"/>
        <w:jc w:val="both"/>
      </w:pPr>
      <w:r w:rsidRPr="00054B4D">
        <w:t>c) rodzice są uprawnieni do urlopu wychowawczego, nie korzystają z niego  a przynajmniej jeden z nich korzysta z obniżonego czasu pracy na podstawie  obowiązujących przepisów prawa – 40 punktów,</w:t>
      </w:r>
    </w:p>
    <w:p w:rsidR="00054B4D" w:rsidRPr="00054B4D" w:rsidRDefault="00054B4D" w:rsidP="00054B4D">
      <w:pPr>
        <w:ind w:left="10" w:hanging="10"/>
        <w:jc w:val="both"/>
      </w:pPr>
      <w:r w:rsidRPr="00054B4D">
        <w:t>d) rodzic samotnie wychowujący dziecko jest uprawniony do urlopu wychowawczego, nie korzysta z niego a korzysta z obniżonego czasu pracy na podstawie obowiązujących przepisów prawa – 40 punktów,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e) rodzic samotnie wychowujący dziecko lub rodzice uczą się w trybie dziennym, lub świadczą usługi na podstawie umowy cywilnoprawnej – 40 punktów,  </w:t>
      </w:r>
    </w:p>
    <w:p w:rsidR="00054B4D" w:rsidRPr="00054B4D" w:rsidRDefault="00054B4D" w:rsidP="00054B4D">
      <w:pPr>
        <w:ind w:left="10" w:hanging="10"/>
        <w:jc w:val="both"/>
      </w:pPr>
      <w:r w:rsidRPr="00054B4D">
        <w:t>f) 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:rsidR="00054B4D" w:rsidRPr="00054B4D" w:rsidRDefault="00054B4D" w:rsidP="00054B4D">
      <w:pPr>
        <w:ind w:left="10" w:hanging="10"/>
        <w:jc w:val="both"/>
      </w:pPr>
      <w:r w:rsidRPr="00054B4D">
        <w:t>g) rodzic samotnie wychowujący dziecko jest zatrudniony i korzysta z urlopu wychowawczego lub zawiesił pozarolniczą działalność gospodarczą w celu sprawowania osobistej opieki nad dzieckiem – 15 punktów,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h) wobec rodzica lub rodziców orzeczono znaczny albo umiarkowany stopień niepełnosprawności, albo całkowitą niezdolność do pracy oraz niezdolność do samodzielnej egzystencji – 30 punktów, </w:t>
      </w:r>
    </w:p>
    <w:p w:rsidR="00054B4D" w:rsidRPr="00054B4D" w:rsidRDefault="00054B4D" w:rsidP="00054B4D">
      <w:pPr>
        <w:ind w:left="10" w:hanging="10"/>
        <w:jc w:val="both"/>
      </w:pPr>
      <w:r w:rsidRPr="00054B4D">
        <w:t>i)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054B4D">
        <w:tab/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3) dziecko, którego dotyczy wniosek jest niepełnosprawne lub jest dzieckiem ze  specjalnymi potrzebami rozwojowymi nieposiadającym orzeczenia o niepełnosprawności – 2 punkty;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4)  dziecko, którego dotyczy wniosek, ma rodzeństwo: </w:t>
      </w:r>
      <w:r w:rsidRPr="00054B4D">
        <w:tab/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a) w wieku do 6 lat - 6 punktów,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b) w wieku od 7 do 13 lat - 4 punkty,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c) w wieku od 14 do 16 lat - 2 punkty,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d) w wieku od 17 do 18 lat -1 punkt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- w roku, w którym dziecko ma być przyjęte do Żłobka;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5)  dziecko, którego dotyczy wniosek, ma rodzeństwo poniżej 18 roku życia z orzeczoną niepełnosprawnością - 4 punkty;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6)  dziecko, którego dotyczy wniosek, ma dwoje lub więcej rodzeństwa poniżej 18 roku życia - 5 punktów; </w:t>
      </w:r>
    </w:p>
    <w:p w:rsidR="00054B4D" w:rsidRPr="00054B4D" w:rsidRDefault="00054B4D" w:rsidP="00054B4D">
      <w:pPr>
        <w:ind w:left="10" w:hanging="10"/>
        <w:jc w:val="both"/>
      </w:pPr>
      <w:r w:rsidRPr="00054B4D">
        <w:t>7) dziecko, którego dotyczy wniosek zamieszkuje na terenie dzielnicy, w której funkcjonuje Żłobek wybrany przez rodzica – 1 punkt</w:t>
      </w:r>
    </w:p>
    <w:p w:rsidR="00054B4D" w:rsidRPr="00054B4D" w:rsidRDefault="00054B4D" w:rsidP="00054B4D">
      <w:pPr>
        <w:ind w:left="10" w:hanging="10"/>
        <w:jc w:val="both"/>
      </w:pPr>
      <w:r w:rsidRPr="00054B4D">
        <w:t>z zastrzeżeniem ust. 2.</w:t>
      </w:r>
    </w:p>
    <w:p w:rsidR="00054B4D" w:rsidRPr="00054B4D" w:rsidRDefault="00054B4D" w:rsidP="00054B4D">
      <w:pPr>
        <w:ind w:left="10" w:hanging="10"/>
        <w:jc w:val="both"/>
      </w:pPr>
    </w:p>
    <w:p w:rsidR="00054B4D" w:rsidRPr="00054B4D" w:rsidRDefault="00054B4D" w:rsidP="00054B4D">
      <w:pPr>
        <w:ind w:left="10" w:hanging="10"/>
        <w:jc w:val="both"/>
      </w:pPr>
      <w:r w:rsidRPr="00054B4D">
        <w:lastRenderedPageBreak/>
        <w:t>2. W przypadku wystąpienia następujących sytuacji:</w:t>
      </w:r>
    </w:p>
    <w:p w:rsidR="00054B4D" w:rsidRPr="00054B4D" w:rsidRDefault="00054B4D" w:rsidP="00054B4D">
      <w:pPr>
        <w:ind w:left="10" w:hanging="10"/>
        <w:jc w:val="both"/>
      </w:pPr>
      <w:r w:rsidRPr="00054B4D"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:rsidR="00054B4D" w:rsidRPr="00054B4D" w:rsidRDefault="00054B4D" w:rsidP="00054B4D">
      <w:pPr>
        <w:ind w:left="10" w:hanging="10"/>
        <w:jc w:val="both"/>
      </w:pPr>
      <w:r w:rsidRPr="00054B4D">
        <w:t>2) jeśli rodzic samotnie wychowujący dziecko spełnia kilka kryteriów spośród wskazanych w ust. 1 pkt 2 lit. a, b, d lub e – to przyznaje się punkty tylko za jedno z tych kryteriów;</w:t>
      </w:r>
    </w:p>
    <w:p w:rsidR="00054B4D" w:rsidRPr="00054B4D" w:rsidRDefault="00054B4D" w:rsidP="00054B4D">
      <w:pPr>
        <w:ind w:left="10" w:hanging="10"/>
        <w:jc w:val="both"/>
      </w:pPr>
      <w:r w:rsidRPr="00054B4D">
        <w:t>3) jeśli każdy z rodziców spełnia jedno inne kryterium spośród wskazanych w ust. 1 pkt 2 lit. a, b, c lub e – to każdemu z nich przyznaje się połowę punktów przewidzianych za to kryterium;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:rsidR="00054B4D" w:rsidRPr="00054B4D" w:rsidRDefault="00054B4D" w:rsidP="00054B4D">
      <w:pPr>
        <w:ind w:left="10" w:hanging="10"/>
        <w:jc w:val="both"/>
      </w:pPr>
      <w:r w:rsidRPr="00054B4D">
        <w:t xml:space="preserve">5) jeśli rodzice razem spełniają te same kryteria spośród wskazanych w ust. 1 pkt 2 lit. a, b, c lub e – to rodzicom przyznaje się punkty za spełnianie tylko jednego z tych kryteriów.  </w:t>
      </w:r>
      <w:r w:rsidRPr="00054B4D">
        <w:tab/>
      </w:r>
    </w:p>
    <w:p w:rsidR="00054B4D" w:rsidRPr="00054B4D" w:rsidRDefault="00054B4D" w:rsidP="00054B4D">
      <w:pPr>
        <w:ind w:left="10" w:hanging="10"/>
        <w:jc w:val="both"/>
      </w:pPr>
    </w:p>
    <w:p w:rsidR="00054B4D" w:rsidRPr="00054B4D" w:rsidRDefault="00054B4D" w:rsidP="00054B4D">
      <w:pPr>
        <w:ind w:left="10" w:hanging="10"/>
        <w:jc w:val="both"/>
      </w:pPr>
      <w:r w:rsidRPr="00054B4D">
        <w:t xml:space="preserve">3. Na żądanie kierownika Żłobka i w terminie przez niego ustalonym  rodzice  przedkładają do wglądu dokumenty potwierdzające spełnianie warunków, o których mowa w  § 11 ust. 1, oraz kryteriów, o których mowa w § 12 ust. 1. Jeśli na podstawie przedłożonych dokumentów wniosek spełnia wymaganą liczbę punktów warunkującą przyjęcie do Żłobka - zawierana jest umowa w sprawie korzystania z usług Żłobka. </w:t>
      </w:r>
    </w:p>
    <w:p w:rsidR="00054B4D" w:rsidRPr="00054B4D" w:rsidRDefault="00054B4D" w:rsidP="00054B4D">
      <w:pPr>
        <w:ind w:left="10" w:hanging="10"/>
        <w:jc w:val="both"/>
      </w:pPr>
    </w:p>
    <w:p w:rsidR="00054B4D" w:rsidRPr="00054B4D" w:rsidRDefault="00054B4D" w:rsidP="00054B4D">
      <w:pPr>
        <w:ind w:left="10" w:hanging="10"/>
        <w:jc w:val="both"/>
      </w:pPr>
      <w:r w:rsidRPr="00054B4D">
        <w:t>4. W przypadku nieprzedłożenia w terminie wskazanym przez kierownika Żłobka dokumentów, o których mowa w ust. 3,  przyjmuje się, że odpowiednio rodzic, rodzice lub dziecko, którego dotyczy wniosek, danego warunk</w:t>
      </w:r>
      <w:r>
        <w:t>u lub kryterium nie spełniają.</w:t>
      </w:r>
    </w:p>
    <w:p w:rsidR="00B45DBD" w:rsidRPr="00B45DBD" w:rsidRDefault="00B45DBD" w:rsidP="001E37BE">
      <w:pPr>
        <w:jc w:val="both"/>
        <w:rPr>
          <w:rFonts w:eastAsia="Courier New"/>
        </w:rPr>
      </w:pPr>
    </w:p>
    <w:p w:rsidR="00054B4D" w:rsidRPr="00054B4D" w:rsidRDefault="00054B4D" w:rsidP="00054B4D">
      <w:pPr>
        <w:ind w:left="10" w:right="56"/>
        <w:jc w:val="both"/>
        <w:rPr>
          <w:lang w:eastAsia="en-US"/>
        </w:rPr>
      </w:pPr>
      <w:r w:rsidRPr="00054B4D">
        <w:rPr>
          <w:b/>
        </w:rPr>
        <w:t>§13</w:t>
      </w:r>
      <w:r w:rsidRPr="00054B4D">
        <w:t xml:space="preserve">.1. </w:t>
      </w:r>
      <w:r w:rsidRPr="00054B4D">
        <w:rPr>
          <w:lang w:eastAsia="en-US"/>
        </w:rPr>
        <w:t xml:space="preserve">O kolejności przyjęć do grupy wiekowej w Żłobku z zachowaniem pierwszeństwa, o którym mowa w </w:t>
      </w:r>
      <w:r w:rsidRPr="00054B4D">
        <w:rPr>
          <w:bCs/>
          <w:lang w:eastAsia="en-US"/>
        </w:rPr>
        <w:t>§ 10a,</w:t>
      </w:r>
      <w:r w:rsidRPr="00054B4D">
        <w:rPr>
          <w:b/>
          <w:bCs/>
          <w:lang w:eastAsia="en-US"/>
        </w:rPr>
        <w:t xml:space="preserve"> </w:t>
      </w:r>
      <w:r w:rsidRPr="00054B4D">
        <w:rPr>
          <w:lang w:eastAsia="en-US"/>
        </w:rPr>
        <w:t xml:space="preserve">decyduje większa liczba punktów za spełnianie kryteriów wskazanych w </w:t>
      </w:r>
      <w:r w:rsidRPr="00054B4D">
        <w:rPr>
          <w:bCs/>
          <w:lang w:eastAsia="en-US"/>
        </w:rPr>
        <w:t>§ 12.</w:t>
      </w:r>
      <w:r w:rsidRPr="00054B4D">
        <w:rPr>
          <w:lang w:eastAsia="en-US"/>
        </w:rPr>
        <w:t xml:space="preserve"> W przypadku, gdy taką samą liczbę punktów ustalono dla więcej niż jednego wniosku - decyduje  kolejność złożenia wniosku.</w:t>
      </w:r>
    </w:p>
    <w:p w:rsidR="00054B4D" w:rsidRPr="00054B4D" w:rsidRDefault="00054B4D" w:rsidP="00054B4D">
      <w:pPr>
        <w:ind w:firstLine="645"/>
        <w:jc w:val="both"/>
        <w:rPr>
          <w:strike/>
          <w:lang w:eastAsia="en-US"/>
        </w:rPr>
      </w:pPr>
      <w:r w:rsidRPr="00054B4D">
        <w:rPr>
          <w:lang w:eastAsia="en-US"/>
        </w:rPr>
        <w:t xml:space="preserve">2. Lista dzieci przyjętych do żłobka zostaje ogłoszona w terminie nie dłuższym niż 7 dni od zakończenia prac w systemie. </w:t>
      </w:r>
    </w:p>
    <w:p w:rsidR="00054B4D" w:rsidRDefault="00054B4D" w:rsidP="00054B4D">
      <w:pPr>
        <w:jc w:val="both"/>
        <w:rPr>
          <w:lang w:eastAsia="en-US"/>
        </w:rPr>
      </w:pPr>
      <w:r w:rsidRPr="00054B4D">
        <w:rPr>
          <w:lang w:eastAsia="en-US"/>
        </w:rPr>
        <w:t xml:space="preserve">3. W szczególnych okolicznościach, związanych z sytuacją kryzysową rodziny, które w sposób istotny uniemożliwiają zapewnienie dziecku opieki, </w:t>
      </w:r>
      <w:r w:rsidRPr="00054B4D">
        <w:rPr>
          <w:rFonts w:eastAsia="Calibri"/>
          <w:lang w:eastAsia="en-US"/>
        </w:rPr>
        <w:t xml:space="preserve">kierownik Żłobka lub osoba przez niego upoważniona </w:t>
      </w:r>
      <w:r w:rsidRPr="00054B4D">
        <w:rPr>
          <w:lang w:eastAsia="en-US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</w:t>
      </w:r>
      <w:r>
        <w:rPr>
          <w:lang w:eastAsia="en-US"/>
        </w:rPr>
        <w:t>.</w:t>
      </w:r>
    </w:p>
    <w:p w:rsidR="00054B4D" w:rsidRPr="00054B4D" w:rsidRDefault="00054B4D" w:rsidP="00054B4D">
      <w:pPr>
        <w:jc w:val="both"/>
        <w:rPr>
          <w:lang w:eastAsia="en-US"/>
        </w:rPr>
      </w:pPr>
    </w:p>
    <w:p w:rsidR="0031113B" w:rsidRPr="0031113B" w:rsidRDefault="0031113B" w:rsidP="0031113B">
      <w:pPr>
        <w:widowControl w:val="0"/>
        <w:tabs>
          <w:tab w:val="left" w:pos="937"/>
        </w:tabs>
        <w:spacing w:after="240" w:line="274" w:lineRule="exact"/>
        <w:ind w:right="20"/>
        <w:jc w:val="both"/>
        <w:rPr>
          <w:rFonts w:eastAsia="Courier New"/>
        </w:rPr>
      </w:pPr>
      <w:r>
        <w:rPr>
          <w:b/>
          <w:color w:val="000000"/>
          <w:sz w:val="20"/>
          <w:szCs w:val="20"/>
        </w:rPr>
        <w:tab/>
      </w:r>
      <w:r w:rsidRPr="0031113B">
        <w:rPr>
          <w:b/>
          <w:color w:val="000000"/>
        </w:rPr>
        <w:t>§ 13a.</w:t>
      </w:r>
      <w:r w:rsidRPr="0031113B">
        <w:rPr>
          <w:color w:val="000000"/>
        </w:rPr>
        <w:t xml:space="preserve"> W przypadku złożenia przez rodziców dziecka pisemnego oświadczenia o nieobecności dziecka w Żłobku trwającej dłużej niż jeden miesiąc, kierownik Żłobka może przyjąć na miejsce tego dziecka  na czas jego nieobecności pierwsze lub kolejne dziecko z listy oczekujących na miejsce w żłobku, którego rodzice wyrażą wolę zawarcia umowy na o</w:t>
      </w:r>
      <w:r>
        <w:rPr>
          <w:color w:val="000000"/>
        </w:rPr>
        <w:t>kresowe korzystanie ze Żłobka.</w:t>
      </w:r>
    </w:p>
    <w:p w:rsidR="001E37BE" w:rsidRPr="001E37BE" w:rsidRDefault="000101D8" w:rsidP="001E37BE">
      <w:pPr>
        <w:spacing w:after="7"/>
        <w:ind w:right="113"/>
        <w:rPr>
          <w:color w:val="000000"/>
          <w:szCs w:val="22"/>
        </w:rPr>
      </w:pPr>
      <w:r>
        <w:rPr>
          <w:rFonts w:eastAsia="Courier New"/>
          <w:b/>
          <w:bCs/>
          <w:color w:val="000000"/>
        </w:rPr>
        <w:t>§  14.</w:t>
      </w:r>
      <w:r w:rsidRPr="000101D8">
        <w:rPr>
          <w:rFonts w:eastAsia="Courier New"/>
          <w:bCs/>
          <w:color w:val="000000"/>
        </w:rPr>
        <w:t>1.</w:t>
      </w:r>
      <w:r w:rsidR="001E37BE" w:rsidRPr="001E37BE">
        <w:rPr>
          <w:color w:val="000000"/>
          <w:szCs w:val="22"/>
        </w:rPr>
        <w:t xml:space="preserve"> Warunkiem przyjęcia dziecka do Żłobka jest zawarcie umowy w sprawie korzystania z usług Żłobka, najpóźniej w dniu rozpoczęcia korzystania przez dziecko z usług Żłobka.  </w:t>
      </w:r>
    </w:p>
    <w:p w:rsidR="001E37BE" w:rsidRPr="001E37BE" w:rsidRDefault="001E37BE" w:rsidP="001E37BE">
      <w:pPr>
        <w:numPr>
          <w:ilvl w:val="2"/>
          <w:numId w:val="32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Rodzic składa pisemną deklarację, w której wskazuje konkretne godziny dziennego pobytu dziecka w Żłobku w okresie obowiązywania umowy.  </w:t>
      </w:r>
    </w:p>
    <w:p w:rsidR="001E37BE" w:rsidRPr="001E37BE" w:rsidRDefault="001E37BE" w:rsidP="001E37BE">
      <w:pPr>
        <w:numPr>
          <w:ilvl w:val="2"/>
          <w:numId w:val="32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Umowa w sprawie korzystania z usług Żłobka może zostać rozwiązana ze skutkiem natychmiastowym w przypadku:  </w:t>
      </w:r>
    </w:p>
    <w:p w:rsidR="001E37BE" w:rsidRPr="001E37BE" w:rsidRDefault="001E37BE" w:rsidP="001E37BE">
      <w:pPr>
        <w:spacing w:line="259" w:lineRule="auto"/>
        <w:jc w:val="right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 </w:t>
      </w:r>
    </w:p>
    <w:p w:rsidR="001E37BE" w:rsidRPr="001E37BE" w:rsidRDefault="001E37BE" w:rsidP="001E37BE">
      <w:pPr>
        <w:numPr>
          <w:ilvl w:val="2"/>
          <w:numId w:val="33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lastRenderedPageBreak/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1E37BE" w:rsidRPr="001E37BE" w:rsidRDefault="001E37BE" w:rsidP="001E37BE">
      <w:pPr>
        <w:numPr>
          <w:ilvl w:val="2"/>
          <w:numId w:val="33"/>
        </w:numPr>
        <w:spacing w:after="75" w:line="250" w:lineRule="auto"/>
        <w:ind w:right="113"/>
        <w:jc w:val="both"/>
        <w:rPr>
          <w:color w:val="000000"/>
          <w:szCs w:val="22"/>
        </w:rPr>
      </w:pPr>
      <w:r w:rsidRPr="001E37BE">
        <w:rPr>
          <w:color w:val="000000"/>
          <w:szCs w:val="22"/>
        </w:rPr>
        <w:t xml:space="preserve">nieprzerwanej nieobecności dziecka przez kolejne 15 dni roboczych, chyba, że kierownik Żłobka zostanie poinformowany przez rodzica o nieobecności dziecka </w:t>
      </w:r>
    </w:p>
    <w:p w:rsidR="001E37BE" w:rsidRPr="001E37BE" w:rsidRDefault="001E37BE" w:rsidP="001E37BE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color w:val="000000"/>
          <w:szCs w:val="22"/>
        </w:rPr>
      </w:pPr>
      <w:r w:rsidRPr="001E37BE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E37BE">
        <w:rPr>
          <w:color w:val="000000"/>
          <w:sz w:val="2"/>
          <w:szCs w:val="22"/>
        </w:rPr>
        <w:t xml:space="preserve"> </w:t>
      </w:r>
      <w:r w:rsidRPr="001E37BE">
        <w:rPr>
          <w:color w:val="000000"/>
          <w:sz w:val="2"/>
          <w:szCs w:val="22"/>
        </w:rPr>
        <w:tab/>
      </w:r>
      <w:r w:rsidRPr="001E37BE">
        <w:rPr>
          <w:color w:val="000000"/>
          <w:sz w:val="2"/>
          <w:szCs w:val="22"/>
          <w:vertAlign w:val="subscript"/>
        </w:rPr>
        <w:t xml:space="preserve"> </w:t>
      </w:r>
      <w:r w:rsidRPr="001E37BE">
        <w:rPr>
          <w:color w:val="000000"/>
          <w:sz w:val="2"/>
          <w:szCs w:val="22"/>
          <w:vertAlign w:val="subscript"/>
        </w:rPr>
        <w:tab/>
      </w:r>
      <w:r>
        <w:rPr>
          <w:color w:val="000000"/>
          <w:szCs w:val="22"/>
        </w:rPr>
        <w:t>przed upływem tego okresu.</w:t>
      </w:r>
    </w:p>
    <w:p w:rsidR="000101D8" w:rsidRPr="000101D8" w:rsidRDefault="000101D8" w:rsidP="001E37BE">
      <w:pPr>
        <w:jc w:val="both"/>
        <w:rPr>
          <w:szCs w:val="22"/>
          <w:lang w:eastAsia="en-US"/>
        </w:rPr>
      </w:pPr>
      <w:r>
        <w:rPr>
          <w:rFonts w:eastAsia="Courier New"/>
          <w:b/>
          <w:bCs/>
          <w:color w:val="000000"/>
        </w:rPr>
        <w:t xml:space="preserve"> </w:t>
      </w:r>
    </w:p>
    <w:p w:rsidR="00B45DBD" w:rsidRPr="00B45DBD" w:rsidRDefault="00B45DBD" w:rsidP="00B45DBD">
      <w:pPr>
        <w:widowControl w:val="0"/>
        <w:spacing w:line="274" w:lineRule="exact"/>
        <w:ind w:left="20" w:right="20" w:firstLine="640"/>
        <w:jc w:val="both"/>
        <w:rPr>
          <w:rFonts w:eastAsia="Courier New"/>
        </w:rPr>
      </w:pPr>
    </w:p>
    <w:p w:rsidR="0031113B" w:rsidRPr="0031113B" w:rsidRDefault="00B45DBD" w:rsidP="0031113B">
      <w:pPr>
        <w:ind w:firstLine="660"/>
        <w:jc w:val="both"/>
        <w:rPr>
          <w:color w:val="000000"/>
        </w:rPr>
      </w:pPr>
      <w:r w:rsidRPr="00B45DBD">
        <w:rPr>
          <w:rFonts w:eastAsia="Courier New"/>
          <w:b/>
          <w:bCs/>
          <w:color w:val="000000"/>
        </w:rPr>
        <w:t xml:space="preserve">§ 15. </w:t>
      </w:r>
      <w:r w:rsidRPr="00B45DBD">
        <w:rPr>
          <w:rFonts w:eastAsia="Courier New"/>
          <w:color w:val="000000"/>
        </w:rPr>
        <w:t xml:space="preserve">1. </w:t>
      </w:r>
      <w:r w:rsidR="0031113B" w:rsidRPr="0031113B">
        <w:rPr>
          <w:color w:val="000000"/>
        </w:rPr>
        <w:t>W dniu, w którym dziecko po raz pierwszy stawia się w żłobku rodzice przedkładają do wglądu w żłobku zaświadczenie wystawione przez lekarza o braku przeciwwskazań do pobytu dziecka w grupie w Żłobku. </w:t>
      </w:r>
    </w:p>
    <w:p w:rsidR="00B45DBD" w:rsidRDefault="0031113B" w:rsidP="0031113B">
      <w:pPr>
        <w:widowControl w:val="0"/>
        <w:spacing w:line="274" w:lineRule="exact"/>
        <w:ind w:left="20" w:right="40" w:firstLine="640"/>
        <w:jc w:val="both"/>
        <w:rPr>
          <w:color w:val="000000"/>
        </w:rPr>
      </w:pPr>
      <w:r w:rsidRPr="0031113B">
        <w:rPr>
          <w:color w:val="000000"/>
        </w:rPr>
        <w:t>2. W przypadku stwierdzenia objawów wskazujących na stan chorobowy dziecka, Żłobek może odmówić przyjęcia dziecka.</w:t>
      </w:r>
    </w:p>
    <w:p w:rsidR="0031113B" w:rsidRPr="0031113B" w:rsidRDefault="0031113B" w:rsidP="0031113B">
      <w:pPr>
        <w:widowControl w:val="0"/>
        <w:spacing w:line="274" w:lineRule="exact"/>
        <w:ind w:left="20" w:right="40" w:firstLine="640"/>
        <w:jc w:val="both"/>
        <w:rPr>
          <w:rFonts w:eastAsia="Courier New"/>
        </w:rPr>
      </w:pPr>
    </w:p>
    <w:p w:rsidR="00B45DBD" w:rsidRPr="00B45DBD" w:rsidRDefault="00B45DBD" w:rsidP="00B45DBD">
      <w:pPr>
        <w:keepNext/>
        <w:keepLines/>
        <w:widowControl w:val="0"/>
        <w:spacing w:after="179" w:line="220" w:lineRule="exact"/>
        <w:ind w:left="60"/>
        <w:jc w:val="center"/>
        <w:outlineLvl w:val="0"/>
        <w:rPr>
          <w:rFonts w:eastAsia="Courier New"/>
          <w:b/>
          <w:bCs/>
          <w:color w:val="000000"/>
        </w:rPr>
      </w:pPr>
      <w:bookmarkStart w:id="4" w:name="bookmark3"/>
      <w:r w:rsidRPr="00B45DBD">
        <w:rPr>
          <w:rFonts w:eastAsia="Courier New"/>
          <w:b/>
          <w:bCs/>
          <w:color w:val="000000"/>
        </w:rPr>
        <w:t xml:space="preserve">Rozdział 4 </w:t>
      </w:r>
    </w:p>
    <w:p w:rsidR="00B45DBD" w:rsidRPr="00B45DBD" w:rsidRDefault="00B45DBD" w:rsidP="00B45DBD">
      <w:pPr>
        <w:keepNext/>
        <w:keepLines/>
        <w:widowControl w:val="0"/>
        <w:spacing w:after="179" w:line="220" w:lineRule="exact"/>
        <w:ind w:left="60"/>
        <w:jc w:val="center"/>
        <w:outlineLvl w:val="0"/>
        <w:rPr>
          <w:rFonts w:eastAsia="Courier New"/>
          <w:b/>
          <w:bCs/>
        </w:rPr>
      </w:pPr>
      <w:r w:rsidRPr="00B45DBD">
        <w:rPr>
          <w:rFonts w:eastAsia="Courier New"/>
          <w:b/>
          <w:bCs/>
          <w:color w:val="000000"/>
        </w:rPr>
        <w:t>Wnoszenie opłat i zasady zwrotu opłat w przypadku nieobecności</w:t>
      </w:r>
      <w:bookmarkEnd w:id="4"/>
    </w:p>
    <w:p w:rsidR="00B45DBD" w:rsidRPr="00B45DBD" w:rsidRDefault="00B45DBD" w:rsidP="00B45DBD">
      <w:pPr>
        <w:widowControl w:val="0"/>
        <w:spacing w:line="274" w:lineRule="exact"/>
        <w:ind w:left="20" w:right="40" w:firstLine="64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16. </w:t>
      </w:r>
      <w:r w:rsidRPr="00B45DBD">
        <w:rPr>
          <w:rFonts w:eastAsia="Courier New"/>
          <w:color w:val="000000"/>
        </w:rPr>
        <w:t xml:space="preserve">1. </w:t>
      </w:r>
      <w:r w:rsidR="00E14E3C" w:rsidRPr="008D28EC">
        <w:t xml:space="preserve">Opłatę za wyżywienie dziecka w żłobku wnosi się z dołu, do 12. dnia każdego miesiąca kalendarzowego </w:t>
      </w:r>
      <w:r w:rsidR="002A7C5F" w:rsidRPr="002A7C5F">
        <w:t>przelewem bankowym lub przekazem pocztowym.</w:t>
      </w:r>
    </w:p>
    <w:p w:rsidR="00B45DBD" w:rsidRPr="00B45DBD" w:rsidRDefault="00E14E3C" w:rsidP="00E14E3C">
      <w:pPr>
        <w:widowControl w:val="0"/>
        <w:tabs>
          <w:tab w:val="left" w:pos="928"/>
        </w:tabs>
        <w:spacing w:line="274" w:lineRule="exact"/>
        <w:jc w:val="both"/>
        <w:rPr>
          <w:rFonts w:eastAsia="Courier New"/>
        </w:rPr>
      </w:pPr>
      <w:r>
        <w:rPr>
          <w:rFonts w:eastAsia="Courier New"/>
          <w:color w:val="000000"/>
        </w:rPr>
        <w:t xml:space="preserve">2. </w:t>
      </w:r>
      <w:r w:rsidR="00B45DBD" w:rsidRPr="00B45DBD">
        <w:rPr>
          <w:rFonts w:eastAsia="Courier New"/>
          <w:color w:val="000000"/>
        </w:rPr>
        <w:t>Okresem rozliczeniowym jest miesiąc kalendarzowy.</w:t>
      </w:r>
    </w:p>
    <w:p w:rsidR="00B45DBD" w:rsidRPr="00B45DBD" w:rsidRDefault="00E14E3C" w:rsidP="00E14E3C">
      <w:pPr>
        <w:widowControl w:val="0"/>
        <w:tabs>
          <w:tab w:val="left" w:pos="928"/>
        </w:tabs>
        <w:spacing w:after="240" w:line="274" w:lineRule="exact"/>
        <w:ind w:right="40"/>
        <w:jc w:val="both"/>
        <w:rPr>
          <w:rFonts w:eastAsia="Courier New"/>
        </w:rPr>
      </w:pPr>
      <w:r>
        <w:rPr>
          <w:rFonts w:eastAsia="Courier New"/>
          <w:color w:val="000000"/>
        </w:rPr>
        <w:t>3. Uchylony</w:t>
      </w:r>
      <w:r w:rsidR="00B45DBD" w:rsidRPr="00B45DBD">
        <w:rPr>
          <w:rFonts w:eastAsia="Courier New"/>
          <w:color w:val="000000"/>
        </w:rPr>
        <w:t>.</w:t>
      </w:r>
    </w:p>
    <w:p w:rsidR="00B45DBD" w:rsidRPr="00B83939" w:rsidRDefault="00B45DBD" w:rsidP="00B83939">
      <w:pPr>
        <w:ind w:left="709"/>
        <w:jc w:val="both"/>
      </w:pPr>
      <w:r w:rsidRPr="00B45DBD">
        <w:rPr>
          <w:rFonts w:eastAsia="Courier New"/>
          <w:b/>
          <w:bCs/>
          <w:color w:val="000000"/>
        </w:rPr>
        <w:t xml:space="preserve">§ 17. </w:t>
      </w:r>
      <w:r w:rsidR="00E14E3C" w:rsidRPr="008D28EC">
        <w:t>W przypadku nieobecności dziecka w żłobku nie pobiera się opłaty za wyżywienie.</w:t>
      </w:r>
    </w:p>
    <w:p w:rsidR="00B45DBD" w:rsidRPr="00B45DBD" w:rsidRDefault="00B45DBD" w:rsidP="00B45DBD">
      <w:pPr>
        <w:keepNext/>
        <w:keepLines/>
        <w:widowControl w:val="0"/>
        <w:spacing w:after="291" w:line="283" w:lineRule="exact"/>
        <w:ind w:left="60"/>
        <w:jc w:val="center"/>
        <w:outlineLvl w:val="0"/>
        <w:rPr>
          <w:rFonts w:eastAsia="Courier New"/>
          <w:b/>
          <w:bCs/>
          <w:color w:val="000000"/>
        </w:rPr>
      </w:pPr>
      <w:bookmarkStart w:id="5" w:name="bookmark4"/>
      <w:r w:rsidRPr="00B45DBD">
        <w:rPr>
          <w:rFonts w:eastAsia="Courier New"/>
          <w:b/>
          <w:bCs/>
          <w:color w:val="000000"/>
        </w:rPr>
        <w:t>Rozdział 5</w:t>
      </w:r>
    </w:p>
    <w:p w:rsidR="00B45DBD" w:rsidRPr="00B45DBD" w:rsidRDefault="00B45DBD" w:rsidP="00B45DBD">
      <w:pPr>
        <w:keepNext/>
        <w:keepLines/>
        <w:widowControl w:val="0"/>
        <w:spacing w:after="291" w:line="283" w:lineRule="exact"/>
        <w:ind w:left="60"/>
        <w:jc w:val="center"/>
        <w:outlineLvl w:val="0"/>
        <w:rPr>
          <w:rFonts w:eastAsia="Courier New"/>
          <w:b/>
          <w:bCs/>
        </w:rPr>
      </w:pPr>
      <w:r w:rsidRPr="00B45DBD">
        <w:rPr>
          <w:rFonts w:eastAsia="Courier New"/>
          <w:b/>
          <w:bCs/>
          <w:color w:val="000000"/>
        </w:rPr>
        <w:t xml:space="preserve"> Zmiana statutu</w:t>
      </w:r>
      <w:bookmarkEnd w:id="5"/>
    </w:p>
    <w:p w:rsidR="00B45DBD" w:rsidRPr="00B45DBD" w:rsidRDefault="00B45DBD" w:rsidP="00B45DBD">
      <w:pPr>
        <w:widowControl w:val="0"/>
        <w:spacing w:line="220" w:lineRule="exact"/>
        <w:ind w:left="20" w:firstLine="640"/>
        <w:jc w:val="both"/>
        <w:rPr>
          <w:rFonts w:eastAsia="Courier New"/>
        </w:rPr>
      </w:pPr>
      <w:r w:rsidRPr="00B45DBD">
        <w:rPr>
          <w:rFonts w:eastAsia="Courier New"/>
          <w:b/>
          <w:bCs/>
          <w:color w:val="000000"/>
        </w:rPr>
        <w:t xml:space="preserve">§ 18. </w:t>
      </w:r>
      <w:r w:rsidRPr="00B45DBD">
        <w:rPr>
          <w:rFonts w:eastAsia="Courier New"/>
          <w:color w:val="000000"/>
        </w:rPr>
        <w:t>Zmian w statucie dokonuje się w trybie właściwym d</w:t>
      </w:r>
      <w:smartTag w:uri="urn:schemas-microsoft-com:office:smarttags" w:element="PersonName">
        <w:r w:rsidRPr="00B45DBD">
          <w:rPr>
            <w:rFonts w:eastAsia="Courier New"/>
            <w:color w:val="000000"/>
          </w:rPr>
          <w:t>l</w:t>
        </w:r>
      </w:smartTag>
      <w:r w:rsidRPr="00B45DBD">
        <w:rPr>
          <w:rFonts w:eastAsia="Courier New"/>
          <w:color w:val="000000"/>
        </w:rPr>
        <w:t>a jego nadawania.</w:t>
      </w:r>
    </w:p>
    <w:p w:rsidR="000A6D58" w:rsidRDefault="00B14D1F"/>
    <w:sectPr w:rsidR="000A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AB" w:rsidRDefault="000454AB" w:rsidP="00B45DBD">
      <w:r>
        <w:separator/>
      </w:r>
    </w:p>
  </w:endnote>
  <w:endnote w:type="continuationSeparator" w:id="0">
    <w:p w:rsidR="000454AB" w:rsidRDefault="000454AB" w:rsidP="00B4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AB" w:rsidRDefault="000454AB" w:rsidP="00B45DBD">
      <w:r>
        <w:separator/>
      </w:r>
    </w:p>
  </w:footnote>
  <w:footnote w:type="continuationSeparator" w:id="0">
    <w:p w:rsidR="000454AB" w:rsidRDefault="000454AB" w:rsidP="00B45DBD">
      <w:r>
        <w:continuationSeparator/>
      </w:r>
    </w:p>
  </w:footnote>
  <w:footnote w:id="1">
    <w:p w:rsidR="00A40237" w:rsidRPr="00F501AD" w:rsidRDefault="00A40237" w:rsidP="00A40237">
      <w:pPr>
        <w:pStyle w:val="Footnote0"/>
        <w:shd w:val="clear" w:color="auto" w:fill="auto"/>
        <w:spacing w:line="180" w:lineRule="exact"/>
        <w:rPr>
          <w:sz w:val="20"/>
        </w:rPr>
      </w:pPr>
      <w:r w:rsidRPr="00F501AD">
        <w:rPr>
          <w:rStyle w:val="Footnote"/>
          <w:bCs/>
          <w:color w:val="000000"/>
          <w:sz w:val="20"/>
          <w:vertAlign w:val="superscript"/>
        </w:rPr>
        <w:footnoteRef/>
      </w:r>
      <w:r w:rsidRPr="00F501AD">
        <w:rPr>
          <w:sz w:val="20"/>
          <w:vertAlign w:val="superscript"/>
        </w:rPr>
        <w:t>)</w:t>
      </w:r>
      <w:r>
        <w:rPr>
          <w:rStyle w:val="Footnote"/>
          <w:b/>
          <w:bCs/>
          <w:color w:val="000000"/>
        </w:rPr>
        <w:t xml:space="preserve"> </w:t>
      </w:r>
      <w:r w:rsidRPr="00F501AD">
        <w:rPr>
          <w:rStyle w:val="Footnote"/>
          <w:bCs/>
          <w:color w:val="000000"/>
          <w:sz w:val="20"/>
        </w:rPr>
        <w:t xml:space="preserve">Zmiany wymienionej uchwały zostały ogłoszone w Dz. Urz. Woj. </w:t>
      </w:r>
      <w:proofErr w:type="spellStart"/>
      <w:r w:rsidRPr="00F501AD">
        <w:rPr>
          <w:rStyle w:val="Footnote"/>
          <w:bCs/>
          <w:color w:val="000000"/>
          <w:sz w:val="20"/>
        </w:rPr>
        <w:t>Maz</w:t>
      </w:r>
      <w:proofErr w:type="spellEnd"/>
      <w:r w:rsidRPr="00F501AD">
        <w:rPr>
          <w:rStyle w:val="Footnote"/>
          <w:bCs/>
          <w:color w:val="000000"/>
          <w:sz w:val="20"/>
        </w:rPr>
        <w:t>. z 2011 r. Nr 116, poz.3668, Nr 146, poz. 4626 i Nr 180, poz. 5544, z 2012 r. poz. 1969, 5460 i 8032 oraz z 2013 r. poz. 8444, 8445, 8446 i 12866.</w:t>
      </w:r>
    </w:p>
  </w:footnote>
  <w:footnote w:id="2">
    <w:p w:rsidR="00A40237" w:rsidRPr="00F501AD" w:rsidRDefault="00A40237" w:rsidP="00A40237">
      <w:pPr>
        <w:pStyle w:val="Footnote0"/>
        <w:shd w:val="clear" w:color="auto" w:fill="auto"/>
        <w:spacing w:line="235" w:lineRule="exact"/>
        <w:ind w:right="20"/>
        <w:rPr>
          <w:sz w:val="20"/>
        </w:rPr>
      </w:pPr>
      <w:r w:rsidRPr="00F501AD">
        <w:rPr>
          <w:rStyle w:val="Footnote"/>
          <w:bCs/>
          <w:color w:val="000000"/>
          <w:sz w:val="20"/>
          <w:vertAlign w:val="superscript"/>
        </w:rPr>
        <w:footnoteRef/>
      </w:r>
      <w:r w:rsidRPr="00F501AD">
        <w:rPr>
          <w:rStyle w:val="Footnote"/>
          <w:bCs/>
          <w:color w:val="000000"/>
          <w:sz w:val="20"/>
          <w:vertAlign w:val="superscript"/>
        </w:rPr>
        <w:t>)</w:t>
      </w:r>
      <w:r w:rsidRPr="00F501AD">
        <w:rPr>
          <w:rStyle w:val="Footnote"/>
          <w:bCs/>
          <w:color w:val="000000"/>
          <w:sz w:val="20"/>
        </w:rPr>
        <w:t xml:space="preserve"> Zmiany wymienionej uchwały zostały ogłoszone w Dz. Urz. Woj. </w:t>
      </w:r>
      <w:proofErr w:type="spellStart"/>
      <w:r w:rsidRPr="00F501AD">
        <w:rPr>
          <w:rStyle w:val="Footnote"/>
          <w:bCs/>
          <w:color w:val="000000"/>
          <w:sz w:val="20"/>
        </w:rPr>
        <w:t>Maz</w:t>
      </w:r>
      <w:proofErr w:type="spellEnd"/>
      <w:r w:rsidRPr="00F501AD">
        <w:rPr>
          <w:rStyle w:val="Footnote"/>
          <w:bCs/>
          <w:color w:val="000000"/>
          <w:sz w:val="20"/>
        </w:rPr>
        <w:t>. z 2012 r. poz. 1969, poz. 4578, 5460 oraz z 2013 r. 8446, poz.10399.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12C288F"/>
    <w:multiLevelType w:val="hybridMultilevel"/>
    <w:tmpl w:val="51267B8A"/>
    <w:lvl w:ilvl="0" w:tplc="CF381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64904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AAF96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42070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A60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2EA3A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E1A86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C68F4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8C06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91D47D2"/>
    <w:multiLevelType w:val="hybridMultilevel"/>
    <w:tmpl w:val="6F6E6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925A98"/>
    <w:multiLevelType w:val="hybridMultilevel"/>
    <w:tmpl w:val="F094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11E4A"/>
    <w:multiLevelType w:val="hybridMultilevel"/>
    <w:tmpl w:val="6E24E940"/>
    <w:lvl w:ilvl="0" w:tplc="ECEE1FC2">
      <w:start w:val="2"/>
      <w:numFmt w:val="decimal"/>
      <w:lvlText w:val="%1)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8ECF2">
      <w:start w:val="1"/>
      <w:numFmt w:val="lowerLetter"/>
      <w:lvlText w:val="%2)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647B2">
      <w:start w:val="1"/>
      <w:numFmt w:val="decimal"/>
      <w:lvlText w:val="%3)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70DC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B25C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8CAAC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05EFA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AC206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0EC00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AC03A9"/>
    <w:multiLevelType w:val="hybridMultilevel"/>
    <w:tmpl w:val="75A00384"/>
    <w:lvl w:ilvl="0" w:tplc="3A5E7636">
      <w:start w:val="1"/>
      <w:numFmt w:val="decimal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1" w15:restartNumberingAfterBreak="0">
    <w:nsid w:val="2F1A3186"/>
    <w:multiLevelType w:val="hybridMultilevel"/>
    <w:tmpl w:val="E7CC2CBA"/>
    <w:lvl w:ilvl="0" w:tplc="36A01C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3352E72"/>
    <w:multiLevelType w:val="hybridMultilevel"/>
    <w:tmpl w:val="350C6476"/>
    <w:lvl w:ilvl="0" w:tplc="880CD262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4D016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69A24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EF65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AFD20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097F6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0234A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6548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8D0E0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93D5B"/>
    <w:multiLevelType w:val="hybridMultilevel"/>
    <w:tmpl w:val="2A568DF4"/>
    <w:lvl w:ilvl="0" w:tplc="4D7E70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0B1F4">
      <w:start w:val="1"/>
      <w:numFmt w:val="decimal"/>
      <w:lvlRestart w:val="0"/>
      <w:lvlText w:val="%2)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69500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098DC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C66FA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411F0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6B0EC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0BAAA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E5D34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390F84"/>
    <w:multiLevelType w:val="hybridMultilevel"/>
    <w:tmpl w:val="6F6E6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C5963"/>
    <w:multiLevelType w:val="hybridMultilevel"/>
    <w:tmpl w:val="FD4A8A06"/>
    <w:lvl w:ilvl="0" w:tplc="6BCA9872">
      <w:start w:val="1"/>
      <w:numFmt w:val="lowerLetter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06960">
      <w:start w:val="1"/>
      <w:numFmt w:val="lowerLetter"/>
      <w:lvlText w:val="%2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C858A">
      <w:start w:val="1"/>
      <w:numFmt w:val="lowerRoman"/>
      <w:lvlText w:val="%3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ECDF8">
      <w:start w:val="1"/>
      <w:numFmt w:val="decimal"/>
      <w:lvlText w:val="%4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AE020">
      <w:start w:val="1"/>
      <w:numFmt w:val="lowerLetter"/>
      <w:lvlText w:val="%5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826AE">
      <w:start w:val="1"/>
      <w:numFmt w:val="lowerRoman"/>
      <w:lvlText w:val="%6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9D70">
      <w:start w:val="1"/>
      <w:numFmt w:val="decimal"/>
      <w:lvlText w:val="%7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E2C18">
      <w:start w:val="1"/>
      <w:numFmt w:val="lowerLetter"/>
      <w:lvlText w:val="%8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81D54">
      <w:start w:val="1"/>
      <w:numFmt w:val="lowerRoman"/>
      <w:lvlText w:val="%9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DF4878"/>
    <w:multiLevelType w:val="hybridMultilevel"/>
    <w:tmpl w:val="406496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36C63"/>
    <w:multiLevelType w:val="hybridMultilevel"/>
    <w:tmpl w:val="B8F4EDB4"/>
    <w:lvl w:ilvl="0" w:tplc="94BA143A">
      <w:start w:val="2"/>
      <w:numFmt w:val="lowerLetter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4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29E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8F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8F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204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EA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ED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8C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7C30EE"/>
    <w:multiLevelType w:val="hybridMultilevel"/>
    <w:tmpl w:val="D310A516"/>
    <w:lvl w:ilvl="0" w:tplc="B25C19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03AFA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84560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6F232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6B8B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82FD8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E62A0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88DBE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230FE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B6777D"/>
    <w:multiLevelType w:val="hybridMultilevel"/>
    <w:tmpl w:val="8F1489F2"/>
    <w:lvl w:ilvl="0" w:tplc="8AE03442">
      <w:start w:val="5"/>
      <w:numFmt w:val="decimal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01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8F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02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8D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08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0E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64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C0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69661E"/>
    <w:multiLevelType w:val="hybridMultilevel"/>
    <w:tmpl w:val="B0485EA8"/>
    <w:lvl w:ilvl="0" w:tplc="B16AC8B6">
      <w:start w:val="5"/>
      <w:numFmt w:val="lowerLetter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26554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0A9C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CCEEC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A781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8E240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7BE0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604B6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CD18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21"/>
  </w:num>
  <w:num w:numId="19">
    <w:abstractNumId w:val="17"/>
  </w:num>
  <w:num w:numId="20">
    <w:abstractNumId w:val="1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9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4"/>
  </w:num>
  <w:num w:numId="29">
    <w:abstractNumId w:val="31"/>
  </w:num>
  <w:num w:numId="30">
    <w:abstractNumId w:val="28"/>
  </w:num>
  <w:num w:numId="31">
    <w:abstractNumId w:val="30"/>
  </w:num>
  <w:num w:numId="32">
    <w:abstractNumId w:val="16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C6"/>
    <w:rsid w:val="000101D8"/>
    <w:rsid w:val="00012362"/>
    <w:rsid w:val="000454AB"/>
    <w:rsid w:val="00054B4D"/>
    <w:rsid w:val="00082285"/>
    <w:rsid w:val="000B318F"/>
    <w:rsid w:val="000B3C3F"/>
    <w:rsid w:val="000B604F"/>
    <w:rsid w:val="001205C7"/>
    <w:rsid w:val="001E37BE"/>
    <w:rsid w:val="002A7C5F"/>
    <w:rsid w:val="002C12C9"/>
    <w:rsid w:val="0031113B"/>
    <w:rsid w:val="0035120D"/>
    <w:rsid w:val="00362C84"/>
    <w:rsid w:val="004826A0"/>
    <w:rsid w:val="0059552A"/>
    <w:rsid w:val="006359F4"/>
    <w:rsid w:val="0070100D"/>
    <w:rsid w:val="0075611D"/>
    <w:rsid w:val="007B5F60"/>
    <w:rsid w:val="00812CF7"/>
    <w:rsid w:val="008601D0"/>
    <w:rsid w:val="00A40237"/>
    <w:rsid w:val="00AE21C6"/>
    <w:rsid w:val="00B14D1F"/>
    <w:rsid w:val="00B45DBD"/>
    <w:rsid w:val="00B83939"/>
    <w:rsid w:val="00B8584C"/>
    <w:rsid w:val="00C07F43"/>
    <w:rsid w:val="00D32E3A"/>
    <w:rsid w:val="00E14E3C"/>
    <w:rsid w:val="00E535E9"/>
    <w:rsid w:val="00E818F3"/>
    <w:rsid w:val="00E964B2"/>
    <w:rsid w:val="00EE6B5C"/>
    <w:rsid w:val="00EF7A46"/>
    <w:rsid w:val="00F004D6"/>
    <w:rsid w:val="00F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7F6047"/>
  <w15:chartTrackingRefBased/>
  <w15:docId w15:val="{446433C3-75FC-4724-9D7F-376FCB56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5120D"/>
    <w:pPr>
      <w:spacing w:after="120"/>
    </w:pPr>
    <w:rPr>
      <w:rFonts w:ascii="CG Times" w:hAnsi="CG Times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120D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35120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5120D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Normalny"/>
    <w:rsid w:val="0035120D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0">
    <w:name w:val="Font Style20"/>
    <w:rsid w:val="003512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3512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otnote">
    <w:name w:val="Footnote_"/>
    <w:link w:val="Footnote0"/>
    <w:rsid w:val="00B45DB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ny"/>
    <w:link w:val="Footnote"/>
    <w:rsid w:val="00B45DBD"/>
    <w:pPr>
      <w:widowControl w:val="0"/>
      <w:shd w:val="clear" w:color="auto" w:fill="FFFFFF"/>
      <w:spacing w:line="240" w:lineRule="atLeast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4826A0"/>
    <w:pPr>
      <w:ind w:left="720"/>
      <w:contextualSpacing/>
    </w:pPr>
  </w:style>
  <w:style w:type="character" w:customStyle="1" w:styleId="vcenter1">
    <w:name w:val="vcenter1"/>
    <w:basedOn w:val="Domylnaczcionkaakapitu"/>
    <w:rsid w:val="000B318F"/>
  </w:style>
  <w:style w:type="paragraph" w:styleId="Tekstdymka">
    <w:name w:val="Balloon Text"/>
    <w:basedOn w:val="Normalny"/>
    <w:link w:val="TekstdymkaZnak"/>
    <w:uiPriority w:val="99"/>
    <w:semiHidden/>
    <w:unhideWhenUsed/>
    <w:rsid w:val="000B3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2754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Zacheja-Kalinowska Aneta</cp:lastModifiedBy>
  <cp:revision>11</cp:revision>
  <cp:lastPrinted>2019-03-13T09:33:00Z</cp:lastPrinted>
  <dcterms:created xsi:type="dcterms:W3CDTF">2019-11-18T12:04:00Z</dcterms:created>
  <dcterms:modified xsi:type="dcterms:W3CDTF">2020-07-13T11:10:00Z</dcterms:modified>
</cp:coreProperties>
</file>