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750FC" w:rsidRPr="00F2683B" w:rsidRDefault="002750FC" w:rsidP="002750FC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XVII/753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przekazania wniosków </w:t>
      </w:r>
      <w:proofErr w:type="spellStart"/>
      <w:r w:rsidRPr="00F2683B">
        <w:rPr>
          <w:rFonts w:eastAsia="Times New Roman" w:cstheme="minorHAnsi"/>
          <w:b/>
          <w:bCs/>
        </w:rPr>
        <w:t>Malbo</w:t>
      </w:r>
      <w:proofErr w:type="spellEnd"/>
      <w:r w:rsidRPr="00F2683B">
        <w:rPr>
          <w:rFonts w:eastAsia="Times New Roman" w:cstheme="minorHAnsi"/>
          <w:b/>
          <w:bCs/>
        </w:rPr>
        <w:t xml:space="preserve"> Sp. z o.o. z siedzibą we Wrocławiu Prezydentowi m.st.</w:t>
      </w:r>
      <w:r>
        <w:rPr>
          <w:rFonts w:eastAsia="Times New Roman" w:cstheme="minorHAnsi"/>
          <w:b/>
          <w:bCs/>
        </w:rPr>
        <w:t> </w:t>
      </w:r>
      <w:r w:rsidRPr="00F2683B">
        <w:rPr>
          <w:rFonts w:eastAsia="Times New Roman" w:cstheme="minorHAnsi"/>
          <w:b/>
          <w:bCs/>
        </w:rPr>
        <w:t xml:space="preserve">Warszawy – druk nr 793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53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2750FC" w:rsidRPr="00F2683B" w:rsidRDefault="002750FC" w:rsidP="002750FC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50F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0FC" w:rsidRPr="00F2683B" w:rsidRDefault="002750F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BE321E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750FC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7396A"/>
    <w:rsid w:val="00AC62EC"/>
    <w:rsid w:val="00B045CD"/>
    <w:rsid w:val="00B56480"/>
    <w:rsid w:val="00B65ADD"/>
    <w:rsid w:val="00BA55D8"/>
    <w:rsid w:val="00BE321E"/>
    <w:rsid w:val="00C12C83"/>
    <w:rsid w:val="00C746FE"/>
    <w:rsid w:val="00C9546E"/>
    <w:rsid w:val="00E1623B"/>
    <w:rsid w:val="00E246AD"/>
    <w:rsid w:val="00E25440"/>
    <w:rsid w:val="00E70753"/>
    <w:rsid w:val="00E8443A"/>
    <w:rsid w:val="00F26CC2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2025-04-25T10:56:00Z</dcterms:created>
  <dcterms:modified xsi:type="dcterms:W3CDTF">2025-04-25T10:56:00Z</dcterms:modified>
</cp:coreProperties>
</file>