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058EC" w:rsidRPr="00F2683B" w:rsidRDefault="005058EC" w:rsidP="005058EC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XVII/735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</w:t>
      </w:r>
      <w:r w:rsidRPr="008549CA">
        <w:rPr>
          <w:rFonts w:eastAsia="Times New Roman" w:cstheme="minorHAnsi"/>
          <w:b/>
          <w:bCs/>
        </w:rPr>
        <w:t xml:space="preserve">zmieniająca </w:t>
      </w:r>
      <w:r w:rsidRPr="00F2683B">
        <w:rPr>
          <w:rFonts w:eastAsia="Times New Roman" w:cstheme="minorHAnsi"/>
          <w:b/>
          <w:bCs/>
        </w:rPr>
        <w:t xml:space="preserve">uchwałę w sprawie ustanowienia Nagrody m.st. Warszawy „Ulubiona Księgarnia Warszawy” – druk nr 772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57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5058EC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8EC" w:rsidRPr="00F2683B" w:rsidRDefault="005058EC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5058EC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26CCB"/>
    <w:rsid w:val="0015098C"/>
    <w:rsid w:val="001E4E0C"/>
    <w:rsid w:val="001E657A"/>
    <w:rsid w:val="002C11BE"/>
    <w:rsid w:val="003728BB"/>
    <w:rsid w:val="0038019E"/>
    <w:rsid w:val="00386133"/>
    <w:rsid w:val="00427359"/>
    <w:rsid w:val="004C0788"/>
    <w:rsid w:val="005058EC"/>
    <w:rsid w:val="00533644"/>
    <w:rsid w:val="005A43E7"/>
    <w:rsid w:val="00614DA7"/>
    <w:rsid w:val="00771647"/>
    <w:rsid w:val="00776B0A"/>
    <w:rsid w:val="007F6F64"/>
    <w:rsid w:val="00811F16"/>
    <w:rsid w:val="008537BB"/>
    <w:rsid w:val="0088197A"/>
    <w:rsid w:val="008C548E"/>
    <w:rsid w:val="00902E42"/>
    <w:rsid w:val="00925CC0"/>
    <w:rsid w:val="00A32ECE"/>
    <w:rsid w:val="00AC62EC"/>
    <w:rsid w:val="00B56480"/>
    <w:rsid w:val="00BA55D8"/>
    <w:rsid w:val="00C12C83"/>
    <w:rsid w:val="00E1623B"/>
    <w:rsid w:val="00E246AD"/>
    <w:rsid w:val="00E25440"/>
    <w:rsid w:val="00E8443A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2025-04-25T10:44:00Z</dcterms:created>
  <dcterms:modified xsi:type="dcterms:W3CDTF">2025-04-25T10:44:00Z</dcterms:modified>
</cp:coreProperties>
</file>