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77" w:rsidRPr="00144D77" w:rsidRDefault="00144D77" w:rsidP="00144D77">
      <w:pPr>
        <w:spacing w:after="480" w:line="30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144D77">
        <w:rPr>
          <w:rFonts w:ascii="Calibri" w:eastAsia="Times New Roman" w:hAnsi="Calibri" w:cs="Arial"/>
          <w:b/>
          <w:bCs/>
          <w:lang w:eastAsia="pl-PL"/>
        </w:rPr>
        <w:t xml:space="preserve">Posiedzenie Komisji Rewizyjnej Rady m.st. Warszawy </w:t>
      </w:r>
      <w:r w:rsidRPr="00144D77">
        <w:rPr>
          <w:rFonts w:ascii="Calibri" w:eastAsia="Times New Roman" w:hAnsi="Calibri" w:cs="Arial"/>
          <w:b/>
          <w:bCs/>
          <w:lang w:eastAsia="pl-PL"/>
        </w:rPr>
        <w:br/>
        <w:t>w dniu 28 kwietnia 2025 r., godz. 14.30</w:t>
      </w:r>
      <w:r w:rsidRPr="00144D77">
        <w:rPr>
          <w:rFonts w:ascii="Calibri" w:eastAsia="Times New Roman" w:hAnsi="Calibri" w:cs="Arial"/>
          <w:b/>
          <w:bCs/>
          <w:lang w:eastAsia="pl-PL"/>
        </w:rPr>
        <w:br/>
        <w:t>s. 2023 XX p. PKiN</w:t>
      </w:r>
    </w:p>
    <w:p w:rsidR="00144D77" w:rsidRPr="00144D77" w:rsidRDefault="00144D77" w:rsidP="00144D77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144D77">
        <w:rPr>
          <w:rFonts w:ascii="Calibri" w:eastAsia="Times New Roman" w:hAnsi="Calibri" w:cs="Arial"/>
          <w:b/>
          <w:bCs/>
          <w:lang w:eastAsia="pl-PL"/>
        </w:rPr>
        <w:t>Porządek obrad:</w:t>
      </w:r>
    </w:p>
    <w:p w:rsidR="00144D77" w:rsidRPr="00144D77" w:rsidRDefault="00144D77" w:rsidP="00144D77">
      <w:pPr>
        <w:numPr>
          <w:ilvl w:val="0"/>
          <w:numId w:val="1"/>
        </w:numPr>
        <w:spacing w:after="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44D77">
        <w:rPr>
          <w:rFonts w:ascii="Calibri" w:eastAsia="Times New Roman" w:hAnsi="Calibri" w:cs="Calibri"/>
          <w:lang w:eastAsia="pl-PL"/>
        </w:rPr>
        <w:t>Przyjęcie porządku obrad.</w:t>
      </w:r>
    </w:p>
    <w:p w:rsidR="00144D77" w:rsidRPr="00144D77" w:rsidRDefault="00144D77" w:rsidP="00144D77">
      <w:pPr>
        <w:numPr>
          <w:ilvl w:val="0"/>
          <w:numId w:val="1"/>
        </w:numPr>
        <w:spacing w:after="0" w:line="300" w:lineRule="auto"/>
        <w:ind w:left="284" w:hanging="284"/>
        <w:rPr>
          <w:rFonts w:ascii="Calibri" w:eastAsia="Times New Roman" w:hAnsi="Calibri" w:cs="Arial"/>
          <w:lang w:eastAsia="pl-PL"/>
        </w:rPr>
      </w:pPr>
      <w:r w:rsidRPr="00144D77">
        <w:rPr>
          <w:rFonts w:ascii="Calibri" w:eastAsia="Times New Roman" w:hAnsi="Calibri" w:cs="Arial"/>
          <w:lang w:eastAsia="pl-PL"/>
        </w:rPr>
        <w:t xml:space="preserve">Sprawozdanie z wykonania budżetu za 2024 rok. </w:t>
      </w:r>
    </w:p>
    <w:p w:rsidR="00144D77" w:rsidRPr="00144D77" w:rsidRDefault="00144D77" w:rsidP="00144D77">
      <w:pPr>
        <w:numPr>
          <w:ilvl w:val="0"/>
          <w:numId w:val="1"/>
        </w:numPr>
        <w:spacing w:after="0" w:line="300" w:lineRule="auto"/>
        <w:ind w:left="284" w:hanging="284"/>
        <w:rPr>
          <w:rFonts w:ascii="Calibri" w:eastAsia="Times New Roman" w:hAnsi="Calibri" w:cs="Arial"/>
          <w:lang w:eastAsia="pl-PL"/>
        </w:rPr>
      </w:pPr>
      <w:r w:rsidRPr="00144D77">
        <w:rPr>
          <w:rFonts w:ascii="Calibri" w:eastAsia="Times New Roman" w:hAnsi="Calibri" w:cs="Arial"/>
          <w:lang w:eastAsia="pl-PL"/>
        </w:rPr>
        <w:t>Przyjęcie protokołu nr 5/2025 z dnia 26 lutego 2025 r.</w:t>
      </w:r>
    </w:p>
    <w:p w:rsidR="00144D77" w:rsidRPr="00144D77" w:rsidRDefault="00144D77" w:rsidP="00144D77">
      <w:pPr>
        <w:numPr>
          <w:ilvl w:val="0"/>
          <w:numId w:val="1"/>
        </w:numPr>
        <w:spacing w:after="24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44D77">
        <w:rPr>
          <w:rFonts w:ascii="Calibri" w:eastAsia="Times New Roman" w:hAnsi="Calibri" w:cs="Calibri"/>
          <w:lang w:eastAsia="pl-PL"/>
        </w:rPr>
        <w:t xml:space="preserve">Wolne wnioski i sprawy różne. </w:t>
      </w:r>
    </w:p>
    <w:p w:rsidR="00144D77" w:rsidRPr="00144D77" w:rsidRDefault="00144D77" w:rsidP="00144D77">
      <w:pPr>
        <w:spacing w:after="0" w:line="300" w:lineRule="auto"/>
        <w:ind w:firstLine="3544"/>
        <w:jc w:val="center"/>
        <w:rPr>
          <w:rFonts w:ascii="Calibri" w:eastAsia="Times New Roman" w:hAnsi="Calibri" w:cs="Arial"/>
          <w:lang w:eastAsia="pl-PL"/>
        </w:rPr>
      </w:pPr>
      <w:r w:rsidRPr="00144D77">
        <w:rPr>
          <w:rFonts w:ascii="Calibri" w:eastAsia="Times New Roman" w:hAnsi="Calibri" w:cs="Arial"/>
          <w:lang w:eastAsia="pl-PL"/>
        </w:rPr>
        <w:t>Przewodniczący</w:t>
      </w:r>
    </w:p>
    <w:p w:rsidR="00144D77" w:rsidRPr="00144D77" w:rsidRDefault="00144D77" w:rsidP="00144D77">
      <w:pPr>
        <w:spacing w:after="240" w:line="300" w:lineRule="auto"/>
        <w:ind w:firstLine="3544"/>
        <w:jc w:val="center"/>
        <w:rPr>
          <w:rFonts w:ascii="Calibri" w:eastAsia="Times New Roman" w:hAnsi="Calibri" w:cs="Arial"/>
          <w:lang w:eastAsia="pl-PL"/>
        </w:rPr>
      </w:pPr>
      <w:r w:rsidRPr="00144D77">
        <w:rPr>
          <w:rFonts w:ascii="Calibri" w:eastAsia="Times New Roman" w:hAnsi="Calibri" w:cs="Arial"/>
          <w:lang w:eastAsia="pl-PL"/>
        </w:rPr>
        <w:t>Komisji Rewizyjnej</w:t>
      </w:r>
    </w:p>
    <w:p w:rsidR="000E2451" w:rsidRPr="0020306C" w:rsidRDefault="00144D77" w:rsidP="0020306C">
      <w:pPr>
        <w:spacing w:after="0" w:line="300" w:lineRule="auto"/>
        <w:ind w:firstLine="3544"/>
        <w:jc w:val="center"/>
        <w:rPr>
          <w:rFonts w:ascii="Calibri" w:eastAsia="Times New Roman" w:hAnsi="Calibri" w:cs="Arial"/>
          <w:lang w:eastAsia="pl-PL"/>
        </w:rPr>
      </w:pPr>
      <w:r w:rsidRPr="00144D77">
        <w:rPr>
          <w:rFonts w:ascii="Calibri" w:eastAsia="Times New Roman" w:hAnsi="Calibri" w:cs="Arial"/>
          <w:lang w:eastAsia="pl-PL"/>
        </w:rPr>
        <w:t>/-/ Marcin Kluś</w:t>
      </w:r>
      <w:bookmarkStart w:id="0" w:name="_GoBack"/>
      <w:bookmarkEnd w:id="0"/>
    </w:p>
    <w:sectPr w:rsidR="000E2451" w:rsidRPr="0020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9AC"/>
    <w:multiLevelType w:val="hybridMultilevel"/>
    <w:tmpl w:val="16E4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C"/>
    <w:rsid w:val="000E2451"/>
    <w:rsid w:val="00144D77"/>
    <w:rsid w:val="0020306C"/>
    <w:rsid w:val="002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E334"/>
  <w15:chartTrackingRefBased/>
  <w15:docId w15:val="{8EAF8DF2-5015-4D10-ACFC-3EC70309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Porzadek obrad Komisji Rewizyjnej</dc:title>
  <dc:subject/>
  <dc:creator>Kazanecka Beata (RW)</dc:creator>
  <cp:keywords/>
  <dc:description/>
  <cp:lastModifiedBy>Kazanecka Beata (RW)</cp:lastModifiedBy>
  <cp:revision>5</cp:revision>
  <dcterms:created xsi:type="dcterms:W3CDTF">2025-04-17T08:33:00Z</dcterms:created>
  <dcterms:modified xsi:type="dcterms:W3CDTF">2025-04-17T08:34:00Z</dcterms:modified>
</cp:coreProperties>
</file>