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D640BD" w:rsidRPr="004D514E" w:rsidRDefault="00D640BD" w:rsidP="00D640B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  <w:t xml:space="preserve">Stanowisko nr 62 Rady m.st. Warszawy w sprawie ustanowienia roku 2024 Rokiem Unii Europejskiej - druk nr 3439 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Pr="004D514E">
        <w:rPr>
          <w:rFonts w:asciiTheme="minorHAnsi" w:hAnsiTheme="minorHAnsi" w:cstheme="minorHAnsi"/>
          <w:sz w:val="22"/>
          <w:szCs w:val="22"/>
        </w:rPr>
        <w:br/>
        <w:t>Za: 36</w:t>
      </w:r>
      <w:r w:rsidRPr="004D514E">
        <w:rPr>
          <w:rFonts w:asciiTheme="minorHAnsi" w:hAnsiTheme="minorHAnsi" w:cstheme="minorHAnsi"/>
          <w:sz w:val="22"/>
          <w:szCs w:val="22"/>
        </w:rPr>
        <w:br/>
        <w:t>Przeciw: 4</w:t>
      </w:r>
      <w:r w:rsidRPr="004D514E">
        <w:rPr>
          <w:rFonts w:asciiTheme="minorHAnsi" w:hAnsiTheme="minorHAnsi" w:cstheme="minorHAnsi"/>
          <w:sz w:val="22"/>
          <w:szCs w:val="22"/>
        </w:rPr>
        <w:br/>
        <w:t>Wstrzymało się: 9</w:t>
      </w:r>
      <w:r w:rsidRPr="004D514E">
        <w:rPr>
          <w:rFonts w:asciiTheme="minorHAnsi" w:hAnsiTheme="minorHAnsi" w:cstheme="minorHAnsi"/>
          <w:sz w:val="22"/>
          <w:szCs w:val="22"/>
        </w:rPr>
        <w:br/>
      </w: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640BD" w:rsidRPr="004D514E" w:rsidRDefault="00D640BD" w:rsidP="00D640B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</w:tbl>
    <w:p w:rsidR="00D640BD" w:rsidRPr="004D514E" w:rsidRDefault="00D640BD" w:rsidP="00D640B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Filip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D640B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0BD" w:rsidRPr="004D514E" w:rsidRDefault="00D640B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38019E"/>
    <w:rsid w:val="00D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2024-01-12T13:06:00Z</dcterms:created>
  <dcterms:modified xsi:type="dcterms:W3CDTF">2024-01-12T13:08:00Z</dcterms:modified>
</cp:coreProperties>
</file>