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DB4B" w14:textId="1C984480" w:rsidR="00177819" w:rsidRDefault="00177819" w:rsidP="00B0210C">
      <w:pPr>
        <w:pStyle w:val="Bezodstpw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</w:p>
    <w:p w14:paraId="4CECEB4B" w14:textId="42D0B21A" w:rsidR="00AA28CB" w:rsidRDefault="005A4BFE" w:rsidP="005A4BFE">
      <w:pPr>
        <w:pStyle w:val="Bezodstpw"/>
        <w:jc w:val="center"/>
        <w:rPr>
          <w:rStyle w:val="FontStyle16"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AA28CB" w:rsidRPr="00AA28CB">
        <w:rPr>
          <w:b/>
          <w:bCs/>
        </w:rPr>
        <w:t>I</w:t>
      </w:r>
      <w:r w:rsidR="00AA28CB">
        <w:rPr>
          <w:b/>
          <w:bCs/>
        </w:rPr>
        <w:t>V</w:t>
      </w:r>
      <w:r w:rsidR="00AA28CB" w:rsidRPr="00AA28CB">
        <w:rPr>
          <w:b/>
          <w:bCs/>
        </w:rPr>
        <w:t>/2</w:t>
      </w:r>
      <w:r w:rsidR="00AA28CB">
        <w:rPr>
          <w:b/>
          <w:bCs/>
        </w:rPr>
        <w:t>5</w:t>
      </w:r>
      <w:r w:rsidR="00AA28CB" w:rsidRPr="00AA28CB">
        <w:rPr>
          <w:b/>
          <w:bCs/>
        </w:rPr>
        <w:t>/2024</w:t>
      </w:r>
    </w:p>
    <w:p w14:paraId="3E6A0D67" w14:textId="12406EF2" w:rsidR="005A4BFE" w:rsidRPr="00B33825" w:rsidRDefault="00F06FB4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0590FC91" w14:textId="3EAF1E71" w:rsidR="005A4BFE" w:rsidRPr="00B33825" w:rsidRDefault="00833E8F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AA28CB">
        <w:rPr>
          <w:b/>
          <w:bCs/>
        </w:rPr>
        <w:t>28 sierpnia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C712E9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14:paraId="7FB09D00" w14:textId="46AADE73" w:rsidR="00BA2D24" w:rsidRDefault="005A4BFE" w:rsidP="00B0210C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C712E9">
        <w:rPr>
          <w:rFonts w:asciiTheme="minorHAnsi" w:hAnsiTheme="minorHAnsi"/>
          <w:b/>
          <w:bCs/>
          <w:szCs w:val="22"/>
        </w:rPr>
        <w:t>szawy Dzielnicy Żoliborz na 2024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Dzielnic</w:t>
      </w:r>
      <w:r w:rsidR="00D523DB">
        <w:rPr>
          <w:rFonts w:asciiTheme="minorHAnsi" w:hAnsiTheme="minorHAnsi"/>
          <w:b/>
          <w:bCs/>
          <w:szCs w:val="22"/>
        </w:rPr>
        <w:t xml:space="preserve">y zgodnie z Uchwałą </w:t>
      </w:r>
      <w:r w:rsidR="003A0C6D" w:rsidRPr="00621A92">
        <w:rPr>
          <w:rFonts w:cstheme="minorHAnsi"/>
          <w:b/>
          <w:bCs/>
        </w:rPr>
        <w:t xml:space="preserve">34/2024 z 22 lipca 2024 r. wraz z </w:t>
      </w:r>
      <w:bookmarkStart w:id="0" w:name="_Hlk175131601"/>
      <w:r w:rsidR="003A0C6D" w:rsidRPr="00621A92">
        <w:rPr>
          <w:rFonts w:cstheme="minorHAnsi"/>
          <w:b/>
          <w:bCs/>
        </w:rPr>
        <w:t>autopoprawką wprowadzoną Uchwałą Nr 42/2024 Zarządu Dzielnicy z 30 lipca 2024 r.</w:t>
      </w:r>
      <w:bookmarkEnd w:id="0"/>
    </w:p>
    <w:p w14:paraId="3B86C9D7" w14:textId="35263B17" w:rsidR="00B0210C" w:rsidRPr="00221A7C" w:rsidRDefault="005A4BFE" w:rsidP="00B868DF">
      <w:pPr>
        <w:spacing w:after="0"/>
      </w:pPr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3E27E2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</w:t>
      </w:r>
      <w:r w:rsidR="00F765AE">
        <w:t>,</w:t>
      </w:r>
      <w:r w:rsidRPr="00221A7C">
        <w:t xml:space="preserve">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EC7EF4">
        <w:t>22</w:t>
      </w:r>
      <w:r w:rsidRPr="00221A7C">
        <w:t xml:space="preserve"> r. poz. </w:t>
      </w:r>
      <w:r w:rsidR="00EC7EF4">
        <w:t>9305</w:t>
      </w:r>
      <w:r w:rsidRPr="00221A7C">
        <w:t>)</w:t>
      </w:r>
      <w:r w:rsidR="00F765AE">
        <w:t>,</w:t>
      </w:r>
      <w:r w:rsidRPr="00221A7C">
        <w:t xml:space="preserve">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 uchwala się</w:t>
      </w:r>
      <w:r w:rsidR="00B868DF">
        <w:t>,</w:t>
      </w:r>
      <w:r w:rsidRPr="00221A7C">
        <w:t xml:space="preserve"> co następuje:</w:t>
      </w:r>
    </w:p>
    <w:p w14:paraId="251FC48A" w14:textId="78AABF20" w:rsidR="005A4BFE" w:rsidRPr="003A0C6D" w:rsidRDefault="005A4BFE" w:rsidP="00B868DF">
      <w:pPr>
        <w:pStyle w:val="Bezodstpw"/>
        <w:spacing w:after="0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</w:t>
      </w:r>
      <w:r w:rsidR="00C712E9">
        <w:rPr>
          <w:rFonts w:asciiTheme="minorHAnsi" w:hAnsiTheme="minorHAnsi"/>
        </w:rPr>
        <w:t xml:space="preserve">lnicy Żoliborz </w:t>
      </w:r>
      <w:r w:rsidR="00F765AE" w:rsidRPr="006C2BF4">
        <w:rPr>
          <w:rFonts w:asciiTheme="minorHAnsi" w:hAnsiTheme="minorHAnsi"/>
        </w:rPr>
        <w:t xml:space="preserve">m.st. Warszawy </w:t>
      </w:r>
      <w:r w:rsidR="00C712E9">
        <w:rPr>
          <w:rFonts w:asciiTheme="minorHAnsi" w:hAnsiTheme="minorHAnsi"/>
        </w:rPr>
        <w:t xml:space="preserve">opiniuje </w:t>
      </w:r>
      <w:r w:rsidR="00AA28CB">
        <w:rPr>
          <w:rFonts w:asciiTheme="minorHAnsi" w:hAnsiTheme="minorHAnsi"/>
        </w:rPr>
        <w:t>pozytywnie</w:t>
      </w:r>
      <w:r w:rsidR="00177819">
        <w:rPr>
          <w:rFonts w:asciiTheme="minorHAnsi" w:hAnsiTheme="minorHAnsi"/>
        </w:rPr>
        <w:t xml:space="preserve"> zmiany do Wieloletniej Prognozy Finansowej oraz do załącznika dzielnicowego do budżetu m.st. War</w:t>
      </w:r>
      <w:r w:rsidR="00C712E9">
        <w:rPr>
          <w:rFonts w:asciiTheme="minorHAnsi" w:hAnsiTheme="minorHAnsi"/>
        </w:rPr>
        <w:t>szawy Dzielnicy Żoliborz na 2024</w:t>
      </w:r>
      <w:r w:rsidR="00587F02">
        <w:rPr>
          <w:rFonts w:asciiTheme="minorHAnsi" w:hAnsiTheme="minorHAnsi"/>
        </w:rPr>
        <w:t xml:space="preserve"> </w:t>
      </w:r>
      <w:r w:rsidR="00177819">
        <w:rPr>
          <w:rFonts w:asciiTheme="minorHAnsi" w:hAnsiTheme="minorHAnsi"/>
        </w:rPr>
        <w:t>r., zgodnie z Uchwałą N</w:t>
      </w:r>
      <w:r w:rsidR="00D523DB">
        <w:rPr>
          <w:rFonts w:asciiTheme="minorHAnsi" w:hAnsiTheme="minorHAnsi"/>
        </w:rPr>
        <w:t xml:space="preserve">r </w:t>
      </w:r>
      <w:r w:rsidR="003A0C6D">
        <w:rPr>
          <w:rFonts w:asciiTheme="minorHAnsi" w:hAnsiTheme="minorHAnsi"/>
        </w:rPr>
        <w:t>34</w:t>
      </w:r>
      <w:r w:rsidR="00D523DB">
        <w:rPr>
          <w:rFonts w:asciiTheme="minorHAnsi" w:hAnsiTheme="minorHAnsi"/>
        </w:rPr>
        <w:t>/2</w:t>
      </w:r>
      <w:r w:rsidR="00130A2D">
        <w:rPr>
          <w:rFonts w:asciiTheme="minorHAnsi" w:hAnsiTheme="minorHAnsi"/>
        </w:rPr>
        <w:t>02</w:t>
      </w:r>
      <w:r w:rsidR="00C712E9">
        <w:rPr>
          <w:rFonts w:asciiTheme="minorHAnsi" w:hAnsiTheme="minorHAnsi"/>
        </w:rPr>
        <w:t>4</w:t>
      </w:r>
      <w:r w:rsidR="00DA0E93">
        <w:rPr>
          <w:rFonts w:asciiTheme="minorHAnsi" w:hAnsiTheme="minorHAnsi"/>
        </w:rPr>
        <w:t xml:space="preserve"> Zarządu Dzielnicy</w:t>
      </w:r>
      <w:r w:rsidR="003A0C6D">
        <w:rPr>
          <w:rFonts w:asciiTheme="minorHAnsi" w:hAnsiTheme="minorHAnsi"/>
        </w:rPr>
        <w:t xml:space="preserve"> </w:t>
      </w:r>
      <w:r w:rsidR="00F765AE" w:rsidRPr="006C2BF4">
        <w:rPr>
          <w:rFonts w:asciiTheme="minorHAnsi" w:hAnsiTheme="minorHAnsi"/>
        </w:rPr>
        <w:t xml:space="preserve">m.st. Warszawy </w:t>
      </w:r>
      <w:r w:rsidR="003A0C6D">
        <w:rPr>
          <w:rFonts w:asciiTheme="minorHAnsi" w:hAnsiTheme="minorHAnsi"/>
        </w:rPr>
        <w:t xml:space="preserve">wraz z </w:t>
      </w:r>
      <w:r w:rsidR="003A0C6D" w:rsidRPr="003A0C6D">
        <w:rPr>
          <w:rFonts w:cstheme="minorHAnsi"/>
        </w:rPr>
        <w:t>autopoprawką wprowadzoną Uchwałą Nr 42/2024 Zarządu Dzielnicy</w:t>
      </w:r>
      <w:r w:rsidR="00F765AE">
        <w:rPr>
          <w:rFonts w:cstheme="minorHAnsi"/>
        </w:rPr>
        <w:t xml:space="preserve"> </w:t>
      </w:r>
      <w:r w:rsidR="00F765AE" w:rsidRPr="006C2BF4">
        <w:rPr>
          <w:rFonts w:asciiTheme="minorHAnsi" w:hAnsiTheme="minorHAnsi"/>
        </w:rPr>
        <w:t>m.st. Warszawy</w:t>
      </w:r>
      <w:r w:rsidR="003A0C6D">
        <w:rPr>
          <w:rFonts w:cstheme="minorHAnsi"/>
        </w:rPr>
        <w:t>.</w:t>
      </w:r>
      <w:r w:rsidR="003A0C6D" w:rsidRPr="003A0C6D">
        <w:rPr>
          <w:rFonts w:cstheme="minorHAnsi"/>
        </w:rPr>
        <w:t xml:space="preserve"> </w:t>
      </w:r>
    </w:p>
    <w:p w14:paraId="4EC3A737" w14:textId="77777777" w:rsidR="005A4BFE" w:rsidRDefault="005A4BFE" w:rsidP="00B868DF">
      <w:pPr>
        <w:spacing w:after="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42F2D4F4" w14:textId="77777777" w:rsidR="00D21863" w:rsidRDefault="005A4BFE" w:rsidP="00B868DF">
      <w:pPr>
        <w:pStyle w:val="Bezodstpw"/>
        <w:spacing w:after="0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D21863">
        <w:t xml:space="preserve">1. Uchwała podlega publikacji w Biuletynie Informacji Publicznej Urzędu miasta Stołecznego Warszawy. </w:t>
      </w:r>
    </w:p>
    <w:p w14:paraId="5828CE77" w14:textId="2DF73166" w:rsidR="00B868DF" w:rsidRDefault="00D21863" w:rsidP="00B868DF">
      <w:pPr>
        <w:pStyle w:val="Bezodstpw"/>
        <w:spacing w:after="0"/>
        <w:ind w:firstLine="567"/>
      </w:pPr>
      <w:r>
        <w:t xml:space="preserve">2. </w:t>
      </w:r>
      <w:r w:rsidR="005A4BFE">
        <w:t>Uchwała wchodzi w życie z dniem podjęcia.</w:t>
      </w:r>
    </w:p>
    <w:p w14:paraId="76344121" w14:textId="77777777" w:rsidR="00AA28CB" w:rsidRPr="0025642D" w:rsidRDefault="00AA28CB" w:rsidP="00AA28CB">
      <w:pPr>
        <w:overflowPunct w:val="0"/>
        <w:autoSpaceDE w:val="0"/>
        <w:autoSpaceDN w:val="0"/>
        <w:adjustRightInd w:val="0"/>
        <w:spacing w:after="0"/>
        <w:ind w:left="4961"/>
        <w:jc w:val="center"/>
        <w:textAlignment w:val="baseline"/>
        <w:rPr>
          <w:rFonts w:cs="Calibri"/>
          <w:b/>
        </w:rPr>
      </w:pPr>
      <w:r w:rsidRPr="0025642D">
        <w:rPr>
          <w:rFonts w:cs="Calibri"/>
          <w:b/>
        </w:rPr>
        <w:t xml:space="preserve">Przewodniczący Rady </w:t>
      </w:r>
    </w:p>
    <w:p w14:paraId="4DB37FC1" w14:textId="77777777" w:rsidR="00AA28CB" w:rsidRPr="0025642D" w:rsidRDefault="00AA28CB" w:rsidP="00AA28CB">
      <w:pPr>
        <w:overflowPunct w:val="0"/>
        <w:autoSpaceDE w:val="0"/>
        <w:autoSpaceDN w:val="0"/>
        <w:adjustRightInd w:val="0"/>
        <w:spacing w:after="0"/>
        <w:ind w:left="4961"/>
        <w:jc w:val="center"/>
        <w:textAlignment w:val="baseline"/>
        <w:rPr>
          <w:rFonts w:cs="Calibri"/>
          <w:b/>
        </w:rPr>
      </w:pPr>
      <w:r w:rsidRPr="0025642D">
        <w:rPr>
          <w:rFonts w:cs="Calibri"/>
          <w:b/>
        </w:rPr>
        <w:t>Dzielnicy Żoliborz m.st. Warszawy</w:t>
      </w:r>
    </w:p>
    <w:p w14:paraId="7A38F72F" w14:textId="16C34B2A" w:rsidR="00AA28CB" w:rsidRPr="0025642D" w:rsidRDefault="00110417" w:rsidP="00AA28CB">
      <w:pPr>
        <w:overflowPunct w:val="0"/>
        <w:autoSpaceDE w:val="0"/>
        <w:autoSpaceDN w:val="0"/>
        <w:adjustRightInd w:val="0"/>
        <w:spacing w:after="0"/>
        <w:ind w:left="4961"/>
        <w:jc w:val="center"/>
        <w:textAlignment w:val="baseline"/>
        <w:rPr>
          <w:rFonts w:cs="Calibri"/>
          <w:b/>
        </w:rPr>
      </w:pPr>
      <w:r>
        <w:rPr>
          <w:rFonts w:cs="Calibri"/>
          <w:b/>
        </w:rPr>
        <w:t>(-)</w:t>
      </w:r>
    </w:p>
    <w:p w14:paraId="766FD1BD" w14:textId="77777777" w:rsidR="00AA28CB" w:rsidRPr="0025642D" w:rsidRDefault="00AA28CB" w:rsidP="00AA28CB">
      <w:pPr>
        <w:overflowPunct w:val="0"/>
        <w:autoSpaceDE w:val="0"/>
        <w:autoSpaceDN w:val="0"/>
        <w:adjustRightInd w:val="0"/>
        <w:spacing w:after="0"/>
        <w:ind w:left="4961"/>
        <w:jc w:val="center"/>
        <w:textAlignment w:val="baseline"/>
        <w:rPr>
          <w:rFonts w:cs="Calibri"/>
          <w:b/>
        </w:rPr>
      </w:pPr>
      <w:r w:rsidRPr="0025642D">
        <w:rPr>
          <w:rFonts w:cs="Calibri"/>
          <w:b/>
        </w:rPr>
        <w:t>Wiktor Jasionowski</w:t>
      </w:r>
    </w:p>
    <w:p w14:paraId="5382A74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658EAD8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2C36515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3ADA32AB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FD6A455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B02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5FB6" w14:textId="77777777" w:rsidR="00DC3E4C" w:rsidRDefault="00DC3E4C">
      <w:r>
        <w:separator/>
      </w:r>
    </w:p>
  </w:endnote>
  <w:endnote w:type="continuationSeparator" w:id="0">
    <w:p w14:paraId="61132382" w14:textId="77777777" w:rsidR="00DC3E4C" w:rsidRDefault="00DC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EB09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AE6EE5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883E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182B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F721" w14:textId="77777777" w:rsidR="00DC3E4C" w:rsidRDefault="00DC3E4C">
      <w:r>
        <w:separator/>
      </w:r>
    </w:p>
  </w:footnote>
  <w:footnote w:type="continuationSeparator" w:id="0">
    <w:p w14:paraId="19C0C20C" w14:textId="77777777" w:rsidR="00DC3E4C" w:rsidRDefault="00DC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C9C4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3CE4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7448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1032858">
    <w:abstractNumId w:val="3"/>
  </w:num>
  <w:num w:numId="2" w16cid:durableId="1335575864">
    <w:abstractNumId w:val="7"/>
  </w:num>
  <w:num w:numId="3" w16cid:durableId="1833370269">
    <w:abstractNumId w:val="10"/>
  </w:num>
  <w:num w:numId="4" w16cid:durableId="733505333">
    <w:abstractNumId w:val="6"/>
  </w:num>
  <w:num w:numId="5" w16cid:durableId="1618219970">
    <w:abstractNumId w:val="14"/>
  </w:num>
  <w:num w:numId="6" w16cid:durableId="808862074">
    <w:abstractNumId w:val="1"/>
  </w:num>
  <w:num w:numId="7" w16cid:durableId="1736850755">
    <w:abstractNumId w:val="15"/>
  </w:num>
  <w:num w:numId="8" w16cid:durableId="1146893900">
    <w:abstractNumId w:val="8"/>
  </w:num>
  <w:num w:numId="9" w16cid:durableId="762803606">
    <w:abstractNumId w:val="0"/>
  </w:num>
  <w:num w:numId="10" w16cid:durableId="1570573465">
    <w:abstractNumId w:val="9"/>
  </w:num>
  <w:num w:numId="11" w16cid:durableId="692464459">
    <w:abstractNumId w:val="2"/>
  </w:num>
  <w:num w:numId="12" w16cid:durableId="977418387">
    <w:abstractNumId w:val="4"/>
  </w:num>
  <w:num w:numId="13" w16cid:durableId="279849134">
    <w:abstractNumId w:val="11"/>
  </w:num>
  <w:num w:numId="14" w16cid:durableId="1397244356">
    <w:abstractNumId w:val="12"/>
  </w:num>
  <w:num w:numId="15" w16cid:durableId="571811181">
    <w:abstractNumId w:val="13"/>
  </w:num>
  <w:num w:numId="16" w16cid:durableId="78905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2A45"/>
    <w:rsid w:val="000657AC"/>
    <w:rsid w:val="000666AF"/>
    <w:rsid w:val="00071231"/>
    <w:rsid w:val="000743E8"/>
    <w:rsid w:val="00097511"/>
    <w:rsid w:val="000B7972"/>
    <w:rsid w:val="000C2BB0"/>
    <w:rsid w:val="000C4C24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0417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0A2D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0C6D"/>
    <w:rsid w:val="003A42DF"/>
    <w:rsid w:val="003B4D7B"/>
    <w:rsid w:val="003C0A97"/>
    <w:rsid w:val="003C15FC"/>
    <w:rsid w:val="003C1FEC"/>
    <w:rsid w:val="003D5923"/>
    <w:rsid w:val="003E093B"/>
    <w:rsid w:val="003E27E2"/>
    <w:rsid w:val="003E39C1"/>
    <w:rsid w:val="003E5A38"/>
    <w:rsid w:val="003E6AD4"/>
    <w:rsid w:val="003F18A5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87F02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668C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E8F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63DD9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28CB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04B9"/>
    <w:rsid w:val="00AF5729"/>
    <w:rsid w:val="00B0066B"/>
    <w:rsid w:val="00B00822"/>
    <w:rsid w:val="00B0210C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68DF"/>
    <w:rsid w:val="00B875D3"/>
    <w:rsid w:val="00BA0489"/>
    <w:rsid w:val="00BA2D24"/>
    <w:rsid w:val="00BA2E53"/>
    <w:rsid w:val="00BB248C"/>
    <w:rsid w:val="00BB7252"/>
    <w:rsid w:val="00BC3C06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712E9"/>
    <w:rsid w:val="00C802D0"/>
    <w:rsid w:val="00C80CF5"/>
    <w:rsid w:val="00C82F4F"/>
    <w:rsid w:val="00C84645"/>
    <w:rsid w:val="00C86D96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863"/>
    <w:rsid w:val="00D21B6D"/>
    <w:rsid w:val="00D242A7"/>
    <w:rsid w:val="00D2518F"/>
    <w:rsid w:val="00D25E6C"/>
    <w:rsid w:val="00D3209B"/>
    <w:rsid w:val="00D337F8"/>
    <w:rsid w:val="00D33871"/>
    <w:rsid w:val="00D35749"/>
    <w:rsid w:val="00D41C38"/>
    <w:rsid w:val="00D450AF"/>
    <w:rsid w:val="00D523DB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3E4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C7EF4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6FB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765AE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C39D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  <w:style w:type="character" w:customStyle="1" w:styleId="FontStyle16">
    <w:name w:val="Font Style16"/>
    <w:rsid w:val="00AA28C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AF2-0830-4D87-9200-F4CC55C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12</cp:revision>
  <cp:lastPrinted>2024-08-30T11:46:00Z</cp:lastPrinted>
  <dcterms:created xsi:type="dcterms:W3CDTF">2024-08-21T09:21:00Z</dcterms:created>
  <dcterms:modified xsi:type="dcterms:W3CDTF">2024-09-02T09:55:00Z</dcterms:modified>
</cp:coreProperties>
</file>