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5C23" w14:textId="77777777" w:rsidR="00BD5A4E" w:rsidRPr="00487DCF" w:rsidRDefault="00BD5A4E" w:rsidP="00BD5A4E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7DCF">
        <w:rPr>
          <w:rFonts w:asciiTheme="minorHAnsi" w:hAnsiTheme="minorHAnsi" w:cstheme="minorHAnsi"/>
          <w:b/>
          <w:sz w:val="22"/>
          <w:szCs w:val="22"/>
        </w:rPr>
        <w:t xml:space="preserve">Stanowisko Nr </w:t>
      </w:r>
      <w:r>
        <w:rPr>
          <w:rFonts w:asciiTheme="minorHAnsi" w:hAnsiTheme="minorHAnsi" w:cstheme="minorHAnsi"/>
          <w:b/>
          <w:sz w:val="22"/>
          <w:szCs w:val="22"/>
        </w:rPr>
        <w:t>2/6/2024</w:t>
      </w:r>
    </w:p>
    <w:p w14:paraId="68AE7D49" w14:textId="77777777" w:rsidR="00BD5A4E" w:rsidRPr="00487DCF" w:rsidRDefault="00BD5A4E" w:rsidP="00BD5A4E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t>Rady Dzielnicy Śródmieście m.st. Warszawy</w:t>
      </w:r>
    </w:p>
    <w:p w14:paraId="090939CE" w14:textId="77777777" w:rsidR="00BD5A4E" w:rsidRPr="00487DCF" w:rsidRDefault="00BD5A4E" w:rsidP="00BD5A4E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7DCF">
        <w:rPr>
          <w:rFonts w:asciiTheme="minorHAnsi" w:hAnsiTheme="minorHAnsi" w:cstheme="minorHAnsi"/>
          <w:b/>
          <w:sz w:val="22"/>
          <w:szCs w:val="22"/>
        </w:rPr>
        <w:t>z dnia 17 września 2024 r.</w:t>
      </w:r>
    </w:p>
    <w:p w14:paraId="41FB56F9" w14:textId="77777777" w:rsidR="00BD5A4E" w:rsidRPr="00487DCF" w:rsidRDefault="00BD5A4E" w:rsidP="00BD5A4E">
      <w:pPr>
        <w:pStyle w:val="Tekstpodstawowy"/>
        <w:spacing w:before="240" w:after="240" w:line="300" w:lineRule="auto"/>
        <w:jc w:val="center"/>
        <w:rPr>
          <w:rFonts w:cstheme="minorHAnsi"/>
          <w:b/>
          <w:bCs/>
          <w:sz w:val="22"/>
          <w:szCs w:val="22"/>
        </w:rPr>
      </w:pPr>
      <w:r w:rsidRPr="00487DCF">
        <w:rPr>
          <w:rFonts w:cstheme="minorHAnsi"/>
          <w:b/>
          <w:bCs/>
          <w:sz w:val="22"/>
          <w:szCs w:val="22"/>
        </w:rPr>
        <w:t>w sprawie postulatów do planu ogólnego i strategii rozwoju Warszaw</w:t>
      </w:r>
      <w:r>
        <w:rPr>
          <w:rFonts w:cstheme="minorHAnsi"/>
          <w:b/>
          <w:bCs/>
          <w:sz w:val="22"/>
          <w:szCs w:val="22"/>
        </w:rPr>
        <w:t>a</w:t>
      </w:r>
      <w:r w:rsidRPr="00487DCF">
        <w:rPr>
          <w:rFonts w:cstheme="minorHAnsi"/>
          <w:b/>
          <w:bCs/>
          <w:sz w:val="22"/>
          <w:szCs w:val="22"/>
        </w:rPr>
        <w:t xml:space="preserve"> 2040+</w:t>
      </w:r>
    </w:p>
    <w:p w14:paraId="62445EB4" w14:textId="77777777" w:rsidR="00BD5A4E" w:rsidRPr="00487DCF" w:rsidRDefault="00BD5A4E" w:rsidP="00BD5A4E">
      <w:pPr>
        <w:spacing w:before="240"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7DCF">
        <w:rPr>
          <w:rFonts w:asciiTheme="minorHAnsi" w:hAnsiTheme="minorHAnsi" w:cstheme="minorHAnsi"/>
          <w:sz w:val="22"/>
          <w:szCs w:val="22"/>
        </w:rPr>
        <w:t>Rada Dzielnicy Śródmieście m.st. Warszawy</w:t>
      </w:r>
      <w:r w:rsidRPr="00487D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87DCF">
        <w:rPr>
          <w:rFonts w:asciiTheme="minorHAnsi" w:hAnsiTheme="minorHAnsi" w:cstheme="minorHAnsi"/>
          <w:color w:val="000000"/>
          <w:sz w:val="22"/>
          <w:szCs w:val="22"/>
        </w:rPr>
        <w:t xml:space="preserve">postuluje uwzględnienie przy opracowywaniu </w:t>
      </w:r>
      <w:r w:rsidRPr="00487DCF">
        <w:rPr>
          <w:rFonts w:asciiTheme="minorHAnsi" w:hAnsiTheme="minorHAnsi" w:cstheme="minorHAnsi"/>
          <w:sz w:val="22"/>
          <w:szCs w:val="22"/>
        </w:rPr>
        <w:t>planu ogólnego i strategii rozwoju Warszawy 2040+</w:t>
      </w:r>
      <w:r w:rsidRPr="00487DCF">
        <w:rPr>
          <w:rFonts w:asciiTheme="minorHAnsi" w:hAnsiTheme="minorHAnsi" w:cstheme="minorHAnsi"/>
          <w:color w:val="000000"/>
          <w:sz w:val="22"/>
          <w:szCs w:val="22"/>
        </w:rPr>
        <w:t xml:space="preserve"> poniższych rozwiązań:</w:t>
      </w:r>
    </w:p>
    <w:p w14:paraId="73F20DD5" w14:textId="77777777" w:rsidR="00BD5A4E" w:rsidRDefault="00BD5A4E" w:rsidP="00BD5A4E">
      <w:pPr>
        <w:pStyle w:val="Akapitzlist"/>
        <w:numPr>
          <w:ilvl w:val="0"/>
          <w:numId w:val="1"/>
        </w:numPr>
        <w:spacing w:before="240" w:after="240" w:line="30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161EA">
        <w:rPr>
          <w:rFonts w:asciiTheme="minorHAnsi" w:hAnsiTheme="minorHAnsi" w:cstheme="minorHAnsi"/>
          <w:sz w:val="22"/>
          <w:szCs w:val="22"/>
        </w:rPr>
        <w:t>ustalenia parametrów zabudowy, dopuszczających rozbudowę i nadbudowę istniejących budynków wielokondygnacyjnych o dodatkowe kondygnacje naziemne;</w:t>
      </w:r>
    </w:p>
    <w:p w14:paraId="28099A8B" w14:textId="77777777" w:rsidR="00BD5A4E" w:rsidRDefault="00BD5A4E" w:rsidP="00BD5A4E">
      <w:pPr>
        <w:pStyle w:val="Akapitzlist"/>
        <w:numPr>
          <w:ilvl w:val="0"/>
          <w:numId w:val="1"/>
        </w:numPr>
        <w:spacing w:before="240" w:after="240" w:line="30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161EA">
        <w:rPr>
          <w:rFonts w:asciiTheme="minorHAnsi" w:hAnsiTheme="minorHAnsi" w:cstheme="minorHAnsi"/>
          <w:sz w:val="22"/>
          <w:szCs w:val="22"/>
        </w:rPr>
        <w:t>wprowadzenia zapisu o zabudowie śródmiejskiej dla obszaru całej Dzielnicy Śródmieście;</w:t>
      </w:r>
    </w:p>
    <w:p w14:paraId="137A8B35" w14:textId="77777777" w:rsidR="00BD5A4E" w:rsidRDefault="00BD5A4E" w:rsidP="00BD5A4E">
      <w:pPr>
        <w:pStyle w:val="Akapitzlist"/>
        <w:numPr>
          <w:ilvl w:val="0"/>
          <w:numId w:val="1"/>
        </w:numPr>
        <w:spacing w:before="240" w:after="240" w:line="30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161EA">
        <w:rPr>
          <w:rFonts w:asciiTheme="minorHAnsi" w:hAnsiTheme="minorHAnsi" w:cstheme="minorHAnsi"/>
          <w:sz w:val="22"/>
          <w:szCs w:val="22"/>
        </w:rPr>
        <w:t>ustalenia parametrów, dopuszczających rozbudowę budynków poprzez doposażenie ich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161EA">
        <w:rPr>
          <w:rFonts w:asciiTheme="minorHAnsi" w:hAnsiTheme="minorHAnsi" w:cstheme="minorHAnsi"/>
          <w:sz w:val="22"/>
          <w:szCs w:val="22"/>
        </w:rPr>
        <w:t>windy zewnętrzne dla obszaru całej Dzielnicy Śródmieście;</w:t>
      </w:r>
    </w:p>
    <w:p w14:paraId="5F3B3962" w14:textId="77777777" w:rsidR="00BD5A4E" w:rsidRDefault="00BD5A4E" w:rsidP="00BD5A4E">
      <w:pPr>
        <w:pStyle w:val="Akapitzlist"/>
        <w:numPr>
          <w:ilvl w:val="0"/>
          <w:numId w:val="1"/>
        </w:numPr>
        <w:spacing w:before="240" w:after="240" w:line="30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161EA">
        <w:rPr>
          <w:rFonts w:asciiTheme="minorHAnsi" w:hAnsiTheme="minorHAnsi" w:cstheme="minorHAnsi"/>
          <w:sz w:val="22"/>
          <w:szCs w:val="22"/>
        </w:rPr>
        <w:t>wykonanie analizy możliwości zagęszczenia zabudowy Dzielnicy Śródmieście nową zabudową ze szczególnym uwzględnieniem gruntów miejskich, Skarbu Państwa i innych publicznych;</w:t>
      </w:r>
    </w:p>
    <w:p w14:paraId="7E15493A" w14:textId="77777777" w:rsidR="00BD5A4E" w:rsidRDefault="00BD5A4E" w:rsidP="00BD5A4E">
      <w:pPr>
        <w:pStyle w:val="Akapitzlist"/>
        <w:numPr>
          <w:ilvl w:val="0"/>
          <w:numId w:val="1"/>
        </w:numPr>
        <w:spacing w:before="240" w:after="240" w:line="30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proofErr w:type="spellStart"/>
      <w:r w:rsidRPr="00F161EA">
        <w:rPr>
          <w:rFonts w:asciiTheme="minorHAnsi" w:hAnsiTheme="minorHAnsi" w:cstheme="minorHAnsi"/>
          <w:sz w:val="22"/>
          <w:szCs w:val="22"/>
        </w:rPr>
        <w:t>uwspólnienia</w:t>
      </w:r>
      <w:proofErr w:type="spellEnd"/>
      <w:r w:rsidRPr="00F161EA">
        <w:rPr>
          <w:rFonts w:asciiTheme="minorHAnsi" w:hAnsiTheme="minorHAnsi" w:cstheme="minorHAnsi"/>
          <w:sz w:val="22"/>
          <w:szCs w:val="22"/>
        </w:rPr>
        <w:t xml:space="preserve"> wszystkich dokumentów strategicznych w m.st. Warszawie, w tym: uwzględnienia zapisów Polityki Mieszkaniowej „Mieszkania 2030” w Strategii;</w:t>
      </w:r>
    </w:p>
    <w:p w14:paraId="11A7341A" w14:textId="77777777" w:rsidR="00BD5A4E" w:rsidRDefault="00BD5A4E" w:rsidP="00BD5A4E">
      <w:pPr>
        <w:pStyle w:val="Akapitzlist"/>
        <w:numPr>
          <w:ilvl w:val="0"/>
          <w:numId w:val="1"/>
        </w:numPr>
        <w:spacing w:before="240" w:after="240" w:line="30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161EA">
        <w:rPr>
          <w:rFonts w:asciiTheme="minorHAnsi" w:hAnsiTheme="minorHAnsi" w:cstheme="minorHAnsi"/>
          <w:sz w:val="22"/>
          <w:szCs w:val="22"/>
        </w:rPr>
        <w:t>wprowadzenia ochrony prawnej przyrody terenów Wisły i jej koryta, uwzględnienia tych terenów w strategii retencyjnej i wykorzystania jako infrastruktury błękitnej;</w:t>
      </w:r>
    </w:p>
    <w:p w14:paraId="56869100" w14:textId="77777777" w:rsidR="00BD5A4E" w:rsidRDefault="00BD5A4E" w:rsidP="00BD5A4E">
      <w:pPr>
        <w:pStyle w:val="Akapitzlist"/>
        <w:numPr>
          <w:ilvl w:val="0"/>
          <w:numId w:val="1"/>
        </w:numPr>
        <w:spacing w:before="240" w:after="240" w:line="30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161EA">
        <w:rPr>
          <w:rFonts w:asciiTheme="minorHAnsi" w:hAnsiTheme="minorHAnsi" w:cstheme="minorHAnsi"/>
          <w:sz w:val="22"/>
          <w:szCs w:val="22"/>
        </w:rPr>
        <w:t>przebudowa okolic Dworca Centralnego, Dworca Warszawa Śródmieście oraz stacji Metra Centrum w celu lepszej integracji kolei z miejskim transportem publicznym;</w:t>
      </w:r>
    </w:p>
    <w:p w14:paraId="037598C0" w14:textId="77777777" w:rsidR="00BD5A4E" w:rsidRDefault="00BD5A4E" w:rsidP="00BD5A4E">
      <w:pPr>
        <w:pStyle w:val="Akapitzlist"/>
        <w:numPr>
          <w:ilvl w:val="0"/>
          <w:numId w:val="1"/>
        </w:numPr>
        <w:spacing w:before="240" w:after="240" w:line="30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161EA">
        <w:rPr>
          <w:rFonts w:asciiTheme="minorHAnsi" w:hAnsiTheme="minorHAnsi" w:cstheme="minorHAnsi"/>
          <w:sz w:val="22"/>
          <w:szCs w:val="22"/>
        </w:rPr>
        <w:t>przeniesienia zapisów z projektu studium dotyczących określenia minimum i maximum udziału funkcji uzupełniającej, sprawiających, że nowo powstała zabudowa będzie lepsza do życia;</w:t>
      </w:r>
    </w:p>
    <w:p w14:paraId="5171B8DE" w14:textId="77777777" w:rsidR="00BD5A4E" w:rsidRDefault="00BD5A4E" w:rsidP="00BD5A4E">
      <w:pPr>
        <w:pStyle w:val="Akapitzlist"/>
        <w:numPr>
          <w:ilvl w:val="0"/>
          <w:numId w:val="1"/>
        </w:numPr>
        <w:spacing w:before="240" w:after="240" w:line="30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161EA">
        <w:rPr>
          <w:rFonts w:asciiTheme="minorHAnsi" w:hAnsiTheme="minorHAnsi" w:cstheme="minorHAnsi"/>
          <w:sz w:val="22"/>
          <w:szCs w:val="22"/>
        </w:rPr>
        <w:t>ustalenia standardów bezpieczeństwa zbiorowego poprzez dostęp do schronów i miejsc doraźnego schronienia;</w:t>
      </w:r>
    </w:p>
    <w:p w14:paraId="12CE028E" w14:textId="77777777" w:rsidR="00BD5A4E" w:rsidRDefault="00BD5A4E" w:rsidP="00BD5A4E">
      <w:pPr>
        <w:pStyle w:val="Akapitzlist"/>
        <w:numPr>
          <w:ilvl w:val="0"/>
          <w:numId w:val="1"/>
        </w:numPr>
        <w:spacing w:before="240" w:after="240" w:line="30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161EA">
        <w:rPr>
          <w:rFonts w:asciiTheme="minorHAnsi" w:hAnsiTheme="minorHAnsi" w:cstheme="minorHAnsi"/>
          <w:sz w:val="22"/>
          <w:szCs w:val="22"/>
        </w:rPr>
        <w:t>uporządkowania spraw własności gruntów;</w:t>
      </w:r>
    </w:p>
    <w:p w14:paraId="0444B644" w14:textId="77777777" w:rsidR="00BD5A4E" w:rsidRDefault="00BD5A4E" w:rsidP="00BD5A4E">
      <w:pPr>
        <w:pStyle w:val="Akapitzlist"/>
        <w:numPr>
          <w:ilvl w:val="0"/>
          <w:numId w:val="1"/>
        </w:numPr>
        <w:spacing w:before="240" w:after="240" w:line="30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161EA">
        <w:rPr>
          <w:rFonts w:asciiTheme="minorHAnsi" w:hAnsiTheme="minorHAnsi" w:cstheme="minorHAnsi"/>
          <w:sz w:val="22"/>
          <w:szCs w:val="22"/>
        </w:rPr>
        <w:t>budowa stacji metra Muranów i Plac Konstytucji;</w:t>
      </w:r>
    </w:p>
    <w:p w14:paraId="5B10F66A" w14:textId="77777777" w:rsidR="00BD5A4E" w:rsidRDefault="00BD5A4E" w:rsidP="00BD5A4E">
      <w:pPr>
        <w:pStyle w:val="Akapitzlist"/>
        <w:numPr>
          <w:ilvl w:val="0"/>
          <w:numId w:val="1"/>
        </w:numPr>
        <w:spacing w:before="240" w:after="240" w:line="30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161EA">
        <w:rPr>
          <w:rFonts w:asciiTheme="minorHAnsi" w:hAnsiTheme="minorHAnsi" w:cstheme="minorHAnsi"/>
          <w:sz w:val="22"/>
          <w:szCs w:val="22"/>
        </w:rPr>
        <w:t>zadaszenie Trasy Łazienkowskiej;</w:t>
      </w:r>
    </w:p>
    <w:p w14:paraId="34CA24B0" w14:textId="77777777" w:rsidR="00BD5A4E" w:rsidRDefault="00BD5A4E" w:rsidP="00BD5A4E">
      <w:pPr>
        <w:pStyle w:val="Akapitzlist"/>
        <w:numPr>
          <w:ilvl w:val="0"/>
          <w:numId w:val="1"/>
        </w:numPr>
        <w:spacing w:before="240" w:after="240" w:line="30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161EA">
        <w:rPr>
          <w:rFonts w:asciiTheme="minorHAnsi" w:hAnsiTheme="minorHAnsi" w:cstheme="minorHAnsi"/>
          <w:sz w:val="22"/>
          <w:szCs w:val="22"/>
        </w:rPr>
        <w:t>utworzenie kolejnej części tunelu dla Wisłostrady od Karowej do wysokości Mostu Gdańskiego;</w:t>
      </w:r>
    </w:p>
    <w:p w14:paraId="49EE4828" w14:textId="77777777" w:rsidR="00BD5A4E" w:rsidRPr="00F161EA" w:rsidRDefault="00BD5A4E" w:rsidP="00BD5A4E">
      <w:pPr>
        <w:pStyle w:val="Akapitzlist"/>
        <w:numPr>
          <w:ilvl w:val="0"/>
          <w:numId w:val="1"/>
        </w:numPr>
        <w:spacing w:before="240" w:after="240" w:line="30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161EA">
        <w:rPr>
          <w:rFonts w:asciiTheme="minorHAnsi" w:hAnsiTheme="minorHAnsi" w:cstheme="minorHAnsi"/>
          <w:sz w:val="22"/>
          <w:szCs w:val="22"/>
        </w:rPr>
        <w:t>budowa parkingów podziemnych.</w:t>
      </w:r>
    </w:p>
    <w:p w14:paraId="6D338351" w14:textId="77A6EF37" w:rsidR="00BD5A4E" w:rsidRPr="00487DCF" w:rsidRDefault="00BD5A4E" w:rsidP="00BD5A4E">
      <w:pPr>
        <w:widowControl/>
        <w:suppressAutoHyphens w:val="0"/>
        <w:spacing w:before="480"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t>Uzasadnienie</w:t>
      </w:r>
    </w:p>
    <w:p w14:paraId="6C41B947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87DCF">
        <w:rPr>
          <w:rFonts w:asciiTheme="minorHAnsi" w:hAnsiTheme="minorHAnsi" w:cstheme="minorHAnsi"/>
          <w:sz w:val="22"/>
          <w:szCs w:val="22"/>
        </w:rPr>
        <w:t>Rada Dzielnicy Śródmieście, z zachowaniem wyznaczonego terminu, wskazuje swoje postulaty do planu ogólnego i strategii rozwoju Warszawy 2040+.</w:t>
      </w:r>
    </w:p>
    <w:p w14:paraId="306DC690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87DCF">
        <w:rPr>
          <w:rFonts w:asciiTheme="minorHAnsi" w:hAnsiTheme="minorHAnsi" w:cstheme="minorHAnsi"/>
          <w:sz w:val="22"/>
          <w:szCs w:val="22"/>
        </w:rPr>
        <w:t>Poniżej, z uwzględnieniem numeracji wskazanej w stanowisku, znajduje się uzasadnienie wskazanych rekomendacji:</w:t>
      </w:r>
    </w:p>
    <w:p w14:paraId="7E676032" w14:textId="77777777" w:rsidR="00BD5A4E" w:rsidRPr="00487DCF" w:rsidRDefault="00BD5A4E" w:rsidP="00BD5A4E">
      <w:pPr>
        <w:spacing w:before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t>Ad 1</w:t>
      </w:r>
    </w:p>
    <w:p w14:paraId="5EE24EDB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87DCF">
        <w:rPr>
          <w:rFonts w:asciiTheme="minorHAnsi" w:hAnsiTheme="minorHAnsi" w:cstheme="minorHAnsi"/>
          <w:sz w:val="22"/>
          <w:szCs w:val="22"/>
        </w:rPr>
        <w:t>Możliwość nadbudowy budynków w zakresie wskazanym we wniosku pozwoli na rozwój Śródmieścia jako różnorodnej dzielnicy mieszkaniowej, zapobieganie wyludniania się dzielnicy.</w:t>
      </w:r>
    </w:p>
    <w:p w14:paraId="2AF80898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lastRenderedPageBreak/>
        <w:t>Ad 2</w:t>
      </w:r>
    </w:p>
    <w:p w14:paraId="086E6B51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87DCF">
        <w:rPr>
          <w:rFonts w:asciiTheme="minorHAnsi" w:hAnsiTheme="minorHAnsi" w:cstheme="minorHAnsi"/>
          <w:sz w:val="22"/>
          <w:szCs w:val="22"/>
        </w:rPr>
        <w:t xml:space="preserve">Wniosek ma na celu rozwijanie Śródmieścia jako różnorodnej dzielnicy mieszkaniowej, zapobieganie wyludniania się dzielnicy. Dodatkowo należy zaznaczyć, że w sytuacji, gdy </w:t>
      </w:r>
      <w:r w:rsidRPr="00487DCF">
        <w:rPr>
          <w:rFonts w:asciiTheme="minorHAnsi" w:hAnsiTheme="minorHAnsi" w:cstheme="minorHAnsi"/>
          <w:sz w:val="22"/>
          <w:szCs w:val="22"/>
          <w:shd w:val="clear" w:color="auto" w:fill="FFFFFF"/>
        </w:rPr>
        <w:t>zapisy planu miejscowego, a w przypadku braku planu- zapisy planu ogólnego</w:t>
      </w:r>
      <w:r w:rsidRPr="00487DC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, nie pozwolą zakwalifikować zabudowy jako śródmiejskiej</w:t>
      </w:r>
      <w:r w:rsidRPr="00487DC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  <w:r w:rsidRPr="00487D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nie będzie możliwe, jak dotąd, powoływanie się w tym względzie na okoliczności faktyczne (wykazane np. sporządzoną przez biegłego opinią urbanistyczną). </w:t>
      </w:r>
    </w:p>
    <w:p w14:paraId="0F17A977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t>Ad 3</w:t>
      </w:r>
    </w:p>
    <w:p w14:paraId="19CD0610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87DCF">
        <w:rPr>
          <w:rFonts w:asciiTheme="minorHAnsi" w:hAnsiTheme="minorHAnsi" w:cstheme="minorHAnsi"/>
          <w:sz w:val="22"/>
          <w:szCs w:val="22"/>
        </w:rPr>
        <w:t>Wniosek ma na celu likwidację barier architektonicznych. B</w:t>
      </w:r>
      <w:r w:rsidRPr="00487DCF">
        <w:rPr>
          <w:rFonts w:asciiTheme="minorHAnsi" w:hAnsiTheme="minorHAnsi" w:cstheme="minorHAnsi"/>
          <w:sz w:val="22"/>
          <w:szCs w:val="22"/>
          <w:shd w:val="clear" w:color="auto" w:fill="FFFFFF"/>
        </w:rPr>
        <w:t>ariery architektoniczne to wszelkie utrudnienia występujące w budynku i w jego najbliższej okolicy, które ze względu na rozwiązania techniczne, konstrukcyjne lub warunki użytkowania uniemożliwiają lub utrudniają swobodę ruchu osobom ze szczególnymi potrzebami.</w:t>
      </w:r>
    </w:p>
    <w:p w14:paraId="696E4065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t>Ad 4</w:t>
      </w:r>
    </w:p>
    <w:p w14:paraId="45A93F74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87DCF">
        <w:rPr>
          <w:rFonts w:asciiTheme="minorHAnsi" w:hAnsiTheme="minorHAnsi" w:cstheme="minorHAnsi"/>
          <w:sz w:val="22"/>
          <w:szCs w:val="22"/>
        </w:rPr>
        <w:t>Celem wniosku jest zapobieżenie wyludnianiu i gentryfikacji dzielnicy. Realizacja zabudowy na terenach publicznych umożliwia lepsze kształtowanie funkcji – np. realizację mieszkań społecznych (np. TBS), które nie będą pustostanami, ani nie zostaną przeznaczone np. na najem krótkoterminowy.</w:t>
      </w:r>
    </w:p>
    <w:p w14:paraId="08F41A0A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t>Ad 5</w:t>
      </w:r>
    </w:p>
    <w:p w14:paraId="17979D65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87DCF">
        <w:rPr>
          <w:rFonts w:asciiTheme="minorHAnsi" w:hAnsiTheme="minorHAnsi" w:cstheme="minorHAnsi"/>
          <w:sz w:val="22"/>
          <w:szCs w:val="22"/>
        </w:rPr>
        <w:t>Ten wniosek ma na celu rozwijanie Śródmieścia jako różnorodnej dzielnicy mieszkaniowej oraz zapobieganie wyludnianiu się dzielnicy. Zwłaszcza istotna jest analiza chłonności i wskazanie lokalizacji do realizacji zaplanowanej w Polityce Mieszkaniowej „Mieszkania 2030” mieszkań społecznych (zaplanowane min. 100 tys. mieszkań miejskich w różnych typach najmu – TBS, komunalne, socjalne oraz typ D – dla tzw. „klasy średniej”)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7DE22A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t>Ad 6</w:t>
      </w:r>
    </w:p>
    <w:p w14:paraId="2E5A411F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87DCF">
        <w:rPr>
          <w:rFonts w:asciiTheme="minorHAnsi" w:hAnsiTheme="minorHAnsi" w:cstheme="minorHAnsi"/>
          <w:sz w:val="22"/>
          <w:szCs w:val="22"/>
        </w:rPr>
        <w:t xml:space="preserve">Regularne podtopienia Powiśla staną się standardem w przypadku braku </w:t>
      </w:r>
      <w:proofErr w:type="spellStart"/>
      <w:r w:rsidRPr="00487DCF">
        <w:rPr>
          <w:rFonts w:asciiTheme="minorHAnsi" w:hAnsiTheme="minorHAnsi" w:cstheme="minorHAnsi"/>
          <w:sz w:val="22"/>
          <w:szCs w:val="22"/>
        </w:rPr>
        <w:t>renaturyzacji</w:t>
      </w:r>
      <w:proofErr w:type="spellEnd"/>
      <w:r w:rsidRPr="00487DCF">
        <w:rPr>
          <w:rFonts w:asciiTheme="minorHAnsi" w:hAnsiTheme="minorHAnsi" w:cstheme="minorHAnsi"/>
          <w:sz w:val="22"/>
          <w:szCs w:val="22"/>
        </w:rPr>
        <w:t xml:space="preserve"> części terenów Wisły. Nieprzypadkowo najniższy poziom wody jest na wysokości utwardzonych brzegów. Objęcie prawną ochroną przyrody będzie miało też pozytywny wpływ na jakość wody i np. możliwość w przyszłości wprowadzenia kąpielisk (wzorem wielu miast Europy Zachodniej).</w:t>
      </w:r>
    </w:p>
    <w:p w14:paraId="57811043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t>Ad 7</w:t>
      </w:r>
    </w:p>
    <w:p w14:paraId="0D59B78E" w14:textId="77777777" w:rsidR="00BD5A4E" w:rsidRPr="00487DCF" w:rsidRDefault="00BD5A4E" w:rsidP="00BD5A4E">
      <w:pPr>
        <w:widowControl/>
        <w:suppressAutoHyphens w:val="0"/>
        <w:spacing w:line="30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87DCF">
        <w:rPr>
          <w:rFonts w:asciiTheme="minorHAnsi" w:eastAsia="Calibri" w:hAnsiTheme="minorHAnsi" w:cstheme="minorHAnsi"/>
          <w:sz w:val="22"/>
          <w:szCs w:val="22"/>
          <w:lang w:eastAsia="en-US"/>
        </w:rPr>
        <w:t>Potrzeba zintegrowania Dworca Warszawa Śródmieścia WKD z Dworcem Centralnym – wygodną przestrzenią publiczną oraz Dworca Warszawa Śródmieście ze stacją Metro Centrum w ramach jednego dworca przesiadkowego. W projekcie studium cały ten obszar zaznaczony jest jako jeden węzeł przesiadkowy, mimo, że od dworca WKD do Metro Centrum jest ponad 800 m, 6 przejść dla pieszych, zmiany wysokości terenu i brak połączenia rowerowego.</w:t>
      </w:r>
    </w:p>
    <w:p w14:paraId="45E37490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eastAsia="Calibri" w:hAnsiTheme="minorHAnsi" w:cstheme="minorHAnsi"/>
          <w:sz w:val="22"/>
          <w:szCs w:val="22"/>
          <w:lang w:eastAsia="en-US"/>
        </w:rPr>
        <w:t>To wymaga odpowiedniej polityki gruntowej i zarządzania nieruchomościami w tym obszarze oraz współpracy ze spółką PKP. Również stacja Warszawa Gdańska powinna posiadać lepsze powiązanie piesze z obszarem Muranowa (plac i przejście naziemne) oraz powinien zostać zagospodarowany teren od strony Muranowa, (choć nie zabudową usługową tylko wielorodzinną z usługami w parterze i placem).</w:t>
      </w:r>
    </w:p>
    <w:p w14:paraId="41FB9812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t>Ad 8</w:t>
      </w:r>
    </w:p>
    <w:p w14:paraId="6C05C99F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87DCF">
        <w:rPr>
          <w:rFonts w:asciiTheme="minorHAnsi" w:hAnsiTheme="minorHAnsi" w:cstheme="minorHAnsi"/>
          <w:sz w:val="22"/>
          <w:szCs w:val="22"/>
        </w:rPr>
        <w:t>Celem wniosku jest dbanie o jakość zabudowy i tworzenie dobrego do życia miasta (np. wymaga w nowopowstałym budynku mieszkaniowym minimum funkcji usługowej, co sprawia, że musi powstać lokal usługowy).</w:t>
      </w:r>
    </w:p>
    <w:p w14:paraId="3514C5DC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lastRenderedPageBreak/>
        <w:t>Ad 9</w:t>
      </w:r>
    </w:p>
    <w:p w14:paraId="78F74E61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87DCF">
        <w:rPr>
          <w:rFonts w:asciiTheme="minorHAnsi" w:hAnsiTheme="minorHAnsi" w:cstheme="minorHAnsi"/>
          <w:sz w:val="22"/>
          <w:szCs w:val="22"/>
        </w:rPr>
        <w:t>Z uwagi na sytuację geopolityczną i możliwe sytuacje kryzysowe konieczne  jest wprowadzenie rozwiązań zapewniających bezpieczne schronienie mieszkańcom.</w:t>
      </w:r>
    </w:p>
    <w:p w14:paraId="4286C7B0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t>Ad 10</w:t>
      </w:r>
    </w:p>
    <w:p w14:paraId="47A78CDE" w14:textId="77777777" w:rsidR="00BD5A4E" w:rsidRDefault="00BD5A4E" w:rsidP="00BD5A4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87DCF">
        <w:rPr>
          <w:rFonts w:asciiTheme="minorHAnsi" w:hAnsiTheme="minorHAnsi" w:cstheme="minorHAnsi"/>
          <w:sz w:val="22"/>
          <w:szCs w:val="22"/>
        </w:rPr>
        <w:t xml:space="preserve">Rozwój miasta wymaga uporządkowania sytuacji gruntowej, zwłaszcza w Dzielnicy Śródmieście. Problematyczne są nie tylko sprawy roszczeniowe, ale również nieuregulowany status gruntów. </w:t>
      </w:r>
      <w:r w:rsidRPr="00487DCF">
        <w:rPr>
          <w:rFonts w:asciiTheme="minorHAnsi" w:hAnsiTheme="minorHAnsi" w:cstheme="minorHAnsi"/>
          <w:sz w:val="22"/>
          <w:szCs w:val="22"/>
        </w:rPr>
        <w:br/>
        <w:t xml:space="preserve">W ramach rozwiązań planistycznych w strategii uwzględnione powinny być narzędzia scalania, </w:t>
      </w:r>
      <w:proofErr w:type="spellStart"/>
      <w:r w:rsidRPr="00487DCF">
        <w:rPr>
          <w:rFonts w:asciiTheme="minorHAnsi" w:hAnsiTheme="minorHAnsi" w:cstheme="minorHAnsi"/>
          <w:sz w:val="22"/>
          <w:szCs w:val="22"/>
        </w:rPr>
        <w:t>reparcelacji</w:t>
      </w:r>
      <w:proofErr w:type="spellEnd"/>
      <w:r w:rsidRPr="00487DCF">
        <w:rPr>
          <w:rFonts w:asciiTheme="minorHAnsi" w:hAnsiTheme="minorHAnsi" w:cstheme="minorHAnsi"/>
          <w:sz w:val="22"/>
          <w:szCs w:val="22"/>
        </w:rPr>
        <w:t>, bądź ustanawiania obszarów rewitalizacji umożliwiających inwestowanie na obszarach objętych roszczeniami.</w:t>
      </w:r>
    </w:p>
    <w:p w14:paraId="01D40A00" w14:textId="77777777" w:rsidR="00BD5A4E" w:rsidRPr="00BF023E" w:rsidRDefault="00BD5A4E" w:rsidP="00BD5A4E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t>Ad 1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3E906450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BF023E">
        <w:rPr>
          <w:rFonts w:asciiTheme="minorHAnsi" w:hAnsiTheme="minorHAnsi" w:cstheme="minorHAnsi"/>
          <w:sz w:val="22"/>
          <w:szCs w:val="22"/>
        </w:rPr>
        <w:t>tworzenie stacji metra Muranów i Plac Konstytucji stanowi ważny element dla rozwoju i poprawy komunikacji miejskiej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652163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t>Ad 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76BEB904" w14:textId="77777777" w:rsidR="00BD5A4E" w:rsidRDefault="00BD5A4E" w:rsidP="00BD5A4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487DCF">
        <w:rPr>
          <w:rFonts w:asciiTheme="minorHAnsi" w:hAnsiTheme="minorHAnsi" w:cstheme="minorHAnsi"/>
          <w:sz w:val="22"/>
          <w:szCs w:val="22"/>
        </w:rPr>
        <w:t>adaszenie Trasy Łazienkowskiej jest zgodne ze standardami zrównoważonego rozwoju, które mają na celu polepszać warunki zamieszkania w centrum miasta. Dodatkowo zadaszenie pozwoli zniwelować obecny hałas ruchu kołowego, który jest niezgodny z normami ochrony środowiska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DCCB76E" w14:textId="77777777" w:rsidR="00BD5A4E" w:rsidRPr="00BF023E" w:rsidRDefault="00BD5A4E" w:rsidP="00BD5A4E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7DCF">
        <w:rPr>
          <w:rFonts w:asciiTheme="minorHAnsi" w:hAnsiTheme="minorHAnsi" w:cstheme="minorHAnsi"/>
          <w:b/>
          <w:bCs/>
          <w:sz w:val="22"/>
          <w:szCs w:val="22"/>
        </w:rPr>
        <w:t>Ad 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1A5BCE0" w14:textId="77777777" w:rsidR="00BD5A4E" w:rsidRPr="00487DCF" w:rsidRDefault="00BD5A4E" w:rsidP="00BD5A4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BF023E">
        <w:rPr>
          <w:rFonts w:asciiTheme="minorHAnsi" w:hAnsiTheme="minorHAnsi" w:cstheme="minorHAnsi"/>
          <w:sz w:val="22"/>
          <w:szCs w:val="22"/>
        </w:rPr>
        <w:t>tworzenie kolejnej części tunelu dla Wisłostrady od Karowej do wysokości Mostu Gdańskiego pozwoli odzyskać przestrzeń dla mieszkańców i możliwości zaplanowania kolejnych terenów zielonych obok Bulwarów Wiślanych.</w:t>
      </w:r>
    </w:p>
    <w:p w14:paraId="166D9AEB" w14:textId="77777777" w:rsidR="00E24667" w:rsidRDefault="00E24667"/>
    <w:sectPr w:rsidR="00E24667" w:rsidSect="00BD5A4E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8076255"/>
      <w:docPartObj>
        <w:docPartGallery w:val="Page Numbers (Bottom of Page)"/>
        <w:docPartUnique/>
      </w:docPartObj>
    </w:sdtPr>
    <w:sdtContent>
      <w:p w14:paraId="4E4B7C8B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5CFEA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F4B11"/>
    <w:multiLevelType w:val="hybridMultilevel"/>
    <w:tmpl w:val="D7BE4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18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4E"/>
    <w:rsid w:val="00891E61"/>
    <w:rsid w:val="00BD5A4E"/>
    <w:rsid w:val="00E2466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09EC"/>
  <w15:chartTrackingRefBased/>
  <w15:docId w15:val="{250D80E1-69C4-4CA9-8A54-40732194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A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BD5A4E"/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BD5A4E"/>
    <w:pPr>
      <w:widowControl/>
      <w:suppressAutoHyphens w:val="0"/>
      <w:jc w:val="both"/>
    </w:pPr>
    <w:rPr>
      <w:rFonts w:asciiTheme="minorHAnsi" w:eastAsiaTheme="minorHAnsi" w:hAnsiTheme="minorHAnsi" w:cstheme="minorBidi"/>
      <w:sz w:val="28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BD5A4E"/>
    <w:rPr>
      <w:rFonts w:ascii="Times New Roman" w:eastAsia="Lucida Sans Unicode" w:hAnsi="Times New Roman" w:cs="Times New Roman"/>
      <w:sz w:val="24"/>
      <w:szCs w:val="24"/>
      <w:lang w:eastAsia="ar-SA"/>
      <w14:ligatures w14:val="none"/>
    </w:rPr>
  </w:style>
  <w:style w:type="character" w:styleId="Pogrubienie">
    <w:name w:val="Strong"/>
    <w:uiPriority w:val="22"/>
    <w:qFormat/>
    <w:rsid w:val="00BD5A4E"/>
    <w:rPr>
      <w:b/>
      <w:bCs/>
    </w:rPr>
  </w:style>
  <w:style w:type="paragraph" w:styleId="Akapitzlist">
    <w:name w:val="List Paragraph"/>
    <w:basedOn w:val="Normalny"/>
    <w:uiPriority w:val="34"/>
    <w:qFormat/>
    <w:rsid w:val="00BD5A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D5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A4E"/>
    <w:rPr>
      <w:rFonts w:ascii="Times New Roman" w:eastAsia="Lucida Sans Unicode" w:hAnsi="Times New Roman" w:cs="Times New Roman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913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1</cp:revision>
  <dcterms:created xsi:type="dcterms:W3CDTF">2024-09-18T09:04:00Z</dcterms:created>
  <dcterms:modified xsi:type="dcterms:W3CDTF">2024-09-18T09:09:00Z</dcterms:modified>
</cp:coreProperties>
</file>