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69CE" w14:textId="0870F873" w:rsidR="002E2BA7" w:rsidRDefault="00391D7B" w:rsidP="002E2BA7">
      <w:pPr>
        <w:pStyle w:val="Nagwek1"/>
        <w:tabs>
          <w:tab w:val="left" w:pos="3544"/>
          <w:tab w:val="left" w:pos="7088"/>
        </w:tabs>
        <w:rPr>
          <w:rFonts w:cs="Times New Roman"/>
          <w:sz w:val="22"/>
          <w:szCs w:val="24"/>
        </w:rPr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Pr="008A76F2">
        <w:t xml:space="preserve">w </w:t>
      </w:r>
      <w:r w:rsidR="002E2BA7">
        <w:t>Wydziale</w:t>
      </w:r>
      <w:r w:rsidR="002E2BA7" w:rsidRPr="00DA4028">
        <w:t xml:space="preserve"> </w:t>
      </w:r>
      <w:r w:rsidR="004405E0">
        <w:t>Budownictwa</w:t>
      </w:r>
      <w:r w:rsidR="002E2BA7">
        <w:rPr>
          <w:sz w:val="22"/>
          <w:szCs w:val="22"/>
        </w:rPr>
        <w:t xml:space="preserve"> </w:t>
      </w:r>
      <w:r w:rsidR="002E2BA7" w:rsidRPr="007567C2">
        <w:t>dla Dzielnicy</w:t>
      </w:r>
      <w:r w:rsidR="002E2BA7">
        <w:rPr>
          <w:sz w:val="22"/>
          <w:szCs w:val="22"/>
        </w:rPr>
        <w:t xml:space="preserve"> </w:t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  <w:t>Rembertów</w:t>
      </w:r>
      <w:r w:rsidR="002E2BA7" w:rsidRPr="009D32E4">
        <w:rPr>
          <w:rFonts w:cs="Times New Roman"/>
          <w:sz w:val="22"/>
          <w:szCs w:val="24"/>
        </w:rPr>
        <w:t xml:space="preserve"> </w:t>
      </w:r>
    </w:p>
    <w:p w14:paraId="6DBA24E1" w14:textId="5330DC1B" w:rsidR="00391D7B" w:rsidRPr="002E2BA7" w:rsidRDefault="00391D7B" w:rsidP="002E2BA7">
      <w:pPr>
        <w:pStyle w:val="Nagwek1"/>
        <w:tabs>
          <w:tab w:val="left" w:pos="3544"/>
          <w:tab w:val="left" w:pos="7088"/>
        </w:tabs>
        <w:jc w:val="left"/>
        <w:rPr>
          <w:b w:val="0"/>
          <w:sz w:val="22"/>
          <w:szCs w:val="22"/>
        </w:rPr>
      </w:pPr>
      <w:r w:rsidRPr="002E2BA7">
        <w:rPr>
          <w:rFonts w:cs="Times New Roman"/>
          <w:b w:val="0"/>
          <w:sz w:val="22"/>
          <w:szCs w:val="24"/>
        </w:rPr>
        <w:t>Liczba miejsc</w:t>
      </w:r>
      <w:r w:rsidR="00C6139E" w:rsidRPr="002E2BA7">
        <w:rPr>
          <w:b w:val="0"/>
          <w:sz w:val="22"/>
          <w:szCs w:val="22"/>
        </w:rPr>
        <w:t>:</w:t>
      </w:r>
      <w:r w:rsidR="002E2BA7">
        <w:rPr>
          <w:b w:val="0"/>
          <w:sz w:val="22"/>
          <w:szCs w:val="22"/>
        </w:rPr>
        <w:t xml:space="preserve"> </w:t>
      </w:r>
      <w:r w:rsidR="002E2BA7" w:rsidRPr="002E2BA7">
        <w:rPr>
          <w:sz w:val="22"/>
          <w:szCs w:val="22"/>
        </w:rPr>
        <w:t>1</w:t>
      </w:r>
    </w:p>
    <w:p w14:paraId="1925CFD7" w14:textId="5CB01731" w:rsidR="00391D7B" w:rsidRPr="002E2BA7" w:rsidRDefault="002D7789" w:rsidP="009D1817">
      <w:pPr>
        <w:pStyle w:val="tekstpodstawowy"/>
        <w:tabs>
          <w:tab w:val="left" w:pos="4820"/>
        </w:tabs>
        <w:spacing w:after="240" w:line="300" w:lineRule="auto"/>
        <w:rPr>
          <w:rFonts w:asciiTheme="minorHAnsi" w:eastAsia="Times New Roman" w:hAnsiTheme="minorHAnsi" w:cstheme="minorHAnsi"/>
          <w:b/>
          <w:color w:val="auto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T</w:t>
      </w:r>
      <w:r w:rsidR="002E2BA7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ermin odbywania praktyki: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1.06.2025</w:t>
      </w:r>
      <w:r w:rsidR="003C3C68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–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31.08.2025</w:t>
      </w:r>
      <w:r w:rsidR="002E2BA7" w:rsidRPr="007E18D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</w:t>
      </w:r>
    </w:p>
    <w:p w14:paraId="5AA32792" w14:textId="77777777" w:rsidR="005C7AEA" w:rsidRPr="00DA4028" w:rsidRDefault="005C7AEA" w:rsidP="00DA4028">
      <w:pPr>
        <w:pStyle w:val="Nagwek2"/>
      </w:pPr>
      <w:r w:rsidRPr="00DA4028">
        <w:t xml:space="preserve">Informacja </w:t>
      </w:r>
      <w:r w:rsidR="000D7B48" w:rsidRPr="00DA4028">
        <w:t>o warunkach pracy na stanowisku</w:t>
      </w:r>
    </w:p>
    <w:p w14:paraId="0804176A" w14:textId="77777777" w:rsidR="001D7412" w:rsidRPr="007170D4" w:rsidRDefault="005C7AEA" w:rsidP="00632E6C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Miejsce odbywan</w:t>
      </w:r>
      <w:r w:rsidR="001B47F4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ia praktyk: </w:t>
      </w:r>
    </w:p>
    <w:p w14:paraId="6A58D95D" w14:textId="7E502ACD" w:rsidR="0029236B" w:rsidRPr="00B50B88" w:rsidRDefault="0029236B" w:rsidP="0029236B">
      <w:pPr>
        <w:spacing w:after="0"/>
        <w:rPr>
          <w:rFonts w:cstheme="minorHAnsi"/>
        </w:rPr>
      </w:pPr>
      <w:r w:rsidRPr="00B50B88">
        <w:rPr>
          <w:rFonts w:cstheme="minorHAnsi"/>
        </w:rPr>
        <w:t xml:space="preserve">Praca w budynku Urzędu Dzielnicy Rembertów przy ulicy </w:t>
      </w:r>
      <w:r w:rsidRPr="00B50B88">
        <w:rPr>
          <w:rStyle w:val="addressstreet"/>
          <w:rFonts w:cstheme="minorHAnsi"/>
        </w:rPr>
        <w:t>al. gen. A. Chruściela "Montera" 28</w:t>
      </w:r>
      <w:r w:rsidR="00FA7899">
        <w:rPr>
          <w:rFonts w:cstheme="minorHAnsi"/>
        </w:rPr>
        <w:t>.</w:t>
      </w:r>
      <w:bookmarkStart w:id="0" w:name="_GoBack"/>
      <w:bookmarkEnd w:id="0"/>
      <w:r w:rsidRPr="00B50B88">
        <w:rPr>
          <w:rFonts w:cstheme="minorHAnsi"/>
        </w:rPr>
        <w:t xml:space="preserve">  Stanowisko pracy znajduje się na </w:t>
      </w:r>
      <w:r>
        <w:rPr>
          <w:rFonts w:cstheme="minorHAnsi"/>
        </w:rPr>
        <w:t>piątym</w:t>
      </w:r>
      <w:r w:rsidRPr="00B50B88">
        <w:rPr>
          <w:rFonts w:cstheme="minorHAnsi"/>
        </w:rPr>
        <w:t xml:space="preserve"> piętrze.</w:t>
      </w:r>
    </w:p>
    <w:p w14:paraId="6D97C296" w14:textId="77777777" w:rsidR="0029236B" w:rsidRPr="00B50B88" w:rsidRDefault="0029236B" w:rsidP="0029236B">
      <w:pPr>
        <w:spacing w:after="0"/>
        <w:rPr>
          <w:rFonts w:cstheme="minorHAnsi"/>
          <w:sz w:val="24"/>
          <w:szCs w:val="24"/>
        </w:rPr>
      </w:pPr>
      <w:r w:rsidRPr="00B50B88">
        <w:rPr>
          <w:rFonts w:cstheme="minorHAnsi"/>
        </w:rPr>
        <w:t>Wejście do budynku wyposażone w podjazd dla wózków, drzwi wejściowe otwierają się automatycznie.</w:t>
      </w:r>
    </w:p>
    <w:p w14:paraId="7210F3B8" w14:textId="250D1F37" w:rsidR="0029236B" w:rsidRPr="00B50B88" w:rsidRDefault="0029236B" w:rsidP="0029236B">
      <w:pPr>
        <w:spacing w:after="0"/>
        <w:jc w:val="both"/>
        <w:rPr>
          <w:rFonts w:cstheme="minorHAnsi"/>
        </w:rPr>
      </w:pPr>
      <w:r w:rsidRPr="00B50B88">
        <w:rPr>
          <w:rFonts w:cstheme="minorHAnsi"/>
        </w:rPr>
        <w:t>Budynek wyposażony w windę o szerokości drzwi 90 cm, o wymiarach 110</w:t>
      </w:r>
      <w:r w:rsidR="007514F3">
        <w:rPr>
          <w:rFonts w:cstheme="minorHAnsi"/>
        </w:rPr>
        <w:t xml:space="preserve"> </w:t>
      </w:r>
      <w:r w:rsidRPr="00B50B88">
        <w:rPr>
          <w:rFonts w:cstheme="minorHAnsi"/>
        </w:rPr>
        <w:t>cm na 140</w:t>
      </w:r>
      <w:r w:rsidR="007514F3">
        <w:rPr>
          <w:rFonts w:cstheme="minorHAnsi"/>
        </w:rPr>
        <w:t xml:space="preserve"> </w:t>
      </w:r>
      <w:r w:rsidRPr="00B50B88">
        <w:rPr>
          <w:rFonts w:cstheme="minorHAnsi"/>
        </w:rPr>
        <w:t>cm.</w:t>
      </w:r>
    </w:p>
    <w:p w14:paraId="0F62C42C" w14:textId="77777777" w:rsidR="0029236B" w:rsidRPr="00B50B88" w:rsidRDefault="0029236B" w:rsidP="0029236B">
      <w:pPr>
        <w:spacing w:after="0" w:line="276" w:lineRule="auto"/>
        <w:rPr>
          <w:rFonts w:cstheme="minorHAnsi"/>
        </w:rPr>
      </w:pPr>
      <w:r w:rsidRPr="00B50B88">
        <w:rPr>
          <w:rFonts w:cstheme="minorHAnsi"/>
        </w:rPr>
        <w:t>Szerokość wejścia, ciągi komunikacyjne oraz windy dostosowane dla osób z niepełnosprawno</w:t>
      </w:r>
      <w:r>
        <w:t xml:space="preserve">ściami. </w:t>
      </w:r>
      <w:r>
        <w:br/>
      </w:r>
      <w:r w:rsidRPr="00B50B88">
        <w:rPr>
          <w:rFonts w:cstheme="minorHAnsi"/>
        </w:rPr>
        <w:t>W budynku na parterze</w:t>
      </w:r>
      <w:r w:rsidRPr="00B50B88">
        <w:rPr>
          <w:rFonts w:cstheme="minorHAnsi"/>
          <w:b/>
        </w:rPr>
        <w:t xml:space="preserve"> </w:t>
      </w:r>
      <w:r w:rsidRPr="00B50B88">
        <w:rPr>
          <w:rFonts w:cstheme="minorHAnsi"/>
        </w:rPr>
        <w:t>znajduje się toaleta dostosowana dla osób z niepełnosprawnościami.</w:t>
      </w:r>
    </w:p>
    <w:p w14:paraId="1532815F" w14:textId="77777777" w:rsidR="0029236B" w:rsidRDefault="0029236B" w:rsidP="00E82471">
      <w:pPr>
        <w:pStyle w:val="tekstpodstawowy"/>
        <w:spacing w:line="300" w:lineRule="auto"/>
        <w:rPr>
          <w:rFonts w:asciiTheme="minorHAnsi" w:eastAsiaTheme="minorHAnsi" w:hAnsiTheme="minorHAnsi" w:cstheme="minorHAnsi"/>
          <w:color w:val="auto"/>
          <w:spacing w:val="0"/>
          <w:sz w:val="22"/>
          <w:szCs w:val="22"/>
        </w:rPr>
      </w:pPr>
    </w:p>
    <w:p w14:paraId="34828A0D" w14:textId="066CC0F1" w:rsidR="001D7412" w:rsidRPr="007170D4" w:rsidRDefault="005C7AEA" w:rsidP="00E82471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Stanowisko</w:t>
      </w:r>
      <w:r w:rsidR="009A285E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:</w:t>
      </w:r>
    </w:p>
    <w:p w14:paraId="62E9F5F1" w14:textId="5C8F849F" w:rsidR="002E2BA7" w:rsidRDefault="0029236B" w:rsidP="002E2BA7">
      <w:pPr>
        <w:spacing w:line="276" w:lineRule="auto"/>
      </w:pPr>
      <w:r w:rsidRPr="00B50B88">
        <w:rPr>
          <w:rFonts w:cstheme="minorHAnsi"/>
        </w:rPr>
        <w:t xml:space="preserve">Stanowisko pracy związane jest z pracą przy komputerze, obsługą urządzeń biurowych, </w:t>
      </w:r>
      <w:r w:rsidRPr="00B50B88">
        <w:rPr>
          <w:rFonts w:cstheme="minorHAnsi"/>
        </w:rPr>
        <w:br/>
        <w:t>rozmowami telefonicznymi, przemieszczeniem się wewnątrz budynku oraz poza nim.</w:t>
      </w:r>
      <w:r w:rsidR="002E2BA7">
        <w:rPr>
          <w:b/>
        </w:rPr>
        <w:t xml:space="preserve"> </w:t>
      </w:r>
    </w:p>
    <w:p w14:paraId="47D5D4D8" w14:textId="77777777" w:rsidR="00391D7B" w:rsidRPr="005B1CD0" w:rsidRDefault="00391D7B" w:rsidP="00DA4028">
      <w:pPr>
        <w:pStyle w:val="Nagwek2"/>
      </w:pPr>
      <w:r w:rsidRPr="005B1CD0">
        <w:t>Główne obo</w:t>
      </w:r>
      <w:r w:rsidR="00422044">
        <w:t>wiązki praktykanta</w:t>
      </w:r>
    </w:p>
    <w:p w14:paraId="10CE5282" w14:textId="77777777" w:rsidR="00741F6F" w:rsidRDefault="00741F6F" w:rsidP="00741F6F">
      <w:pPr>
        <w:numPr>
          <w:ilvl w:val="0"/>
          <w:numId w:val="3"/>
        </w:numPr>
        <w:spacing w:after="160" w:line="276" w:lineRule="auto"/>
        <w:contextualSpacing/>
      </w:pPr>
      <w:r>
        <w:t>zapoznanie się ze strukturą organizacyjną oraz specyfiką pracy Urzędu Dzielnicy Rembertów,  w szczególności Wydziału Budownictwa dla Dzielnicy Rembertów</w:t>
      </w:r>
    </w:p>
    <w:p w14:paraId="563FF39B" w14:textId="1B223F16" w:rsidR="00741F6F" w:rsidRDefault="00741F6F" w:rsidP="00741F6F">
      <w:pPr>
        <w:numPr>
          <w:ilvl w:val="0"/>
          <w:numId w:val="3"/>
        </w:numPr>
        <w:spacing w:after="160" w:line="276" w:lineRule="auto"/>
        <w:contextualSpacing/>
        <w:rPr>
          <w:rFonts w:eastAsia="Times New Roman"/>
        </w:rPr>
      </w:pPr>
      <w:r>
        <w:rPr>
          <w:rFonts w:eastAsia="Times New Roman"/>
        </w:rPr>
        <w:t>zapoznanie się z aktami prawnymi : ustawa Prawo budowlane, ustawa o szczególnych zasadach przygotowania i realizacji inwestycji w zakresie dróg publicznych (ZRID), ustawa       o planowaniu i zagospodarowaniu przestrzennym wraz z rozporządzeniami oraz procedurami administracyjnymi przy postępowaniach o udzielenie pozwolenia na budowę na podstawie KPA</w:t>
      </w:r>
    </w:p>
    <w:p w14:paraId="6E716BDB" w14:textId="77777777" w:rsidR="00741F6F" w:rsidRDefault="00741F6F" w:rsidP="00741F6F">
      <w:pPr>
        <w:numPr>
          <w:ilvl w:val="0"/>
          <w:numId w:val="3"/>
        </w:numPr>
        <w:spacing w:after="0" w:line="276" w:lineRule="auto"/>
        <w:contextualSpacing/>
      </w:pPr>
      <w:r>
        <w:t>zapoznawanie się z dokumentacją projektową i uczenie się sprawdzania jej w zakresie zgodności z przepisami</w:t>
      </w:r>
    </w:p>
    <w:p w14:paraId="104395A4" w14:textId="77777777" w:rsidR="00741F6F" w:rsidRDefault="00741F6F" w:rsidP="00741F6F">
      <w:pPr>
        <w:pStyle w:val="Akapitzlist"/>
        <w:numPr>
          <w:ilvl w:val="0"/>
          <w:numId w:val="3"/>
        </w:numPr>
        <w:spacing w:after="0" w:line="276" w:lineRule="auto"/>
      </w:pPr>
      <w:r>
        <w:t>pomoc przy kompletowaniu zatwierdzonej dokumentacji przeznaczonej dla wnioskodawcy przy wydaniu decyzji</w:t>
      </w:r>
    </w:p>
    <w:p w14:paraId="0BD06968" w14:textId="77777777" w:rsidR="00741F6F" w:rsidRDefault="00741F6F" w:rsidP="00741F6F">
      <w:pPr>
        <w:pStyle w:val="Akapitzlist"/>
        <w:numPr>
          <w:ilvl w:val="0"/>
          <w:numId w:val="3"/>
        </w:numPr>
        <w:spacing w:after="0" w:line="276" w:lineRule="auto"/>
      </w:pPr>
      <w:r>
        <w:lastRenderedPageBreak/>
        <w:t>sporządzanie pod opieką pracownika projektów dokumentów np. wezwań, postanowień, zaświadczeń itp.</w:t>
      </w:r>
    </w:p>
    <w:p w14:paraId="62C97273" w14:textId="11BBCA6E" w:rsidR="000A7249" w:rsidRPr="0009106B" w:rsidRDefault="00741F6F" w:rsidP="00741F6F">
      <w:pPr>
        <w:pStyle w:val="Akapitzlist"/>
        <w:numPr>
          <w:ilvl w:val="0"/>
          <w:numId w:val="3"/>
        </w:numPr>
        <w:spacing w:after="0" w:line="276" w:lineRule="auto"/>
        <w:rPr>
          <w:rFonts w:ascii="Calibri" w:hAnsi="Calibri" w:cs="Calibri"/>
        </w:rPr>
      </w:pPr>
      <w:r>
        <w:t>pomoc przy kompletowaniu dokumentacji przeznaczonej do wysłania przy odwołaniu              od decyzji</w:t>
      </w:r>
    </w:p>
    <w:p w14:paraId="055443A8" w14:textId="7288E8FA" w:rsidR="00391D7B" w:rsidRPr="005B1CD0" w:rsidRDefault="00422044" w:rsidP="001C3A89">
      <w:pPr>
        <w:pStyle w:val="Nagwek2"/>
      </w:pPr>
      <w:r>
        <w:t>Oczekiwania wobec kandydata</w:t>
      </w:r>
    </w:p>
    <w:p w14:paraId="0CB434F6" w14:textId="484182C0" w:rsidR="00391D7B" w:rsidRPr="00391D7B" w:rsidRDefault="0021730B" w:rsidP="00381BFB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</w:t>
      </w:r>
      <w:r w:rsidR="00A37B0E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minimum </w:t>
      </w:r>
      <w:r w:rsidR="002E2BA7">
        <w:rPr>
          <w:rFonts w:asciiTheme="minorHAnsi" w:hAnsiTheme="minorHAnsi" w:cs="Arial"/>
          <w:color w:val="auto"/>
          <w:spacing w:val="0"/>
          <w:sz w:val="22"/>
          <w:szCs w:val="22"/>
        </w:rPr>
        <w:t>średnie</w:t>
      </w:r>
    </w:p>
    <w:p w14:paraId="78608C4B" w14:textId="75336419" w:rsidR="00391D7B" w:rsidRP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 w:rsidR="005B5C8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AF30BAA" w14:textId="093942B5" w:rsidR="00391D7B" w:rsidRPr="009945A7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zainteresowanie 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związane z funkcjonowaniem </w:t>
      </w:r>
      <w:r w:rsidR="00CA2C6C">
        <w:rPr>
          <w:rFonts w:asciiTheme="minorHAnsi" w:hAnsiTheme="minorHAnsi" w:cs="Arial"/>
          <w:color w:val="auto"/>
          <w:spacing w:val="0"/>
          <w:sz w:val="22"/>
          <w:szCs w:val="22"/>
        </w:rPr>
        <w:t>W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>ydziału</w:t>
      </w:r>
      <w:r w:rsidR="00E82471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7B479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– inwestycje budowlane, </w:t>
      </w:r>
    </w:p>
    <w:p w14:paraId="49133A52" w14:textId="555D2440" w:rsidR="00391D7B" w:rsidRDefault="00391D7B" w:rsidP="00685796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pożądane kompetencje: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dokładność, sumienność, komunikatywność, umiejętność pracy </w:t>
      </w:r>
      <w:r w:rsid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       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>w zespole</w:t>
      </w:r>
    </w:p>
    <w:p w14:paraId="1C6816BF" w14:textId="06ACA287" w:rsidR="00765786" w:rsidRPr="00765786" w:rsidRDefault="00765786" w:rsidP="00765786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dyspozycyjność w wymiarze 8 godzin dziennie w godzinach pracy urzędu</w:t>
      </w:r>
    </w:p>
    <w:p w14:paraId="01B13329" w14:textId="77777777" w:rsidR="00391D7B" w:rsidRPr="005B1CD0" w:rsidRDefault="00422044" w:rsidP="00DA4028">
      <w:pPr>
        <w:pStyle w:val="Nagwek2"/>
      </w:pPr>
      <w:r>
        <w:t>Wymagane dokumenty</w:t>
      </w:r>
    </w:p>
    <w:p w14:paraId="0604576F" w14:textId="7DA0B5AE" w:rsidR="00391D7B" w:rsidRPr="00391D7B" w:rsidRDefault="00391D7B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 w:rsidR="005B28A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 w:rsidR="005B28AB"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6F9ADEE4" w14:textId="6CE86228" w:rsidR="00391D7B" w:rsidRPr="00391D7B" w:rsidRDefault="00CC25D1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c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urriculum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v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(CV)</w:t>
      </w:r>
    </w:p>
    <w:p w14:paraId="2365D00D" w14:textId="4338F1B3" w:rsidR="00391D7B" w:rsidRPr="00391D7B" w:rsidRDefault="003A2368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 w:rsidR="005A0BF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CC25D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lub 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</w:t>
      </w:r>
      <w:r w:rsidR="002455AF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posiadane wykształcenie</w:t>
      </w:r>
    </w:p>
    <w:p w14:paraId="13EB3766" w14:textId="77777777" w:rsidR="00391D7B" w:rsidRPr="00391D7B" w:rsidRDefault="005B28AB" w:rsidP="002455A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1B91221" w14:textId="1A9AF9F2" w:rsidR="00391D7B" w:rsidRPr="007170D4" w:rsidRDefault="00391D7B" w:rsidP="00223099">
      <w:pPr>
        <w:pStyle w:val="tekstpodstawowy"/>
        <w:tabs>
          <w:tab w:val="left" w:pos="2694"/>
          <w:tab w:val="left" w:pos="8647"/>
        </w:tabs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przesłanie </w:t>
      </w:r>
      <w:r w:rsidR="00685796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e-maila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wymaganych dokumentów w</w:t>
      </w:r>
      <w:r w:rsidR="00520531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formie </w:t>
      </w:r>
      <w:r w:rsidR="0096644B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skanu</w:t>
      </w:r>
      <w:r w:rsidR="008D0D0C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do 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30.04.2025</w:t>
      </w:r>
      <w:r w:rsid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na</w:t>
      </w:r>
      <w:r w:rsidR="005B183A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1492C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adres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e-mail:</w:t>
      </w:r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hyperlink r:id="rId12" w:history="1">
        <w:r w:rsidR="007170D4" w:rsidRPr="00104F28">
          <w:rPr>
            <w:rStyle w:val="Hipercze"/>
            <w:rFonts w:asciiTheme="minorHAnsi" w:eastAsia="Times New Roman" w:hAnsiTheme="minorHAnsi" w:cs="Times New Roman"/>
            <w:b/>
            <w:spacing w:val="0"/>
            <w:sz w:val="22"/>
            <w:szCs w:val="24"/>
            <w:lang w:eastAsia="pl-PL"/>
          </w:rPr>
          <w:t>rembertow.wkd@um.warszawa.pl</w:t>
        </w:r>
      </w:hyperlink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wpisując w temacie wiadomości : </w:t>
      </w:r>
      <w:r w:rsidR="004405E0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praktyki WAB</w:t>
      </w:r>
    </w:p>
    <w:p w14:paraId="73F9602A" w14:textId="77777777" w:rsidR="009C08EF" w:rsidRPr="00685796" w:rsidRDefault="009C08EF" w:rsidP="00C23713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Do przesyłania swoich zgłoszeń zachęcamy również osoby z orzeczeniem o niepełnosprawności.</w:t>
      </w:r>
    </w:p>
    <w:p w14:paraId="40EB25D7" w14:textId="484D7310" w:rsidR="00391D7B" w:rsidRPr="009D6478" w:rsidRDefault="00F14470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</w:t>
      </w:r>
      <w:r w:rsidR="005B183A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się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 w:rsidR="00070E1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Oferty odrzucone </w:t>
      </w:r>
      <w:r w:rsidR="000263B0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usuniemy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</w:p>
    <w:sectPr w:rsidR="00391D7B" w:rsidRPr="009D6478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1CD6B20A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8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8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69F6AD41" w14:textId="25FBCBE2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37617938" w14:textId="32532265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B"/>
    <w:rsid w:val="000067E7"/>
    <w:rsid w:val="000263B0"/>
    <w:rsid w:val="00032FC3"/>
    <w:rsid w:val="00044E27"/>
    <w:rsid w:val="00046561"/>
    <w:rsid w:val="000627E1"/>
    <w:rsid w:val="00070E11"/>
    <w:rsid w:val="00083966"/>
    <w:rsid w:val="00085CB3"/>
    <w:rsid w:val="000917BE"/>
    <w:rsid w:val="000A7249"/>
    <w:rsid w:val="000C3883"/>
    <w:rsid w:val="000D51F1"/>
    <w:rsid w:val="000D7B48"/>
    <w:rsid w:val="001231DB"/>
    <w:rsid w:val="00134F17"/>
    <w:rsid w:val="00140BF6"/>
    <w:rsid w:val="001510B1"/>
    <w:rsid w:val="0018639F"/>
    <w:rsid w:val="001B47F4"/>
    <w:rsid w:val="001C3A89"/>
    <w:rsid w:val="001D2E73"/>
    <w:rsid w:val="001D7412"/>
    <w:rsid w:val="001E3D36"/>
    <w:rsid w:val="00212ADE"/>
    <w:rsid w:val="0021730B"/>
    <w:rsid w:val="00222FC4"/>
    <w:rsid w:val="00223099"/>
    <w:rsid w:val="002455AF"/>
    <w:rsid w:val="00257C9D"/>
    <w:rsid w:val="00273CE3"/>
    <w:rsid w:val="0029236B"/>
    <w:rsid w:val="00292652"/>
    <w:rsid w:val="002C335C"/>
    <w:rsid w:val="002C38A7"/>
    <w:rsid w:val="002D7789"/>
    <w:rsid w:val="002E2BA7"/>
    <w:rsid w:val="002E32BD"/>
    <w:rsid w:val="002F59BB"/>
    <w:rsid w:val="003154DE"/>
    <w:rsid w:val="003310D5"/>
    <w:rsid w:val="00331F4F"/>
    <w:rsid w:val="00345237"/>
    <w:rsid w:val="00345665"/>
    <w:rsid w:val="00353B22"/>
    <w:rsid w:val="00381BFB"/>
    <w:rsid w:val="00391D7B"/>
    <w:rsid w:val="00394754"/>
    <w:rsid w:val="00395265"/>
    <w:rsid w:val="003A2368"/>
    <w:rsid w:val="003C3C68"/>
    <w:rsid w:val="00411483"/>
    <w:rsid w:val="00422044"/>
    <w:rsid w:val="004361F1"/>
    <w:rsid w:val="004405E0"/>
    <w:rsid w:val="00443701"/>
    <w:rsid w:val="00457F0F"/>
    <w:rsid w:val="00491D38"/>
    <w:rsid w:val="004A2DC7"/>
    <w:rsid w:val="004B430F"/>
    <w:rsid w:val="004C0E66"/>
    <w:rsid w:val="004C13D6"/>
    <w:rsid w:val="004C7837"/>
    <w:rsid w:val="004D0A33"/>
    <w:rsid w:val="004D485F"/>
    <w:rsid w:val="005128F3"/>
    <w:rsid w:val="00520531"/>
    <w:rsid w:val="00525459"/>
    <w:rsid w:val="00526A34"/>
    <w:rsid w:val="005558A5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41844"/>
    <w:rsid w:val="00681018"/>
    <w:rsid w:val="00685796"/>
    <w:rsid w:val="006C0EB0"/>
    <w:rsid w:val="006D7F87"/>
    <w:rsid w:val="00703AE1"/>
    <w:rsid w:val="00717095"/>
    <w:rsid w:val="007170D4"/>
    <w:rsid w:val="00741F6F"/>
    <w:rsid w:val="007514F3"/>
    <w:rsid w:val="007567C2"/>
    <w:rsid w:val="00757662"/>
    <w:rsid w:val="00765786"/>
    <w:rsid w:val="007B0685"/>
    <w:rsid w:val="007B4795"/>
    <w:rsid w:val="007E18D6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0D0C"/>
    <w:rsid w:val="008D12BE"/>
    <w:rsid w:val="008F2BD2"/>
    <w:rsid w:val="00922854"/>
    <w:rsid w:val="00947C03"/>
    <w:rsid w:val="0096644B"/>
    <w:rsid w:val="009945A7"/>
    <w:rsid w:val="009976E3"/>
    <w:rsid w:val="009A285E"/>
    <w:rsid w:val="009C08EF"/>
    <w:rsid w:val="009C19EA"/>
    <w:rsid w:val="009D1817"/>
    <w:rsid w:val="009D32E4"/>
    <w:rsid w:val="009D6478"/>
    <w:rsid w:val="009E602D"/>
    <w:rsid w:val="00A00DF2"/>
    <w:rsid w:val="00A15E53"/>
    <w:rsid w:val="00A37B0E"/>
    <w:rsid w:val="00AB5ECB"/>
    <w:rsid w:val="00AB651A"/>
    <w:rsid w:val="00AF58EF"/>
    <w:rsid w:val="00B0032D"/>
    <w:rsid w:val="00B31E76"/>
    <w:rsid w:val="00B65150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E56C5"/>
    <w:rsid w:val="00BF5483"/>
    <w:rsid w:val="00C23713"/>
    <w:rsid w:val="00C42211"/>
    <w:rsid w:val="00C42CE9"/>
    <w:rsid w:val="00C576AE"/>
    <w:rsid w:val="00C6139E"/>
    <w:rsid w:val="00C938E8"/>
    <w:rsid w:val="00CA2C6C"/>
    <w:rsid w:val="00CB453D"/>
    <w:rsid w:val="00CB718C"/>
    <w:rsid w:val="00CC0FF6"/>
    <w:rsid w:val="00CC25D1"/>
    <w:rsid w:val="00DA4028"/>
    <w:rsid w:val="00DE2696"/>
    <w:rsid w:val="00E44B45"/>
    <w:rsid w:val="00E557B1"/>
    <w:rsid w:val="00E7160D"/>
    <w:rsid w:val="00E74B81"/>
    <w:rsid w:val="00E82471"/>
    <w:rsid w:val="00E84488"/>
    <w:rsid w:val="00EE3661"/>
    <w:rsid w:val="00EE6280"/>
    <w:rsid w:val="00F14470"/>
    <w:rsid w:val="00F1492C"/>
    <w:rsid w:val="00F32A87"/>
    <w:rsid w:val="00F6536C"/>
    <w:rsid w:val="00F72019"/>
    <w:rsid w:val="00FA7899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  <w:style w:type="character" w:customStyle="1" w:styleId="addressstreet">
    <w:name w:val="address__street"/>
    <w:basedOn w:val="Domylnaczcionkaakapitu"/>
    <w:rsid w:val="00641844"/>
  </w:style>
  <w:style w:type="paragraph" w:styleId="Tekstpodstawowywcity">
    <w:name w:val="Body Text Indent"/>
    <w:basedOn w:val="Normalny"/>
    <w:link w:val="TekstpodstawowywcityZnak"/>
    <w:rsid w:val="00E824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24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ertow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0255B-08CB-4058-9DD0-92CDDE9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Osik Iwona</cp:lastModifiedBy>
  <cp:revision>39</cp:revision>
  <dcterms:created xsi:type="dcterms:W3CDTF">2022-03-04T11:32:00Z</dcterms:created>
  <dcterms:modified xsi:type="dcterms:W3CDTF">2025-03-12T10:08:00Z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