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C" w:rsidRDefault="006778CC" w:rsidP="006778CC">
      <w:pPr>
        <w:jc w:val="right"/>
        <w:rPr>
          <w:rFonts w:cs="Arial"/>
          <w:b/>
          <w:szCs w:val="22"/>
        </w:rPr>
      </w:pPr>
      <w:bookmarkStart w:id="0" w:name="_GoBack"/>
      <w:bookmarkEnd w:id="0"/>
      <w:r>
        <w:rPr>
          <w:rFonts w:ascii="Calibri" w:hAnsi="Calibri" w:cs="Arial"/>
          <w:color w:val="000000"/>
        </w:rPr>
        <w:t xml:space="preserve">Warszawa, 01.06.2022 r. </w:t>
      </w:r>
      <w:r>
        <w:rPr>
          <w:rFonts w:ascii="Calibri" w:hAnsi="Calibri" w:cs="Arial"/>
          <w:color w:val="000000"/>
        </w:rPr>
        <w:br/>
      </w:r>
    </w:p>
    <w:p w:rsidR="006778CC" w:rsidRDefault="006778CC" w:rsidP="006778CC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</w:rPr>
        <w:t>Znak sprawy:</w:t>
      </w:r>
      <w:r>
        <w:rPr>
          <w:rFonts w:ascii="Calibri" w:hAnsi="Calibri" w:cs="Arial"/>
          <w:b/>
        </w:rPr>
        <w:t xml:space="preserve">                                                                                                                                      Druk nr 289                                                                                                     </w:t>
      </w:r>
    </w:p>
    <w:p w:rsidR="006778CC" w:rsidRDefault="006778CC" w:rsidP="006778CC">
      <w:pPr>
        <w:spacing w:after="0" w:line="240" w:lineRule="auto"/>
        <w:rPr>
          <w:rFonts w:cs="Arial"/>
          <w:b/>
          <w:szCs w:val="22"/>
        </w:rPr>
      </w:pPr>
    </w:p>
    <w:p w:rsidR="006778CC" w:rsidRDefault="006778CC" w:rsidP="006778CC">
      <w:pPr>
        <w:spacing w:after="0" w:line="240" w:lineRule="auto"/>
        <w:rPr>
          <w:rFonts w:cs="Arial"/>
          <w:b/>
          <w:szCs w:val="22"/>
        </w:rPr>
      </w:pPr>
    </w:p>
    <w:p w:rsidR="006778CC" w:rsidRDefault="006778CC" w:rsidP="006778CC">
      <w:pPr>
        <w:spacing w:after="0" w:line="240" w:lineRule="auto"/>
        <w:rPr>
          <w:rFonts w:cs="Arial"/>
          <w:b/>
          <w:szCs w:val="22"/>
        </w:rPr>
      </w:pPr>
    </w:p>
    <w:p w:rsidR="006778CC" w:rsidRDefault="006778CC" w:rsidP="006778CC">
      <w:p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>Dotyczy:</w:t>
      </w:r>
      <w:r>
        <w:rPr>
          <w:rFonts w:ascii="Calibri" w:hAnsi="Calibri" w:cs="Arial"/>
        </w:rPr>
        <w:t xml:space="preserve"> XLIX Sesji Rady Dzielnicy Praga-Północ m.st. Warszawy</w:t>
      </w:r>
    </w:p>
    <w:p w:rsidR="006778CC" w:rsidRDefault="006778CC" w:rsidP="006778CC">
      <w:pPr>
        <w:spacing w:line="240" w:lineRule="auto"/>
        <w:rPr>
          <w:rFonts w:ascii="Calibri" w:hAnsi="Calibri" w:cs="Arial"/>
          <w:b/>
          <w:color w:val="000000" w:themeColor="text1"/>
          <w:u w:val="single"/>
        </w:rPr>
      </w:pPr>
      <w:r>
        <w:rPr>
          <w:rFonts w:ascii="Calibri" w:hAnsi="Calibri" w:cs="Arial"/>
          <w:bCs/>
        </w:rPr>
        <w:t xml:space="preserve">Na podstawie § 22 ust. 1 Statutu Dzielnicy Praga-Północ miasta stołecznego Warszawy stanowiącego załącznik Nr 7 do uchwały Nr LXX/2182/2010 Rady m.st. Warszawy z dnia 14 stycznia 2010 r. </w:t>
      </w:r>
      <w:r>
        <w:rPr>
          <w:rFonts w:ascii="Calibri" w:hAnsi="Calibri" w:cs="Arial"/>
          <w:bCs/>
        </w:rPr>
        <w:br/>
        <w:t>w sprawie nadania statutów dzielnicom m.st. Warszawy</w:t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</w:rPr>
        <w:t xml:space="preserve">(Dz. Urz. Woj. </w:t>
      </w:r>
      <w:proofErr w:type="spellStart"/>
      <w:r>
        <w:rPr>
          <w:rFonts w:ascii="Calibri" w:hAnsi="Calibri" w:cs="Arial"/>
        </w:rPr>
        <w:t>Maz</w:t>
      </w:r>
      <w:proofErr w:type="spellEnd"/>
      <w:r>
        <w:rPr>
          <w:rFonts w:ascii="Calibri" w:hAnsi="Calibri" w:cs="Arial"/>
        </w:rPr>
        <w:t xml:space="preserve">. z 2018 r., poz. 8814 i z 2019 r., poz. 13139) </w:t>
      </w:r>
      <w:r>
        <w:rPr>
          <w:rFonts w:ascii="Calibri" w:hAnsi="Calibri" w:cs="Arial"/>
          <w:b/>
          <w:bCs/>
        </w:rPr>
        <w:t xml:space="preserve">zwołuję XLIX Sesję Rady Dzielnicy Praga-Północ m.st. Warszawy na dzień </w:t>
      </w:r>
      <w:r>
        <w:rPr>
          <w:rFonts w:ascii="Calibri" w:hAnsi="Calibri" w:cs="Arial"/>
          <w:b/>
          <w:bCs/>
        </w:rPr>
        <w:br/>
      </w:r>
      <w:r>
        <w:rPr>
          <w:rFonts w:ascii="Calibri" w:hAnsi="Calibri" w:cs="Arial"/>
          <w:b/>
          <w:bCs/>
          <w:color w:val="000000" w:themeColor="text1"/>
        </w:rPr>
        <w:t>08 czerwca 2022 r., na godz. 16:00. Sesja odbędzie się w trybie zdalnym.</w:t>
      </w:r>
    </w:p>
    <w:p w:rsidR="006778CC" w:rsidRDefault="006778CC" w:rsidP="006778CC">
      <w:pPr>
        <w:spacing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Proponowany porządek obrad: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 w:cs="Arial"/>
        </w:rPr>
      </w:pPr>
      <w:r>
        <w:rPr>
          <w:rFonts w:ascii="Calibri" w:hAnsi="Calibri" w:cs="Arial"/>
        </w:rPr>
        <w:t>Otwarcie Sesji.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/>
        </w:rPr>
      </w:pPr>
      <w:r>
        <w:rPr>
          <w:rFonts w:ascii="Calibri" w:hAnsi="Calibri" w:cs="Arial"/>
        </w:rPr>
        <w:t>Przyjęcie porządku obrad.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 w:cs="Arial"/>
          <w:color w:val="000000"/>
          <w:lang w:eastAsia="ar-SA"/>
        </w:rPr>
      </w:pPr>
      <w:r>
        <w:rPr>
          <w:rFonts w:ascii="Calibri" w:hAnsi="Calibri" w:cs="Arial"/>
          <w:color w:val="000000"/>
          <w:lang w:eastAsia="ar-SA"/>
        </w:rPr>
        <w:t xml:space="preserve">Prezentacja koncepcji realizacji Praskiego Traktu Książęcego na ul. Ząbkowskiej na odcinku od ul. Targowej do ul. Radzymińskiej. 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 w:cs="Arial"/>
          <w:color w:val="000000"/>
          <w:lang w:eastAsia="ar-SA"/>
        </w:rPr>
      </w:pPr>
      <w:r>
        <w:rPr>
          <w:rFonts w:ascii="Calibri" w:hAnsi="Calibri" w:cs="Arial"/>
          <w:color w:val="000000"/>
          <w:lang w:eastAsia="ar-SA"/>
        </w:rPr>
        <w:t xml:space="preserve">Interpelacje i zapytania radnych. 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 w:cs="Arial"/>
          <w:color w:val="000000"/>
          <w:lang w:eastAsia="ar-SA"/>
        </w:rPr>
      </w:pPr>
      <w:r>
        <w:rPr>
          <w:rFonts w:ascii="Calibri" w:hAnsi="Calibri" w:cs="Arial"/>
          <w:color w:val="000000"/>
          <w:lang w:eastAsia="ar-SA"/>
        </w:rPr>
        <w:t>Wolne wnioski i sprawy różne.</w:t>
      </w:r>
    </w:p>
    <w:p w:rsidR="006778CC" w:rsidRDefault="006778CC" w:rsidP="006778CC">
      <w:pPr>
        <w:pStyle w:val="Akapitzlist"/>
        <w:numPr>
          <w:ilvl w:val="0"/>
          <w:numId w:val="2"/>
        </w:numPr>
        <w:suppressAutoHyphens/>
        <w:spacing w:after="0" w:line="240" w:lineRule="auto"/>
        <w:ind w:left="567"/>
        <w:rPr>
          <w:rFonts w:ascii="Calibri" w:hAnsi="Calibri" w:cs="Arial"/>
          <w:color w:val="000000"/>
          <w:lang w:eastAsia="ar-SA"/>
        </w:rPr>
      </w:pPr>
      <w:r>
        <w:rPr>
          <w:rFonts w:ascii="Calibri" w:hAnsi="Calibri" w:cs="Arial"/>
          <w:color w:val="000000"/>
          <w:lang w:eastAsia="ar-SA"/>
        </w:rPr>
        <w:t>Zamknięcie Sesji.</w:t>
      </w:r>
    </w:p>
    <w:p w:rsidR="006778CC" w:rsidRDefault="006778CC" w:rsidP="006778CC">
      <w:pPr>
        <w:suppressAutoHyphens/>
        <w:spacing w:after="0" w:line="240" w:lineRule="auto"/>
        <w:ind w:left="720"/>
        <w:contextualSpacing/>
        <w:rPr>
          <w:rFonts w:ascii="Calibri" w:hAnsi="Calibri" w:cs="Arial"/>
          <w:color w:val="000000"/>
          <w:lang w:eastAsia="ar-SA"/>
        </w:rPr>
      </w:pPr>
    </w:p>
    <w:p w:rsidR="00533D45" w:rsidRDefault="00533D45" w:rsidP="00533D45">
      <w:pPr>
        <w:suppressAutoHyphens/>
        <w:spacing w:after="0" w:line="240" w:lineRule="auto"/>
        <w:ind w:left="360"/>
        <w:contextualSpacing/>
        <w:rPr>
          <w:rFonts w:ascii="Calibri" w:hAnsi="Calibri" w:cs="Arial"/>
          <w:color w:val="000000"/>
          <w:lang w:eastAsia="ar-SA"/>
        </w:rPr>
      </w:pPr>
    </w:p>
    <w:p w:rsidR="00533D45" w:rsidRDefault="00533D45" w:rsidP="00533D45">
      <w:pPr>
        <w:spacing w:after="0" w:line="240" w:lineRule="auto"/>
        <w:rPr>
          <w:rFonts w:cs="Arial"/>
          <w:b/>
          <w:szCs w:val="22"/>
        </w:rPr>
      </w:pPr>
    </w:p>
    <w:p w:rsidR="0000521E" w:rsidRDefault="0000521E"/>
    <w:sectPr w:rsidR="000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BDF"/>
    <w:multiLevelType w:val="hybridMultilevel"/>
    <w:tmpl w:val="48BE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7A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0521E"/>
    <w:rsid w:val="00403759"/>
    <w:rsid w:val="00533D45"/>
    <w:rsid w:val="006778CC"/>
    <w:rsid w:val="00A30836"/>
    <w:rsid w:val="00A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1A34-EB7E-44BF-A3B6-1B30367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4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2</cp:revision>
  <dcterms:created xsi:type="dcterms:W3CDTF">2022-06-15T11:38:00Z</dcterms:created>
  <dcterms:modified xsi:type="dcterms:W3CDTF">2022-06-15T11:38:00Z</dcterms:modified>
</cp:coreProperties>
</file>